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Название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Рабочая программа по  курсу внеурочной деятельности  « Календарь массовых дел».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Гончаренко Е.Ф. </w:t>
      </w:r>
      <w:bookmarkStart w:id="0" w:name="_GoBack1"/>
      <w:bookmarkEnd w:id="0"/>
      <w:r>
        <w:rPr>
          <w:rFonts w:ascii="Times New Roman" w:hAnsi="Times New Roman"/>
          <w:sz w:val="28"/>
          <w:szCs w:val="28"/>
        </w:rPr>
        <w:t>педагог дополнительного образования.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Направление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общекультурное.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Возраст учащихся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7</w:t>
      </w:r>
      <w:r w:rsidR="008B1C86">
        <w:rPr>
          <w:rFonts w:ascii="Times New Roman" w:eastAsia="Calibri" w:hAnsi="Times New Roman" w:cs="Times New Roman"/>
          <w:sz w:val="28"/>
          <w:szCs w:val="28"/>
        </w:rPr>
        <w:t>-8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лет</w:t>
      </w:r>
      <w:r w:rsidR="008B1C8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Срок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 1 год</w:t>
      </w:r>
      <w:r w:rsidR="008B1C8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состоит в том, что она  в условиях современной социальной нестабильности, нехватки живого эмоционального общения, чрезмерной технологизации жизни</w:t>
      </w:r>
      <w:r w:rsidR="008B1C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условия для эмоционально-привлекательного развивающего досуга  младших школьников, формирующего культуру личности, ее нравственные и эстетические ценности, навыки межличностного общения и взаимодействия</w:t>
      </w:r>
      <w:r w:rsidR="008B1C86">
        <w:rPr>
          <w:rFonts w:ascii="Times New Roman" w:hAnsi="Times New Roman" w:cs="Times New Roman"/>
          <w:sz w:val="28"/>
          <w:szCs w:val="28"/>
        </w:rPr>
        <w:t>. Кроме того, яркий мир игр, забав, праздников, предусмотренный программой, позволяет  учащимся начального звена снизить напряжение, вызванное учебной деятельностью, стабилизировать свое психо-эмоциональное состояние, творчески самовыразиться.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24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683244">
        <w:rPr>
          <w:rFonts w:ascii="Times New Roman" w:hAnsi="Times New Roman" w:cs="Times New Roman"/>
          <w:sz w:val="28"/>
          <w:szCs w:val="28"/>
        </w:rPr>
        <w:t xml:space="preserve"> </w:t>
      </w:r>
      <w:r w:rsidRPr="0068324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развитие </w:t>
      </w:r>
      <w:r w:rsidR="008B1C8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творческих способностей учащихся начального звена</w:t>
      </w:r>
      <w:proofErr w:type="gramStart"/>
      <w:r w:rsidR="00303A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03A3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формирование их нравственных и эстетических ценностей средствами эмоционально-привлекательной развивающей культурно-досуговой деятельности.</w:t>
      </w:r>
    </w:p>
    <w:p w:rsidR="00F0012C" w:rsidRDefault="00F0012C" w:rsidP="00F0012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 концу обучения учащиеся должны:</w:t>
      </w:r>
    </w:p>
    <w:p w:rsidR="00F0012C" w:rsidRDefault="00F0012C" w:rsidP="00F0012C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594">
        <w:rPr>
          <w:rFonts w:ascii="Times New Roman" w:hAnsi="Times New Roman" w:cs="Times New Roman"/>
          <w:sz w:val="28"/>
          <w:szCs w:val="28"/>
        </w:rPr>
        <w:t xml:space="preserve"> виды игр и праздников</w:t>
      </w:r>
      <w:r w:rsidR="00071E9B">
        <w:rPr>
          <w:rFonts w:ascii="Times New Roman" w:hAnsi="Times New Roman" w:cs="Times New Roman"/>
          <w:sz w:val="28"/>
          <w:szCs w:val="28"/>
        </w:rPr>
        <w:t>; правила подбора игрового материала для разных видов праздников; приемы организации игр, праздников, забав для сверстников; правила игрового взаимодействия; правила публичных выступлений.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уметь: </w:t>
      </w:r>
      <w:r w:rsidR="00071E9B">
        <w:rPr>
          <w:rFonts w:ascii="Times New Roman" w:hAnsi="Times New Roman" w:cs="Times New Roman"/>
          <w:sz w:val="28"/>
          <w:szCs w:val="28"/>
        </w:rPr>
        <w:t xml:space="preserve"> подбирать игровой материал</w:t>
      </w:r>
      <w:r w:rsidR="00071E9B" w:rsidRPr="00071E9B">
        <w:rPr>
          <w:rFonts w:ascii="Times New Roman" w:hAnsi="Times New Roman" w:cs="Times New Roman"/>
          <w:sz w:val="28"/>
          <w:szCs w:val="28"/>
        </w:rPr>
        <w:t xml:space="preserve"> </w:t>
      </w:r>
      <w:r w:rsidR="00071E9B">
        <w:rPr>
          <w:rFonts w:ascii="Times New Roman" w:hAnsi="Times New Roman" w:cs="Times New Roman"/>
          <w:sz w:val="28"/>
          <w:szCs w:val="28"/>
        </w:rPr>
        <w:t>для разных видов праздников; организовывать игры, праздники забавы</w:t>
      </w:r>
      <w:r w:rsidR="00071E9B" w:rsidRPr="00071E9B">
        <w:rPr>
          <w:rFonts w:ascii="Times New Roman" w:hAnsi="Times New Roman" w:cs="Times New Roman"/>
          <w:sz w:val="28"/>
          <w:szCs w:val="28"/>
        </w:rPr>
        <w:t xml:space="preserve"> </w:t>
      </w:r>
      <w:r w:rsidR="00071E9B">
        <w:rPr>
          <w:rFonts w:ascii="Times New Roman" w:hAnsi="Times New Roman" w:cs="Times New Roman"/>
          <w:sz w:val="28"/>
          <w:szCs w:val="28"/>
        </w:rPr>
        <w:t>для сверстников; конструктивно взаимодействовать  со сверстниками в процессе  организации и реализации</w:t>
      </w:r>
      <w:r w:rsidR="00071E9B" w:rsidRPr="00071E9B">
        <w:rPr>
          <w:rFonts w:ascii="Times New Roman" w:hAnsi="Times New Roman" w:cs="Times New Roman"/>
          <w:sz w:val="28"/>
          <w:szCs w:val="28"/>
        </w:rPr>
        <w:t xml:space="preserve"> </w:t>
      </w:r>
      <w:r w:rsidR="00071E9B">
        <w:rPr>
          <w:rFonts w:ascii="Times New Roman" w:hAnsi="Times New Roman" w:cs="Times New Roman"/>
          <w:sz w:val="28"/>
          <w:szCs w:val="28"/>
        </w:rPr>
        <w:t>игр, праздников, забав; творчески самовыражаться в процессе публичных выступлений.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Формой подведения итогов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 w:rsidR="00071E9B">
        <w:rPr>
          <w:rFonts w:ascii="Times New Roman" w:eastAsia="Calibri" w:hAnsi="Times New Roman" w:cs="Times New Roman"/>
          <w:sz w:val="28"/>
          <w:szCs w:val="28"/>
        </w:rPr>
        <w:t xml:space="preserve"> предметные пробы, открытые занятия, мастер-классы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F0012C" w:rsidRDefault="00F0012C" w:rsidP="00F001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012C" w:rsidRDefault="00F0012C" w:rsidP="00F0012C">
      <w:pPr>
        <w:widowControl w:val="0"/>
        <w:spacing w:after="0" w:line="240" w:lineRule="auto"/>
        <w:jc w:val="both"/>
      </w:pPr>
    </w:p>
    <w:p w:rsidR="004643A5" w:rsidRDefault="004643A5"/>
    <w:sectPr w:rsidR="004643A5" w:rsidSect="009440A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12C"/>
    <w:rsid w:val="00071E9B"/>
    <w:rsid w:val="000E3A83"/>
    <w:rsid w:val="002A3594"/>
    <w:rsid w:val="00303A37"/>
    <w:rsid w:val="004643A5"/>
    <w:rsid w:val="008B1C86"/>
    <w:rsid w:val="00F0012C"/>
    <w:rsid w:val="00F3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2017-10-13T03:59:00Z</dcterms:created>
  <dcterms:modified xsi:type="dcterms:W3CDTF">2017-10-13T07:12:00Z</dcterms:modified>
</cp:coreProperties>
</file>