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CEC" w:rsidRDefault="002D1CEC" w:rsidP="002D1CEC">
      <w:pPr>
        <w:spacing w:after="0"/>
        <w:jc w:val="center"/>
      </w:pPr>
    </w:p>
    <w:p w:rsidR="002D1CEC" w:rsidRDefault="002D1CEC" w:rsidP="002D1CEC">
      <w:pPr>
        <w:spacing w:after="0"/>
        <w:jc w:val="center"/>
        <w:rPr>
          <w:rFonts w:ascii="Times New Roman" w:hAnsi="Times New Roman" w:cs="Times New Roman"/>
          <w:b/>
          <w:bCs/>
          <w:sz w:val="24"/>
          <w:szCs w:val="24"/>
        </w:rPr>
      </w:pPr>
    </w:p>
    <w:p w:rsidR="00BE6203" w:rsidRDefault="00BE6203" w:rsidP="002D1CEC">
      <w:pPr>
        <w:pStyle w:val="afd"/>
        <w:spacing w:after="0"/>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6124575" cy="8496931"/>
            <wp:effectExtent l="19050" t="0" r="9525" b="0"/>
            <wp:docPr id="1" name="Рисунок 1" descr="C:\Users\555\Desktop\отчё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55\Desktop\отчёт.jpeg"/>
                    <pic:cNvPicPr>
                      <a:picLocks noChangeAspect="1" noChangeArrowheads="1"/>
                    </pic:cNvPicPr>
                  </pic:nvPicPr>
                  <pic:blipFill>
                    <a:blip r:embed="rId7" cstate="print"/>
                    <a:srcRect/>
                    <a:stretch>
                      <a:fillRect/>
                    </a:stretch>
                  </pic:blipFill>
                  <pic:spPr bwMode="auto">
                    <a:xfrm>
                      <a:off x="0" y="0"/>
                      <a:ext cx="6124575" cy="8496931"/>
                    </a:xfrm>
                    <a:prstGeom prst="rect">
                      <a:avLst/>
                    </a:prstGeom>
                    <a:noFill/>
                    <a:ln w="9525">
                      <a:noFill/>
                      <a:miter lim="800000"/>
                      <a:headEnd/>
                      <a:tailEnd/>
                    </a:ln>
                  </pic:spPr>
                </pic:pic>
              </a:graphicData>
            </a:graphic>
          </wp:inline>
        </w:drawing>
      </w:r>
    </w:p>
    <w:p w:rsidR="00BE6203" w:rsidRDefault="00BE6203" w:rsidP="002D1CEC">
      <w:pPr>
        <w:pStyle w:val="afd"/>
        <w:spacing w:after="0"/>
        <w:jc w:val="center"/>
        <w:rPr>
          <w:rFonts w:ascii="Times New Roman" w:hAnsi="Times New Roman" w:cs="Times New Roman"/>
          <w:b/>
          <w:bCs/>
          <w:sz w:val="28"/>
          <w:szCs w:val="28"/>
        </w:rPr>
      </w:pPr>
    </w:p>
    <w:p w:rsidR="00BE6203" w:rsidRDefault="00BE6203" w:rsidP="002D1CEC">
      <w:pPr>
        <w:pStyle w:val="afd"/>
        <w:spacing w:after="0"/>
        <w:jc w:val="center"/>
        <w:rPr>
          <w:rFonts w:ascii="Times New Roman" w:hAnsi="Times New Roman" w:cs="Times New Roman"/>
          <w:b/>
          <w:bCs/>
          <w:sz w:val="28"/>
          <w:szCs w:val="28"/>
        </w:rPr>
      </w:pPr>
    </w:p>
    <w:p w:rsidR="00BE6203" w:rsidRDefault="00BE6203" w:rsidP="002D1CEC">
      <w:pPr>
        <w:pStyle w:val="afd"/>
        <w:spacing w:after="0"/>
        <w:jc w:val="center"/>
        <w:rPr>
          <w:rFonts w:ascii="Times New Roman" w:hAnsi="Times New Roman" w:cs="Times New Roman"/>
          <w:b/>
          <w:bCs/>
          <w:sz w:val="28"/>
          <w:szCs w:val="28"/>
        </w:rPr>
      </w:pPr>
    </w:p>
    <w:p w:rsidR="002D1CEC" w:rsidRDefault="002D1CEC" w:rsidP="002D1CEC">
      <w:pPr>
        <w:pStyle w:val="afd"/>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1.Общие сведения об образовательном учреждении</w:t>
      </w:r>
    </w:p>
    <w:p w:rsidR="002D1CEC" w:rsidRDefault="002D1CEC" w:rsidP="002D1CEC">
      <w:pPr>
        <w:pStyle w:val="afd"/>
        <w:spacing w:after="0"/>
        <w:jc w:val="center"/>
        <w:rPr>
          <w:rFonts w:ascii="Times New Roman" w:hAnsi="Times New Roman" w:cs="Times New Roman"/>
          <w:b/>
          <w:bCs/>
          <w:sz w:val="24"/>
          <w:szCs w:val="24"/>
          <w:u w:val="single"/>
        </w:rPr>
      </w:pPr>
    </w:p>
    <w:p w:rsidR="002D1CEC" w:rsidRDefault="002D1CEC" w:rsidP="002D1CEC">
      <w:pPr>
        <w:pStyle w:val="afd"/>
        <w:spacing w:after="0"/>
        <w:ind w:left="142" w:hanging="360"/>
        <w:jc w:val="both"/>
        <w:rPr>
          <w:rFonts w:ascii="Times New Roman" w:hAnsi="Times New Roman" w:cs="Times New Roman"/>
          <w:sz w:val="24"/>
          <w:szCs w:val="24"/>
        </w:rPr>
      </w:pPr>
      <w:r>
        <w:rPr>
          <w:rFonts w:ascii="Times New Roman" w:hAnsi="Times New Roman" w:cs="Times New Roman"/>
          <w:b/>
          <w:bCs/>
          <w:sz w:val="24"/>
          <w:szCs w:val="24"/>
        </w:rPr>
        <w:t xml:space="preserve"> 1. Полное наименование образовательного учреждения в соответствии с Уставом:</w:t>
      </w:r>
      <w:r>
        <w:rPr>
          <w:rFonts w:ascii="Times New Roman" w:hAnsi="Times New Roman" w:cs="Times New Roman"/>
          <w:sz w:val="24"/>
          <w:szCs w:val="24"/>
        </w:rPr>
        <w:t xml:space="preserve"> Муниципальное автономное учреждение дополнительного образования «Центр детского творчества» Промышленного района </w:t>
      </w:r>
    </w:p>
    <w:p w:rsidR="002D1CEC" w:rsidRDefault="002D1CEC" w:rsidP="002D1CEC">
      <w:pPr>
        <w:spacing w:after="0"/>
        <w:jc w:val="both"/>
        <w:rPr>
          <w:rFonts w:ascii="Times New Roman" w:hAnsi="Times New Roman" w:cs="Times New Roman"/>
          <w:sz w:val="24"/>
          <w:szCs w:val="24"/>
        </w:rPr>
      </w:pPr>
      <w:r>
        <w:rPr>
          <w:rFonts w:ascii="Times New Roman" w:hAnsi="Times New Roman" w:cs="Times New Roman"/>
          <w:b/>
          <w:sz w:val="24"/>
          <w:szCs w:val="24"/>
        </w:rPr>
        <w:t xml:space="preserve">  1.2.</w:t>
      </w:r>
      <w:r>
        <w:rPr>
          <w:rFonts w:ascii="Times New Roman" w:hAnsi="Times New Roman" w:cs="Times New Roman"/>
          <w:b/>
          <w:bCs/>
          <w:sz w:val="24"/>
          <w:szCs w:val="24"/>
        </w:rPr>
        <w:t xml:space="preserve">Дата основания (открытие):  </w:t>
      </w:r>
      <w:r>
        <w:rPr>
          <w:rFonts w:ascii="Times New Roman" w:hAnsi="Times New Roman" w:cs="Times New Roman"/>
          <w:sz w:val="24"/>
          <w:szCs w:val="24"/>
        </w:rPr>
        <w:t>1974 год</w:t>
      </w:r>
    </w:p>
    <w:p w:rsidR="002D1CEC" w:rsidRDefault="002D1CEC" w:rsidP="002D1CEC">
      <w:pPr>
        <w:pStyle w:val="afd"/>
        <w:spacing w:after="0"/>
        <w:ind w:left="0"/>
        <w:jc w:val="both"/>
        <w:rPr>
          <w:rFonts w:ascii="Times New Roman" w:hAnsi="Times New Roman" w:cs="Times New Roman"/>
          <w:sz w:val="24"/>
          <w:szCs w:val="24"/>
        </w:rPr>
      </w:pPr>
      <w:r>
        <w:rPr>
          <w:rFonts w:ascii="Times New Roman" w:hAnsi="Times New Roman" w:cs="Times New Roman"/>
          <w:b/>
          <w:bCs/>
          <w:sz w:val="24"/>
          <w:szCs w:val="24"/>
        </w:rPr>
        <w:t xml:space="preserve">  1.3. Юридический адрес:</w:t>
      </w:r>
      <w:r>
        <w:rPr>
          <w:rFonts w:ascii="Times New Roman" w:hAnsi="Times New Roman" w:cs="Times New Roman"/>
          <w:sz w:val="24"/>
          <w:szCs w:val="24"/>
        </w:rPr>
        <w:t xml:space="preserve"> 460004, г.Оренбург, ул. Магнитогорская, 80, телефон(3235)56-90-55, факс (3532)56-90-55.</w:t>
      </w:r>
    </w:p>
    <w:p w:rsidR="002D1CEC" w:rsidRDefault="002D1CEC" w:rsidP="002D1CEC">
      <w:pPr>
        <w:pStyle w:val="afd"/>
        <w:spacing w:after="0"/>
        <w:ind w:left="0"/>
        <w:jc w:val="both"/>
        <w:rPr>
          <w:rFonts w:ascii="Times New Roman" w:hAnsi="Times New Roman" w:cs="Times New Roman"/>
          <w:sz w:val="24"/>
          <w:szCs w:val="24"/>
        </w:rPr>
      </w:pPr>
      <w:r>
        <w:rPr>
          <w:rFonts w:ascii="Times New Roman" w:hAnsi="Times New Roman" w:cs="Times New Roman"/>
          <w:b/>
          <w:bCs/>
          <w:sz w:val="24"/>
          <w:szCs w:val="24"/>
        </w:rPr>
        <w:t xml:space="preserve">  1.4.Фактический адрес:</w:t>
      </w:r>
      <w:r>
        <w:rPr>
          <w:rFonts w:ascii="Times New Roman" w:hAnsi="Times New Roman" w:cs="Times New Roman"/>
          <w:sz w:val="24"/>
          <w:szCs w:val="24"/>
        </w:rPr>
        <w:t>460004, г.Оренбург, ул. Магнитогорская, 80, телефон(3235)56-90-55, факс (3532)56-90-55.</w:t>
      </w:r>
    </w:p>
    <w:p w:rsidR="002D1CEC" w:rsidRDefault="002D1CEC" w:rsidP="002D1CEC">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1.5. Учредитель Центра</w:t>
      </w:r>
      <w:r>
        <w:rPr>
          <w:rFonts w:ascii="Times New Roman" w:hAnsi="Times New Roman" w:cs="Times New Roman"/>
          <w:sz w:val="24"/>
          <w:szCs w:val="24"/>
        </w:rPr>
        <w:t>:  Управление образования администрации города Оренбурга.   Отношения    между   учредителем   и   Центром  определяются учредительным договором от 17.01.2003, зарегистрированным под № 1-17/065УО. Адрес учредителя: 460000, г. Оренбург, ул. Кирова, д. 44.</w:t>
      </w:r>
    </w:p>
    <w:p w:rsidR="002D1CEC" w:rsidRPr="000B0C2F" w:rsidRDefault="002D1CEC" w:rsidP="002D1CEC">
      <w:pPr>
        <w:suppressLineNumbers/>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1.6. Электронный адрес: cdt_</w:t>
      </w:r>
      <w:r>
        <w:rPr>
          <w:rFonts w:ascii="Times New Roman" w:hAnsi="Times New Roman" w:cs="Times New Roman"/>
          <w:b/>
          <w:bCs/>
          <w:color w:val="000000"/>
          <w:sz w:val="24"/>
          <w:szCs w:val="24"/>
          <w:lang w:val="en-US"/>
        </w:rPr>
        <w:t>prom</w:t>
      </w:r>
      <w:r>
        <w:rPr>
          <w:rFonts w:ascii="Times New Roman" w:hAnsi="Times New Roman" w:cs="Times New Roman"/>
          <w:b/>
          <w:bCs/>
          <w:color w:val="000000"/>
          <w:sz w:val="24"/>
          <w:szCs w:val="24"/>
        </w:rPr>
        <w:t>@oren</w:t>
      </w:r>
      <w:r>
        <w:rPr>
          <w:rFonts w:ascii="Times New Roman" w:hAnsi="Times New Roman" w:cs="Times New Roman"/>
          <w:b/>
          <w:bCs/>
          <w:color w:val="000000"/>
          <w:sz w:val="24"/>
          <w:szCs w:val="24"/>
          <w:lang w:val="en-US"/>
        </w:rPr>
        <w:t>school</w:t>
      </w:r>
      <w:r>
        <w:rPr>
          <w:rFonts w:ascii="Times New Roman" w:hAnsi="Times New Roman" w:cs="Times New Roman"/>
          <w:b/>
          <w:bCs/>
          <w:color w:val="000000"/>
          <w:sz w:val="24"/>
          <w:szCs w:val="24"/>
        </w:rPr>
        <w:t>.</w:t>
      </w:r>
      <w:r>
        <w:rPr>
          <w:rFonts w:ascii="Times New Roman" w:hAnsi="Times New Roman" w:cs="Times New Roman"/>
          <w:b/>
          <w:bCs/>
          <w:color w:val="000000"/>
          <w:sz w:val="24"/>
          <w:szCs w:val="24"/>
          <w:lang w:val="en-US"/>
        </w:rPr>
        <w:t>ru</w:t>
      </w:r>
    </w:p>
    <w:p w:rsidR="002D1CEC" w:rsidRDefault="002D1CEC" w:rsidP="002D1CEC">
      <w:pPr>
        <w:spacing w:after="0"/>
        <w:jc w:val="both"/>
        <w:rPr>
          <w:rFonts w:ascii="Times New Roman" w:hAnsi="Times New Roman" w:cs="Times New Roman"/>
          <w:color w:val="000000"/>
          <w:sz w:val="24"/>
          <w:szCs w:val="24"/>
        </w:rPr>
      </w:pPr>
      <w:r>
        <w:rPr>
          <w:rFonts w:ascii="Times New Roman" w:hAnsi="Times New Roman" w:cs="Times New Roman"/>
          <w:b/>
          <w:bCs/>
          <w:sz w:val="24"/>
          <w:szCs w:val="24"/>
        </w:rPr>
        <w:t xml:space="preserve"> 1.7. Лицензия на право ведения образовательной деятельности:</w:t>
      </w:r>
      <w:r>
        <w:rPr>
          <w:rFonts w:ascii="Times New Roman" w:hAnsi="Times New Roman" w:cs="Times New Roman"/>
          <w:color w:val="000000"/>
          <w:sz w:val="24"/>
          <w:szCs w:val="24"/>
        </w:rPr>
        <w:t xml:space="preserve"> Лицензия на право осуществления образовательной деятельности: серия 56ЛО1 № 0004918 рег. №2935 от 29.07.2016 г., срок действия -  бессрочно. Лицензия предоставлена на основании приказа министерства образования Оренбургской области от 29.07.2016г. №01-21/2002.  </w:t>
      </w:r>
    </w:p>
    <w:p w:rsidR="002D1CEC" w:rsidRDefault="002D1CEC" w:rsidP="002D1CEC">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1.8</w:t>
      </w:r>
      <w:r>
        <w:rPr>
          <w:rFonts w:ascii="Times New Roman" w:hAnsi="Times New Roman" w:cs="Times New Roman"/>
          <w:sz w:val="24"/>
          <w:szCs w:val="24"/>
        </w:rPr>
        <w:t xml:space="preserve">. </w:t>
      </w:r>
      <w:r>
        <w:rPr>
          <w:rFonts w:ascii="Times New Roman" w:hAnsi="Times New Roman" w:cs="Times New Roman"/>
          <w:b/>
          <w:bCs/>
          <w:sz w:val="24"/>
          <w:szCs w:val="24"/>
        </w:rPr>
        <w:t>Вид учреждения:</w:t>
      </w:r>
      <w:r>
        <w:rPr>
          <w:rFonts w:ascii="Times New Roman" w:hAnsi="Times New Roman" w:cs="Times New Roman"/>
          <w:sz w:val="24"/>
          <w:szCs w:val="24"/>
        </w:rPr>
        <w:t xml:space="preserve"> Центр детского творчества.</w:t>
      </w:r>
    </w:p>
    <w:p w:rsidR="002D1CEC" w:rsidRDefault="002D1CEC" w:rsidP="002D1CEC">
      <w:pPr>
        <w:spacing w:after="0"/>
        <w:rPr>
          <w:rFonts w:ascii="Times New Roman" w:hAnsi="Times New Roman" w:cs="Times New Roman"/>
          <w:sz w:val="24"/>
          <w:szCs w:val="24"/>
        </w:rPr>
      </w:pPr>
      <w:r>
        <w:rPr>
          <w:rFonts w:ascii="Times New Roman" w:hAnsi="Times New Roman" w:cs="Times New Roman"/>
          <w:b/>
          <w:bCs/>
          <w:sz w:val="24"/>
          <w:szCs w:val="24"/>
        </w:rPr>
        <w:t xml:space="preserve">  1.9. Организационно-правовая форма</w:t>
      </w:r>
      <w:r>
        <w:rPr>
          <w:rFonts w:ascii="Times New Roman" w:hAnsi="Times New Roman" w:cs="Times New Roman"/>
          <w:sz w:val="24"/>
          <w:szCs w:val="24"/>
        </w:rPr>
        <w:t>: муниципальное учреждение</w:t>
      </w:r>
    </w:p>
    <w:p w:rsidR="002D1CEC" w:rsidRDefault="002D1CEC" w:rsidP="002D1CEC">
      <w:pPr>
        <w:spacing w:after="0"/>
        <w:rPr>
          <w:rFonts w:ascii="Times New Roman" w:hAnsi="Times New Roman" w:cs="Times New Roman"/>
          <w:sz w:val="24"/>
          <w:szCs w:val="24"/>
        </w:rPr>
      </w:pPr>
      <w:r>
        <w:rPr>
          <w:rFonts w:ascii="Times New Roman" w:hAnsi="Times New Roman" w:cs="Times New Roman"/>
          <w:b/>
          <w:bCs/>
          <w:sz w:val="24"/>
          <w:szCs w:val="24"/>
        </w:rPr>
        <w:t xml:space="preserve">  1.10</w:t>
      </w:r>
      <w:r>
        <w:rPr>
          <w:rFonts w:ascii="Times New Roman" w:hAnsi="Times New Roman" w:cs="Times New Roman"/>
          <w:sz w:val="24"/>
          <w:szCs w:val="24"/>
        </w:rPr>
        <w:t xml:space="preserve">. </w:t>
      </w:r>
      <w:r>
        <w:rPr>
          <w:rFonts w:ascii="Times New Roman" w:hAnsi="Times New Roman" w:cs="Times New Roman"/>
          <w:b/>
          <w:bCs/>
          <w:sz w:val="24"/>
          <w:szCs w:val="24"/>
        </w:rPr>
        <w:t>Категория учреждения</w:t>
      </w:r>
      <w:r>
        <w:rPr>
          <w:rFonts w:ascii="Times New Roman" w:hAnsi="Times New Roman" w:cs="Times New Roman"/>
          <w:sz w:val="24"/>
          <w:szCs w:val="24"/>
        </w:rPr>
        <w:t>: первая.</w:t>
      </w:r>
    </w:p>
    <w:p w:rsidR="002D1CEC" w:rsidRDefault="002D1CEC" w:rsidP="002D1CEC">
      <w:pPr>
        <w:rPr>
          <w:rFonts w:ascii="Times New Roman" w:hAnsi="Times New Roman" w:cs="Times New Roman"/>
          <w:sz w:val="24"/>
          <w:szCs w:val="24"/>
        </w:rPr>
      </w:pPr>
      <w:r>
        <w:rPr>
          <w:rFonts w:ascii="Times New Roman" w:hAnsi="Times New Roman" w:cs="Times New Roman"/>
          <w:b/>
          <w:bCs/>
          <w:sz w:val="24"/>
          <w:szCs w:val="24"/>
        </w:rPr>
        <w:t xml:space="preserve">  1.11. Директор учреждения</w:t>
      </w:r>
      <w:r>
        <w:rPr>
          <w:rFonts w:ascii="Times New Roman" w:hAnsi="Times New Roman" w:cs="Times New Roman"/>
          <w:sz w:val="24"/>
          <w:szCs w:val="24"/>
        </w:rPr>
        <w:t xml:space="preserve"> — </w:t>
      </w:r>
      <w:r>
        <w:rPr>
          <w:rFonts w:ascii="Times New Roman" w:hAnsi="Times New Roman" w:cs="Times New Roman"/>
          <w:b/>
          <w:bCs/>
          <w:sz w:val="24"/>
          <w:szCs w:val="24"/>
        </w:rPr>
        <w:t xml:space="preserve">Громакова Татьяна Васильевна, </w:t>
      </w:r>
      <w:r>
        <w:rPr>
          <w:rFonts w:ascii="Times New Roman" w:hAnsi="Times New Roman" w:cs="Times New Roman"/>
          <w:sz w:val="24"/>
          <w:szCs w:val="24"/>
        </w:rPr>
        <w:t xml:space="preserve">кандидат педагогических наук. </w:t>
      </w:r>
    </w:p>
    <w:p w:rsidR="002D1CEC" w:rsidRDefault="002D1CEC" w:rsidP="002D1CEC">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1.12. Структура  образовательного учреждения и система его управления</w:t>
      </w:r>
    </w:p>
    <w:p w:rsidR="002D1CEC" w:rsidRDefault="002D1CEC" w:rsidP="002D1CE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Управление Центром осуществляется в соответствии с законодательством Российской Федерации, на принципах единоначалия и самоуправления.</w:t>
      </w:r>
    </w:p>
    <w:p w:rsidR="002D1CEC" w:rsidRDefault="002D1CEC" w:rsidP="002D1CE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структуру Центра входят следующие структурные подразделения:</w:t>
      </w:r>
    </w:p>
    <w:p w:rsidR="002D1CEC" w:rsidRDefault="002D1CEC" w:rsidP="002D1CEC">
      <w:pPr>
        <w:pStyle w:val="afd"/>
        <w:spacing w:after="0" w:line="240" w:lineRule="auto"/>
        <w:ind w:left="1211"/>
        <w:jc w:val="both"/>
        <w:rPr>
          <w:rFonts w:ascii="Times New Roman" w:hAnsi="Times New Roman" w:cs="Times New Roman"/>
          <w:sz w:val="24"/>
          <w:szCs w:val="24"/>
        </w:rPr>
      </w:pPr>
      <w:r>
        <w:rPr>
          <w:rFonts w:ascii="Times New Roman" w:hAnsi="Times New Roman" w:cs="Times New Roman"/>
          <w:sz w:val="24"/>
          <w:szCs w:val="24"/>
        </w:rPr>
        <w:t>- отдел информационно-методический;</w:t>
      </w:r>
    </w:p>
    <w:p w:rsidR="002D1CEC" w:rsidRDefault="002D1CEC" w:rsidP="002D1CEC">
      <w:pPr>
        <w:pStyle w:val="afd"/>
        <w:spacing w:after="0" w:line="240" w:lineRule="auto"/>
        <w:ind w:left="1211"/>
        <w:jc w:val="both"/>
        <w:rPr>
          <w:rFonts w:ascii="Times New Roman" w:hAnsi="Times New Roman" w:cs="Times New Roman"/>
          <w:sz w:val="24"/>
          <w:szCs w:val="24"/>
        </w:rPr>
      </w:pPr>
      <w:r>
        <w:rPr>
          <w:rFonts w:ascii="Times New Roman" w:hAnsi="Times New Roman" w:cs="Times New Roman"/>
          <w:sz w:val="24"/>
          <w:szCs w:val="24"/>
        </w:rPr>
        <w:t>- декоративно-прикладного творчества;</w:t>
      </w:r>
    </w:p>
    <w:p w:rsidR="002D1CEC" w:rsidRDefault="002D1CEC" w:rsidP="002D1CEC">
      <w:pPr>
        <w:pStyle w:val="afd"/>
        <w:spacing w:after="0" w:line="240" w:lineRule="auto"/>
        <w:ind w:left="1211"/>
        <w:jc w:val="both"/>
        <w:rPr>
          <w:rFonts w:ascii="Times New Roman" w:hAnsi="Times New Roman" w:cs="Times New Roman"/>
          <w:sz w:val="24"/>
          <w:szCs w:val="24"/>
        </w:rPr>
      </w:pPr>
      <w:r>
        <w:rPr>
          <w:rFonts w:ascii="Times New Roman" w:hAnsi="Times New Roman" w:cs="Times New Roman"/>
          <w:sz w:val="24"/>
          <w:szCs w:val="24"/>
        </w:rPr>
        <w:t>- музыкально-хореографического творчества;</w:t>
      </w:r>
    </w:p>
    <w:p w:rsidR="002D1CEC" w:rsidRDefault="002D1CEC" w:rsidP="002D1CEC">
      <w:pPr>
        <w:pStyle w:val="afd"/>
        <w:spacing w:after="0" w:line="240" w:lineRule="auto"/>
        <w:ind w:left="1211"/>
        <w:jc w:val="both"/>
        <w:rPr>
          <w:rFonts w:ascii="Times New Roman" w:hAnsi="Times New Roman" w:cs="Times New Roman"/>
          <w:sz w:val="24"/>
          <w:szCs w:val="24"/>
        </w:rPr>
      </w:pPr>
      <w:r>
        <w:rPr>
          <w:rFonts w:ascii="Times New Roman" w:hAnsi="Times New Roman" w:cs="Times New Roman"/>
          <w:sz w:val="24"/>
          <w:szCs w:val="24"/>
        </w:rPr>
        <w:t>- Орден милосердия;</w:t>
      </w:r>
    </w:p>
    <w:p w:rsidR="002D1CEC" w:rsidRDefault="002D1CEC" w:rsidP="002D1CEC">
      <w:pPr>
        <w:pStyle w:val="afd"/>
        <w:spacing w:after="0" w:line="240" w:lineRule="auto"/>
        <w:ind w:left="1211"/>
        <w:jc w:val="both"/>
        <w:rPr>
          <w:rFonts w:ascii="Times New Roman" w:hAnsi="Times New Roman" w:cs="Times New Roman"/>
          <w:sz w:val="24"/>
          <w:szCs w:val="24"/>
        </w:rPr>
      </w:pPr>
      <w:r>
        <w:rPr>
          <w:rFonts w:ascii="Times New Roman" w:hAnsi="Times New Roman" w:cs="Times New Roman"/>
          <w:sz w:val="24"/>
          <w:szCs w:val="24"/>
        </w:rPr>
        <w:t>- игровых программ;</w:t>
      </w:r>
    </w:p>
    <w:p w:rsidR="002D1CEC" w:rsidRDefault="002D1CEC" w:rsidP="002D1CEC">
      <w:pPr>
        <w:pStyle w:val="afd"/>
        <w:spacing w:after="0" w:line="240" w:lineRule="auto"/>
        <w:ind w:left="1211"/>
        <w:jc w:val="both"/>
        <w:rPr>
          <w:rFonts w:ascii="Times New Roman" w:hAnsi="Times New Roman" w:cs="Times New Roman"/>
          <w:sz w:val="24"/>
          <w:szCs w:val="24"/>
        </w:rPr>
      </w:pPr>
      <w:r>
        <w:rPr>
          <w:rFonts w:ascii="Times New Roman" w:hAnsi="Times New Roman" w:cs="Times New Roman"/>
          <w:sz w:val="24"/>
          <w:szCs w:val="24"/>
        </w:rPr>
        <w:t>- социально-педагогических форм;</w:t>
      </w:r>
    </w:p>
    <w:p w:rsidR="002D1CEC" w:rsidRDefault="002D1CEC" w:rsidP="002D1CEC">
      <w:pPr>
        <w:pStyle w:val="afd"/>
        <w:spacing w:after="0" w:line="240" w:lineRule="auto"/>
        <w:ind w:left="1211"/>
        <w:jc w:val="both"/>
        <w:rPr>
          <w:rFonts w:ascii="Times New Roman" w:hAnsi="Times New Roman" w:cs="Times New Roman"/>
          <w:sz w:val="24"/>
          <w:szCs w:val="24"/>
        </w:rPr>
      </w:pPr>
      <w:r>
        <w:rPr>
          <w:rFonts w:ascii="Times New Roman" w:hAnsi="Times New Roman" w:cs="Times New Roman"/>
          <w:sz w:val="24"/>
          <w:szCs w:val="24"/>
        </w:rPr>
        <w:t>- туристско-спортивной работы «Ориентир»;</w:t>
      </w:r>
    </w:p>
    <w:p w:rsidR="002D1CEC" w:rsidRDefault="002D1CEC" w:rsidP="002D1CEC">
      <w:pPr>
        <w:pStyle w:val="afd"/>
        <w:spacing w:after="0" w:line="240" w:lineRule="auto"/>
        <w:ind w:left="1211"/>
        <w:jc w:val="both"/>
        <w:rPr>
          <w:rFonts w:ascii="Times New Roman" w:hAnsi="Times New Roman" w:cs="Times New Roman"/>
          <w:sz w:val="24"/>
          <w:szCs w:val="24"/>
        </w:rPr>
      </w:pPr>
      <w:r>
        <w:rPr>
          <w:rFonts w:ascii="Times New Roman" w:hAnsi="Times New Roman" w:cs="Times New Roman"/>
          <w:sz w:val="24"/>
          <w:szCs w:val="24"/>
        </w:rPr>
        <w:t>- музыкальный отдел «Гармония»;</w:t>
      </w:r>
    </w:p>
    <w:p w:rsidR="002D1CEC" w:rsidRDefault="002D1CEC" w:rsidP="002D1CEC">
      <w:pPr>
        <w:pStyle w:val="afd"/>
        <w:spacing w:after="0" w:line="240" w:lineRule="auto"/>
        <w:ind w:left="1211"/>
        <w:jc w:val="both"/>
        <w:rPr>
          <w:rFonts w:ascii="Times New Roman" w:hAnsi="Times New Roman" w:cs="Times New Roman"/>
          <w:sz w:val="24"/>
          <w:szCs w:val="24"/>
        </w:rPr>
      </w:pPr>
      <w:r>
        <w:rPr>
          <w:rFonts w:ascii="Times New Roman" w:hAnsi="Times New Roman" w:cs="Times New Roman"/>
          <w:sz w:val="24"/>
          <w:szCs w:val="24"/>
        </w:rPr>
        <w:t>- отдел развития и поддержки детских объединений;</w:t>
      </w:r>
    </w:p>
    <w:p w:rsidR="002D1CEC" w:rsidRDefault="002D1CEC" w:rsidP="002D1CEC">
      <w:pPr>
        <w:pStyle w:val="afd"/>
        <w:spacing w:after="0" w:line="240" w:lineRule="auto"/>
        <w:ind w:left="1211"/>
        <w:jc w:val="both"/>
        <w:rPr>
          <w:rFonts w:ascii="Times New Roman" w:hAnsi="Times New Roman" w:cs="Times New Roman"/>
          <w:sz w:val="24"/>
          <w:szCs w:val="24"/>
        </w:rPr>
      </w:pPr>
      <w:r>
        <w:rPr>
          <w:rFonts w:ascii="Times New Roman" w:hAnsi="Times New Roman" w:cs="Times New Roman"/>
          <w:sz w:val="24"/>
          <w:szCs w:val="24"/>
        </w:rPr>
        <w:t>- дошкольный образовательно-развивающий центр «Радуга»;</w:t>
      </w:r>
    </w:p>
    <w:p w:rsidR="002D1CEC" w:rsidRDefault="002D1CEC" w:rsidP="002D1CEC">
      <w:pPr>
        <w:pStyle w:val="afd"/>
        <w:spacing w:after="0" w:line="240" w:lineRule="auto"/>
        <w:ind w:left="1211"/>
        <w:jc w:val="both"/>
        <w:rPr>
          <w:rFonts w:ascii="Times New Roman" w:hAnsi="Times New Roman" w:cs="Times New Roman"/>
          <w:sz w:val="24"/>
          <w:szCs w:val="24"/>
        </w:rPr>
      </w:pPr>
      <w:r>
        <w:rPr>
          <w:rFonts w:ascii="Times New Roman" w:hAnsi="Times New Roman" w:cs="Times New Roman"/>
          <w:sz w:val="24"/>
          <w:szCs w:val="24"/>
        </w:rPr>
        <w:t>- детский оздоровительно-образовательный лагерь «Заря».</w:t>
      </w:r>
    </w:p>
    <w:p w:rsidR="002D1CEC" w:rsidRDefault="002D1CEC" w:rsidP="002D1CE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Руководство и непосредственное управление учреждением осуществляет директор, назначаемый учредителем. Директор обеспечивает эффективную деятельность учреждения и его структурных подразделений, обеспечивает организацию административно-хозяйственной, финансовой и иной деятельности учреждения. Заместители директора  организуют текущее и перспективное планирование образовательной, учебно-методической, организационно-массовой, административно-хозяйственной работой, координацию работы руководителей структурных подразделений. Осуществляют  комплекс мер по мониторингу образовательного процесса, полноты и качества реализации дополнительных общеобразовательных программ.</w:t>
      </w:r>
    </w:p>
    <w:p w:rsidR="002D1CEC" w:rsidRDefault="002D1CEC" w:rsidP="002D1CE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Деятельность Учреждения регламентируется локальными актами в виде приказов, распоряжений, решений, положений, инструкций и правил.</w:t>
      </w:r>
    </w:p>
    <w:p w:rsidR="002D1CEC" w:rsidRDefault="002D1CEC" w:rsidP="002D1CE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Учреждение для обеспечения уставной деятельности принимает и издает следующие локальные акты:</w:t>
      </w:r>
    </w:p>
    <w:p w:rsidR="002D1CEC" w:rsidRDefault="002D1CEC" w:rsidP="002D1CE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регламентирующие вопросы организации образовательного процесса (правила, положения, инструкции);</w:t>
      </w:r>
    </w:p>
    <w:p w:rsidR="002D1CEC" w:rsidRDefault="002D1CEC" w:rsidP="002D1CE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регламентирующие отношения с работниками и организацию учебно-воспитательной и методической работы (правила, инструкции, положения, коллективный договор);</w:t>
      </w:r>
    </w:p>
    <w:p w:rsidR="002D1CEC" w:rsidRDefault="002D1CEC" w:rsidP="002D1CE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регламентирующие административную и финансово-хозяйственную деятельность (договоры, правила, положения);</w:t>
      </w:r>
    </w:p>
    <w:p w:rsidR="002D1CEC" w:rsidRDefault="002D1CEC" w:rsidP="002D1CE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организационно-распорядительного характера (приказы и распоряжения).</w:t>
      </w:r>
    </w:p>
    <w:p w:rsidR="002D1CEC" w:rsidRDefault="002D1CEC" w:rsidP="002D1C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Локальные акты, издаваемые в учреждении, не противоречат действующему федеральному, региональному и муниципальному законодательству, а также Уставу учреждения.</w:t>
      </w:r>
    </w:p>
    <w:p w:rsidR="002D1CEC" w:rsidRDefault="002D1CEC" w:rsidP="002D1C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связи с вступлением в действие нового Федерального Закона №273 «Об образовании в Российской Федерации» был продиктован ряд управленческих решений по приведению в соответствие действующих и созданию новых локальных актов, которые обеспечивают правовую основу учреждения.</w:t>
      </w:r>
    </w:p>
    <w:p w:rsidR="002D1CEC" w:rsidRDefault="002D1CEC" w:rsidP="002D1C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Формами самоуправления являются: общее собрание трудового коллектива, педагогический совет, методический совет, художественный совет, родительский комитет. Порядок выборов органов самоуправления учреждения и их компетенция определяется Уставом и соответствующими локальными актами Центра. Высшим органом самоуправления является педагогический совет, деятельность которого регламентируется Положением о нем. Полномочия трудового коллектива осуществляются общим собранием трудового коллектива. С целью совершенствования образовательного процесса, повышения профессионального мастерства педагогических работников создан методический совет.</w:t>
      </w:r>
    </w:p>
    <w:p w:rsidR="002D1CEC" w:rsidRDefault="002D1CEC" w:rsidP="002D1C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Управление в Центре представляет собой систему, включающую: целеполагание, планирование, организацию, контроль и стимулирование. </w:t>
      </w:r>
    </w:p>
    <w:p w:rsidR="002D1CEC" w:rsidRDefault="002D1CEC" w:rsidP="002D1C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Планирование является непременным условием организации процесса функционирования Центра. Программа развития учреждения, план ее реализации на учебный год, календарно-тематические планы детских объединений на учебный год позволяют внести определенность на дальнюю и близкую перспективу, упорядочить процесс реализации и контроля.</w:t>
      </w:r>
    </w:p>
    <w:p w:rsidR="002D1CEC" w:rsidRDefault="002D1CEC" w:rsidP="002D1C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Сегодня актуальна проблема результативности и качества образовательной деятельности. Поэтому контроль за образовательным процессом в Центре является одним из важнейших механизмов непрерывного совершенствования качества дополнительного образования и главным источником информации для принятия управленческого решения. Нормативное обеспечение контроля определяется: </w:t>
      </w:r>
    </w:p>
    <w:p w:rsidR="002D1CEC" w:rsidRDefault="002D1CEC" w:rsidP="002D1CE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Положением о внутриучрежденческом контроле;</w:t>
      </w:r>
    </w:p>
    <w:p w:rsidR="002D1CEC" w:rsidRDefault="002D1CEC" w:rsidP="002D1CE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планом контроля; </w:t>
      </w:r>
    </w:p>
    <w:p w:rsidR="002D1CEC" w:rsidRDefault="002D1CEC" w:rsidP="002D1CE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графиками контроля; </w:t>
      </w:r>
    </w:p>
    <w:p w:rsidR="002D1CEC" w:rsidRDefault="002D1CEC" w:rsidP="002D1CE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аналитическими документами; </w:t>
      </w:r>
    </w:p>
    <w:p w:rsidR="002D1CEC" w:rsidRDefault="002D1CEC" w:rsidP="002D1CE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должностными инструкциями и функциональными обязанностями.</w:t>
      </w:r>
    </w:p>
    <w:p w:rsidR="002D1CEC" w:rsidRDefault="002D1CEC" w:rsidP="002D1C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Контроль осуществляется по следующим направлениям: </w:t>
      </w:r>
    </w:p>
    <w:p w:rsidR="002D1CEC" w:rsidRDefault="002D1CEC" w:rsidP="002D1CE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качество и содержание образовательного процесса; </w:t>
      </w:r>
    </w:p>
    <w:p w:rsidR="002D1CEC" w:rsidRDefault="002D1CEC" w:rsidP="002D1CE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программно-методическое обеспечение образовательной деятельности;</w:t>
      </w:r>
    </w:p>
    <w:p w:rsidR="002D1CEC" w:rsidRDefault="002D1CEC" w:rsidP="002D1CE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организация и проведение массовых мероприятий; </w:t>
      </w:r>
    </w:p>
    <w:p w:rsidR="002D1CEC" w:rsidRDefault="002D1CEC" w:rsidP="002D1CE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работа с педагогическими кадрами; </w:t>
      </w:r>
    </w:p>
    <w:p w:rsidR="002D1CEC" w:rsidRDefault="002D1CEC" w:rsidP="002D1CE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статистическая отчетность.</w:t>
      </w:r>
    </w:p>
    <w:p w:rsidR="002D1CEC" w:rsidRDefault="002D1CEC" w:rsidP="002D1C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Оформление результатов контроля базируется на такой форме как мониторинг, который предполагает формирование и обязательное наличие базы данных по обеспечению контроля: плана контроля, технологии сбора и обработки информации, параметры оценки результатов контроля и т.д. По итогам контроля в Центре издаются приказы, принимается и утверждается тарификация, готовится отчетная форма ДО-1, формируются списки педагогических работников для своевременного прохождения аттестации, отслеживается и </w:t>
      </w:r>
      <w:r>
        <w:rPr>
          <w:rFonts w:ascii="Times New Roman" w:hAnsi="Times New Roman" w:cs="Times New Roman"/>
          <w:sz w:val="24"/>
          <w:szCs w:val="24"/>
        </w:rPr>
        <w:lastRenderedPageBreak/>
        <w:t xml:space="preserve">формируется база данных для прохождения курсов повышения квалификации, готовятся аналитические справки, проводятся консультации и собеседования с педагогами. На заседаниях педагогического совета, совещаниях при директоре не только анализируются материалы контроля, а главное, вырабатывается комплекс мер, направленных на улучшение существующего положения. Таким образом, контроль представляет собой систему диагностики, оценки, наблюдений и проверок со стороны административных работников, установления соответствия образовательного процесса общегосударственным установкам. </w:t>
      </w:r>
    </w:p>
    <w:p w:rsidR="002D1CEC" w:rsidRDefault="002D1CEC" w:rsidP="002D1CE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Вывод: </w:t>
      </w:r>
    </w:p>
    <w:p w:rsidR="002D1CEC" w:rsidRDefault="002D1CEC" w:rsidP="002D1CEC">
      <w:pPr>
        <w:spacing w:after="0"/>
        <w:jc w:val="both"/>
        <w:rPr>
          <w:rFonts w:ascii="Times New Roman" w:hAnsi="Times New Roman" w:cs="Times New Roman"/>
          <w:sz w:val="24"/>
          <w:szCs w:val="24"/>
        </w:rPr>
      </w:pPr>
      <w:r>
        <w:rPr>
          <w:rFonts w:ascii="Times New Roman" w:hAnsi="Times New Roman" w:cs="Times New Roman"/>
          <w:sz w:val="24"/>
          <w:szCs w:val="24"/>
        </w:rPr>
        <w:t xml:space="preserve">    В настоящее время структура управленческих звеньев, система управленческих отношений в педагогическом коллективе обеспечивают устойчивое и достаточно эффективное управление задач повышения качества дополнительного образования, создание условий для всестороннего развития интересов обучающихся, повышения уровня профессиональной компетентности педагогических работников. </w:t>
      </w:r>
    </w:p>
    <w:p w:rsidR="002D1CEC" w:rsidRDefault="002D1CEC" w:rsidP="002D1CEC">
      <w:pPr>
        <w:spacing w:after="0"/>
        <w:jc w:val="both"/>
        <w:rPr>
          <w:rFonts w:ascii="Times New Roman" w:hAnsi="Times New Roman" w:cs="Times New Roman"/>
          <w:sz w:val="24"/>
          <w:szCs w:val="24"/>
        </w:rPr>
      </w:pPr>
      <w:r>
        <w:rPr>
          <w:rFonts w:ascii="Times New Roman" w:hAnsi="Times New Roman" w:cs="Times New Roman"/>
          <w:sz w:val="24"/>
          <w:szCs w:val="24"/>
        </w:rPr>
        <w:t xml:space="preserve">            В Центре реализуются принципы государственного общественного управления. </w:t>
      </w:r>
    </w:p>
    <w:p w:rsidR="002D1CEC" w:rsidRDefault="002D1CEC" w:rsidP="002D1CEC">
      <w:pPr>
        <w:spacing w:after="0" w:line="240" w:lineRule="auto"/>
        <w:ind w:left="426" w:firstLine="141"/>
        <w:jc w:val="both"/>
        <w:rPr>
          <w:rFonts w:ascii="Times New Roman" w:hAnsi="Times New Roman" w:cs="Times New Roman"/>
          <w:sz w:val="24"/>
          <w:szCs w:val="24"/>
        </w:rPr>
      </w:pPr>
    </w:p>
    <w:p w:rsidR="002D1CEC" w:rsidRDefault="002D1CEC" w:rsidP="002D1CEC">
      <w:pPr>
        <w:ind w:left="1277"/>
        <w:jc w:val="center"/>
        <w:rPr>
          <w:rFonts w:ascii="Times New Roman" w:hAnsi="Times New Roman" w:cs="Times New Roman"/>
          <w:b/>
          <w:bCs/>
          <w:sz w:val="28"/>
          <w:szCs w:val="28"/>
        </w:rPr>
      </w:pPr>
      <w:r>
        <w:rPr>
          <w:rFonts w:ascii="Times New Roman" w:hAnsi="Times New Roman" w:cs="Times New Roman"/>
          <w:b/>
          <w:bCs/>
          <w:sz w:val="28"/>
          <w:szCs w:val="28"/>
        </w:rPr>
        <w:t>2. Организационно-правовое обеспечение деятельности Центра</w:t>
      </w:r>
    </w:p>
    <w:p w:rsidR="002D1CEC" w:rsidRDefault="002D1CEC" w:rsidP="002D1CEC">
      <w:pPr>
        <w:spacing w:after="0"/>
        <w:jc w:val="both"/>
        <w:rPr>
          <w:rFonts w:ascii="Times New Roman" w:hAnsi="Times New Roman" w:cs="Times New Roman"/>
          <w:color w:val="000000"/>
          <w:sz w:val="24"/>
          <w:szCs w:val="24"/>
        </w:rPr>
      </w:pPr>
      <w:r>
        <w:rPr>
          <w:rFonts w:ascii="Times New Roman" w:hAnsi="Times New Roman" w:cs="Times New Roman"/>
          <w:b/>
          <w:bCs/>
          <w:sz w:val="24"/>
          <w:szCs w:val="24"/>
        </w:rPr>
        <w:t>2.1</w:t>
      </w:r>
      <w:r>
        <w:rPr>
          <w:rFonts w:ascii="Times New Roman" w:hAnsi="Times New Roman" w:cs="Times New Roman"/>
          <w:sz w:val="24"/>
          <w:szCs w:val="24"/>
        </w:rPr>
        <w:t xml:space="preserve">. Устав  учреждения принят управлением образования </w:t>
      </w:r>
      <w:r>
        <w:rPr>
          <w:rFonts w:ascii="Times New Roman" w:hAnsi="Times New Roman" w:cs="Times New Roman"/>
          <w:color w:val="000000"/>
          <w:sz w:val="24"/>
          <w:szCs w:val="24"/>
        </w:rPr>
        <w:t xml:space="preserve">(распоряжение УО администрации г.Оренбурга </w:t>
      </w:r>
      <w:r>
        <w:rPr>
          <w:rFonts w:ascii="Times New Roman" w:hAnsi="Times New Roman" w:cs="Times New Roman"/>
          <w:sz w:val="24"/>
          <w:szCs w:val="24"/>
        </w:rPr>
        <w:t>№ 573 от 4 июля 2014 года</w:t>
      </w:r>
      <w:r>
        <w:rPr>
          <w:rFonts w:ascii="Times New Roman" w:hAnsi="Times New Roman" w:cs="Times New Roman"/>
          <w:color w:val="000000"/>
          <w:sz w:val="24"/>
          <w:szCs w:val="24"/>
        </w:rPr>
        <w:t xml:space="preserve">.  </w:t>
      </w:r>
    </w:p>
    <w:p w:rsidR="002D1CEC" w:rsidRDefault="002D1CEC" w:rsidP="002D1CEC">
      <w:pPr>
        <w:spacing w:after="0"/>
        <w:jc w:val="both"/>
        <w:rPr>
          <w:rFonts w:ascii="Times New Roman" w:hAnsi="Times New Roman" w:cs="Times New Roman"/>
          <w:color w:val="000000"/>
          <w:sz w:val="24"/>
          <w:szCs w:val="24"/>
        </w:rPr>
      </w:pPr>
      <w:r>
        <w:rPr>
          <w:rFonts w:ascii="Times New Roman" w:hAnsi="Times New Roman" w:cs="Times New Roman"/>
          <w:b/>
          <w:bCs/>
          <w:sz w:val="24"/>
          <w:szCs w:val="24"/>
        </w:rPr>
        <w:t>2.2</w:t>
      </w:r>
      <w:r>
        <w:rPr>
          <w:rFonts w:ascii="Times New Roman" w:hAnsi="Times New Roman" w:cs="Times New Roman"/>
          <w:sz w:val="24"/>
          <w:szCs w:val="24"/>
        </w:rPr>
        <w:t>. Лицензия на право осуществления образовательной деятельности:</w:t>
      </w:r>
      <w:r>
        <w:rPr>
          <w:rFonts w:ascii="Times New Roman" w:hAnsi="Times New Roman" w:cs="Times New Roman"/>
          <w:color w:val="000000"/>
          <w:sz w:val="24"/>
          <w:szCs w:val="24"/>
        </w:rPr>
        <w:t xml:space="preserve"> серия 56ЛО1 № 0004918 рег. №2935 от 29.07.2016 г., срок действия -  бессрочно. Лицензия предоставлена на основании приказа министерства образования Оренбургской области от 29.07.2016г. №01-21/2002.</w:t>
      </w:r>
    </w:p>
    <w:p w:rsidR="002D1CEC" w:rsidRDefault="002D1CEC" w:rsidP="002D1CE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Лицензия имеет Приложение №1 с адресами осуществления образовательной деятельности серия 56П01 №0004284, приказ министерства образования Оренбургской области от 29.07.2016г. №01-21/2002; Приложение №1.1 серия 56П01 №0004927, приказ министерства образования Оренбургской области от 30.12.2016г. № 01-21/3521.</w:t>
      </w:r>
    </w:p>
    <w:p w:rsidR="002D1CEC" w:rsidRDefault="002D1CEC" w:rsidP="002D1CEC">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На основании лицензии на осуществление образовательной деятельности МАУДО «Центр детского творчества» Промышленного района имеет право оказывать  образовательные услуги по реализации образовательных программ по дополнительному образованию детей и взрослых</w:t>
      </w:r>
      <w:r>
        <w:rPr>
          <w:rFonts w:ascii="Times New Roman" w:hAnsi="Times New Roman" w:cs="Times New Roman"/>
          <w:color w:val="000000"/>
          <w:sz w:val="24"/>
          <w:szCs w:val="24"/>
        </w:rPr>
        <w:t>.</w:t>
      </w:r>
    </w:p>
    <w:p w:rsidR="002D1CEC" w:rsidRDefault="002D1CEC" w:rsidP="002D1CEC">
      <w:pPr>
        <w:spacing w:after="0"/>
        <w:jc w:val="both"/>
        <w:rPr>
          <w:rFonts w:ascii="Times New Roman" w:hAnsi="Times New Roman" w:cs="Times New Roman"/>
          <w:color w:val="000000"/>
          <w:sz w:val="24"/>
          <w:szCs w:val="24"/>
        </w:rPr>
      </w:pPr>
      <w:r>
        <w:rPr>
          <w:rFonts w:ascii="Times New Roman" w:hAnsi="Times New Roman" w:cs="Times New Roman"/>
          <w:b/>
          <w:bCs/>
          <w:sz w:val="24"/>
          <w:szCs w:val="24"/>
        </w:rPr>
        <w:t>2.3</w:t>
      </w:r>
      <w:r>
        <w:rPr>
          <w:rFonts w:ascii="Times New Roman" w:hAnsi="Times New Roman" w:cs="Times New Roman"/>
          <w:sz w:val="24"/>
          <w:szCs w:val="24"/>
        </w:rPr>
        <w:t xml:space="preserve">. Свидетельство о государственной аккредитации </w:t>
      </w:r>
      <w:r>
        <w:rPr>
          <w:rFonts w:ascii="Times New Roman" w:hAnsi="Times New Roman" w:cs="Times New Roman"/>
          <w:color w:val="000000"/>
          <w:sz w:val="24"/>
          <w:szCs w:val="24"/>
        </w:rPr>
        <w:t>АА 146634 рег. № 2071 министерство образования Оренбургской области от 14.11.2006 г.</w:t>
      </w:r>
    </w:p>
    <w:p w:rsidR="002D1CEC" w:rsidRDefault="002D1CEC" w:rsidP="002D1CEC">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2.4</w:t>
      </w:r>
      <w:r>
        <w:rPr>
          <w:rFonts w:ascii="Times New Roman" w:hAnsi="Times New Roman" w:cs="Times New Roman"/>
          <w:color w:val="000000"/>
          <w:sz w:val="24"/>
          <w:szCs w:val="24"/>
        </w:rPr>
        <w:t>. Свидетельство о постановке на учет  юридического лица в налоговом органе: ОГРН 1025601717525 ИНН/КПП 5611014408/561101001.</w:t>
      </w:r>
    </w:p>
    <w:p w:rsidR="002D1CEC" w:rsidRDefault="002D1CEC" w:rsidP="002D1CEC">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2.5</w:t>
      </w:r>
      <w:r>
        <w:rPr>
          <w:rFonts w:ascii="Times New Roman" w:hAnsi="Times New Roman" w:cs="Times New Roman"/>
          <w:color w:val="000000"/>
          <w:sz w:val="24"/>
          <w:szCs w:val="24"/>
        </w:rPr>
        <w:t>. Договор о закреплении муниципального имущества на праве оперативного управления № 1013/04 от 28.06.2004 г.</w:t>
      </w:r>
    </w:p>
    <w:p w:rsidR="002D1CEC" w:rsidRDefault="002D1CEC" w:rsidP="002D1CEC">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2.6</w:t>
      </w:r>
      <w:r>
        <w:rPr>
          <w:rFonts w:ascii="Times New Roman" w:hAnsi="Times New Roman" w:cs="Times New Roman"/>
          <w:color w:val="000000"/>
          <w:sz w:val="24"/>
          <w:szCs w:val="24"/>
        </w:rPr>
        <w:t>. Локальные акты.</w:t>
      </w:r>
    </w:p>
    <w:p w:rsidR="002D1CEC" w:rsidRDefault="002D1CEC" w:rsidP="002D1CEC">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2.7</w:t>
      </w:r>
      <w:r>
        <w:rPr>
          <w:rFonts w:ascii="Times New Roman" w:hAnsi="Times New Roman" w:cs="Times New Roman"/>
          <w:color w:val="000000"/>
          <w:sz w:val="24"/>
          <w:szCs w:val="24"/>
        </w:rPr>
        <w:t>. Должностные инструкции.</w:t>
      </w:r>
    </w:p>
    <w:p w:rsidR="002D1CEC" w:rsidRDefault="002D1CEC" w:rsidP="002D1CEC">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2.8</w:t>
      </w:r>
      <w:r>
        <w:rPr>
          <w:rFonts w:ascii="Times New Roman" w:hAnsi="Times New Roman" w:cs="Times New Roman"/>
          <w:color w:val="000000"/>
          <w:sz w:val="24"/>
          <w:szCs w:val="24"/>
        </w:rPr>
        <w:t>. Штатное расписание.</w:t>
      </w:r>
    </w:p>
    <w:p w:rsidR="002D1CEC" w:rsidRDefault="002D1CEC" w:rsidP="002D1CEC">
      <w:pPr>
        <w:suppressLineNumbers/>
        <w:spacing w:after="0"/>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2.9. </w:t>
      </w:r>
      <w:r>
        <w:rPr>
          <w:rFonts w:ascii="Times New Roman" w:hAnsi="Times New Roman" w:cs="Times New Roman"/>
          <w:bCs/>
          <w:color w:val="000000"/>
          <w:sz w:val="24"/>
          <w:szCs w:val="24"/>
        </w:rPr>
        <w:t>Образовательная программа ЦДТ на 2016-2017 учебный год.</w:t>
      </w:r>
    </w:p>
    <w:p w:rsidR="002D1CEC" w:rsidRDefault="002D1CEC" w:rsidP="002D1CEC">
      <w:pPr>
        <w:suppressLineNumbers/>
        <w:spacing w:after="0"/>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2.10. </w:t>
      </w:r>
      <w:r>
        <w:rPr>
          <w:rFonts w:ascii="Times New Roman" w:hAnsi="Times New Roman" w:cs="Times New Roman"/>
          <w:bCs/>
          <w:color w:val="000000"/>
          <w:sz w:val="24"/>
          <w:szCs w:val="24"/>
        </w:rPr>
        <w:t>Программа развития ЦДТ на 2014-2018 годы</w:t>
      </w:r>
    </w:p>
    <w:p w:rsidR="002D1CEC" w:rsidRDefault="002D1CEC" w:rsidP="002D1CEC">
      <w:pPr>
        <w:suppressLineNumbers/>
        <w:spacing w:after="0"/>
        <w:rPr>
          <w:rFonts w:ascii="Times New Roman" w:hAnsi="Times New Roman" w:cs="Times New Roman"/>
          <w:bCs/>
          <w:color w:val="000000"/>
          <w:sz w:val="24"/>
          <w:szCs w:val="24"/>
        </w:rPr>
      </w:pPr>
      <w:r>
        <w:rPr>
          <w:rFonts w:ascii="Times New Roman" w:hAnsi="Times New Roman" w:cs="Times New Roman"/>
          <w:b/>
          <w:bCs/>
          <w:color w:val="000000"/>
          <w:sz w:val="24"/>
          <w:szCs w:val="24"/>
        </w:rPr>
        <w:t>2.11.</w:t>
      </w:r>
      <w:r>
        <w:rPr>
          <w:rFonts w:ascii="Times New Roman" w:hAnsi="Times New Roman" w:cs="Times New Roman"/>
          <w:bCs/>
          <w:color w:val="000000"/>
          <w:sz w:val="24"/>
          <w:szCs w:val="24"/>
        </w:rPr>
        <w:t>План работы на  2016-2017 учебный год.</w:t>
      </w:r>
    </w:p>
    <w:p w:rsidR="002D1CEC" w:rsidRDefault="002D1CEC" w:rsidP="002D1CEC">
      <w:pPr>
        <w:suppressLineNumbers/>
        <w:spacing w:after="0"/>
        <w:rPr>
          <w:rFonts w:ascii="Times New Roman" w:hAnsi="Times New Roman" w:cs="Times New Roman"/>
          <w:b/>
          <w:bCs/>
          <w:color w:val="000000"/>
          <w:sz w:val="24"/>
          <w:szCs w:val="24"/>
        </w:rPr>
      </w:pPr>
    </w:p>
    <w:p w:rsidR="002D1CEC" w:rsidRDefault="002D1CEC" w:rsidP="002D1CEC">
      <w:pPr>
        <w:pStyle w:val="afd"/>
        <w:suppressLineNumbers/>
        <w:spacing w:after="0"/>
        <w:ind w:left="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Вывод: </w:t>
      </w:r>
      <w:r>
        <w:rPr>
          <w:rFonts w:ascii="Times New Roman" w:hAnsi="Times New Roman" w:cs="Times New Roman"/>
          <w:color w:val="000000"/>
          <w:sz w:val="24"/>
          <w:szCs w:val="24"/>
        </w:rPr>
        <w:t>Центр  осуществляет свою деятельность в соответствии с действующим законодательством и нормативно-правовыми актами. Основные документы муниципального автономного учреждения  дополнительного образования «Центр детского творчества» Промышленного района Устав и лицензия соответствуют установленным требованиям.</w:t>
      </w:r>
    </w:p>
    <w:p w:rsidR="002D1CEC" w:rsidRDefault="002D1CEC" w:rsidP="002D1CEC">
      <w:pPr>
        <w:pStyle w:val="afd"/>
        <w:suppressLineNumbers/>
        <w:spacing w:after="0"/>
        <w:ind w:left="0"/>
        <w:jc w:val="both"/>
        <w:rPr>
          <w:rFonts w:ascii="Times New Roman" w:hAnsi="Times New Roman" w:cs="Times New Roman"/>
          <w:color w:val="000000"/>
          <w:sz w:val="24"/>
          <w:szCs w:val="24"/>
        </w:rPr>
      </w:pPr>
    </w:p>
    <w:p w:rsidR="002D1CEC" w:rsidRDefault="002D1CEC" w:rsidP="002D1CEC">
      <w:pPr>
        <w:spacing w:after="0" w:line="240" w:lineRule="auto"/>
        <w:jc w:val="center"/>
        <w:rPr>
          <w:rFonts w:ascii="Times New Roman" w:hAnsi="Times New Roman" w:cs="Times New Roman"/>
          <w:b/>
          <w:bCs/>
          <w:sz w:val="28"/>
          <w:szCs w:val="28"/>
        </w:rPr>
      </w:pPr>
    </w:p>
    <w:p w:rsidR="002D1CEC" w:rsidRDefault="002D1CEC" w:rsidP="002D1CE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 Основные направления, цель и задачи Центра</w:t>
      </w:r>
    </w:p>
    <w:p w:rsidR="002D1CEC" w:rsidRDefault="002D1CEC" w:rsidP="002D1CEC">
      <w:pPr>
        <w:spacing w:after="0" w:line="240" w:lineRule="auto"/>
        <w:jc w:val="center"/>
        <w:rPr>
          <w:rFonts w:ascii="Times New Roman" w:hAnsi="Times New Roman" w:cs="Times New Roman"/>
          <w:b/>
          <w:bCs/>
          <w:sz w:val="24"/>
          <w:szCs w:val="24"/>
        </w:rPr>
      </w:pPr>
    </w:p>
    <w:p w:rsidR="002D1CEC" w:rsidRDefault="002D1CEC" w:rsidP="002D1C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Муниципальное автономное учреждение дополнительного образования «Центр детского творчества» </w:t>
      </w:r>
      <w:bookmarkStart w:id="0" w:name="__DdeLink__3324_1249496409"/>
      <w:r>
        <w:rPr>
          <w:rFonts w:ascii="Times New Roman" w:hAnsi="Times New Roman" w:cs="Times New Roman"/>
          <w:sz w:val="24"/>
          <w:szCs w:val="24"/>
        </w:rPr>
        <w:t xml:space="preserve">Промышленного района </w:t>
      </w:r>
      <w:bookmarkEnd w:id="0"/>
      <w:r>
        <w:rPr>
          <w:rFonts w:ascii="Times New Roman" w:hAnsi="Times New Roman" w:cs="Times New Roman"/>
          <w:sz w:val="24"/>
          <w:szCs w:val="24"/>
        </w:rPr>
        <w:t xml:space="preserve"> является  многопрофильным Центром, который осуществляет образовательный процесс и обеспечивает  содержание и воспитание обучающихся и является составной частью системы дополнительного образования г.Оренбурга. </w:t>
      </w:r>
    </w:p>
    <w:p w:rsidR="002D1CEC" w:rsidRDefault="002D1CEC" w:rsidP="002D1CEC">
      <w:pPr>
        <w:spacing w:after="0" w:line="240" w:lineRule="auto"/>
        <w:contextualSpacing/>
        <w:jc w:val="both"/>
        <w:rPr>
          <w:rFonts w:ascii="Liberation Serif" w:hAnsi="Liberation Serif"/>
          <w:sz w:val="24"/>
          <w:szCs w:val="24"/>
        </w:rPr>
      </w:pPr>
      <w:r>
        <w:rPr>
          <w:rFonts w:ascii="Liberation Serif" w:hAnsi="Liberation Serif"/>
          <w:b/>
          <w:bCs/>
          <w:sz w:val="24"/>
          <w:szCs w:val="24"/>
        </w:rPr>
        <w:t xml:space="preserve">    </w:t>
      </w:r>
      <w:r>
        <w:rPr>
          <w:rFonts w:ascii="Liberation Serif" w:hAnsi="Liberation Serif"/>
          <w:sz w:val="24"/>
          <w:szCs w:val="24"/>
        </w:rPr>
        <w:t xml:space="preserve">Перед коллективом стояла </w:t>
      </w:r>
      <w:r>
        <w:rPr>
          <w:rFonts w:ascii="Liberation Serif" w:hAnsi="Liberation Serif"/>
          <w:b/>
          <w:bCs/>
          <w:sz w:val="24"/>
          <w:szCs w:val="24"/>
        </w:rPr>
        <w:t xml:space="preserve">цель: </w:t>
      </w:r>
      <w:r>
        <w:rPr>
          <w:rFonts w:ascii="Liberation Serif" w:hAnsi="Liberation Serif"/>
          <w:sz w:val="24"/>
          <w:szCs w:val="24"/>
        </w:rPr>
        <w:t>расширение возможностей для удовлетворения разнообразных интересов детей и их семей, обеспечивающих развитие, личностное самоопределение и самореализацию обучающихся, для развития инновационного потенциала Центра.</w:t>
      </w:r>
    </w:p>
    <w:p w:rsidR="002D1CEC" w:rsidRDefault="002D1CEC" w:rsidP="002D1CEC">
      <w:pPr>
        <w:spacing w:after="0" w:line="240" w:lineRule="auto"/>
        <w:contextualSpacing/>
        <w:rPr>
          <w:rFonts w:ascii="Liberation Serif" w:hAnsi="Liberation Serif"/>
          <w:b/>
          <w:bCs/>
          <w:sz w:val="24"/>
          <w:szCs w:val="24"/>
        </w:rPr>
      </w:pPr>
      <w:r>
        <w:rPr>
          <w:rFonts w:ascii="Liberation Serif" w:hAnsi="Liberation Serif"/>
          <w:b/>
          <w:bCs/>
          <w:sz w:val="24"/>
          <w:szCs w:val="24"/>
        </w:rPr>
        <w:t xml:space="preserve">      Задачи: </w:t>
      </w:r>
    </w:p>
    <w:p w:rsidR="002D1CEC" w:rsidRDefault="002D1CEC" w:rsidP="002D1CEC">
      <w:pPr>
        <w:spacing w:after="0" w:line="240" w:lineRule="auto"/>
        <w:contextualSpacing/>
        <w:jc w:val="both"/>
        <w:rPr>
          <w:rFonts w:ascii="Liberation Serif" w:hAnsi="Liberation Serif" w:cs="Times New Roman"/>
          <w:sz w:val="24"/>
          <w:szCs w:val="24"/>
        </w:rPr>
      </w:pPr>
      <w:r>
        <w:rPr>
          <w:rFonts w:ascii="Liberation Serif" w:hAnsi="Liberation Serif" w:cs="Times New Roman"/>
          <w:sz w:val="24"/>
          <w:szCs w:val="24"/>
        </w:rPr>
        <w:t xml:space="preserve">  1. Повышение качества и вариативности образовательных услуг.</w:t>
      </w:r>
    </w:p>
    <w:p w:rsidR="002D1CEC" w:rsidRDefault="002D1CEC" w:rsidP="002D1CEC">
      <w:pPr>
        <w:spacing w:after="0" w:line="240" w:lineRule="auto"/>
        <w:contextualSpacing/>
        <w:jc w:val="both"/>
        <w:rPr>
          <w:rFonts w:ascii="Liberation Serif" w:hAnsi="Liberation Serif" w:cs="Times New Roman"/>
          <w:sz w:val="24"/>
          <w:szCs w:val="24"/>
        </w:rPr>
      </w:pPr>
      <w:r>
        <w:rPr>
          <w:rFonts w:ascii="Liberation Serif" w:hAnsi="Liberation Serif" w:cs="Times New Roman"/>
          <w:sz w:val="24"/>
          <w:szCs w:val="24"/>
        </w:rPr>
        <w:t xml:space="preserve">  2. Модернизация программно-методического, информационно-методического, нормативного обеспечения деятельности учреждения.</w:t>
      </w:r>
    </w:p>
    <w:p w:rsidR="002D1CEC" w:rsidRDefault="002D1CEC" w:rsidP="002D1CEC">
      <w:pPr>
        <w:spacing w:after="0" w:line="240" w:lineRule="auto"/>
        <w:contextualSpacing/>
        <w:jc w:val="both"/>
        <w:rPr>
          <w:rFonts w:ascii="Liberation Serif" w:hAnsi="Liberation Serif" w:cs="Times New Roman"/>
          <w:sz w:val="24"/>
          <w:szCs w:val="24"/>
        </w:rPr>
      </w:pPr>
      <w:r>
        <w:rPr>
          <w:rFonts w:ascii="Liberation Serif" w:hAnsi="Liberation Serif" w:cs="Times New Roman"/>
          <w:sz w:val="24"/>
          <w:szCs w:val="24"/>
        </w:rPr>
        <w:t xml:space="preserve">  3. Расширение информационной открытости деятельности учреждения.</w:t>
      </w:r>
    </w:p>
    <w:p w:rsidR="002D1CEC" w:rsidRDefault="002D1CEC" w:rsidP="002D1CEC">
      <w:pPr>
        <w:spacing w:after="0" w:line="240" w:lineRule="auto"/>
        <w:contextualSpacing/>
        <w:jc w:val="both"/>
        <w:rPr>
          <w:rFonts w:ascii="Liberation Serif" w:hAnsi="Liberation Serif" w:cs="Times New Roman"/>
          <w:sz w:val="24"/>
          <w:szCs w:val="24"/>
        </w:rPr>
      </w:pPr>
      <w:r>
        <w:rPr>
          <w:rFonts w:ascii="Liberation Serif" w:hAnsi="Liberation Serif" w:cs="Times New Roman"/>
          <w:sz w:val="24"/>
          <w:szCs w:val="24"/>
        </w:rPr>
        <w:t xml:space="preserve"> 4. Повышение уровня профессиональной компетентности педагогических работников в вопросах аналитической деятельности, организации инновационной деятельности; активизация участия педагогов в методических мероприятиях и профессиональных конкурсах различных уровней.</w:t>
      </w:r>
    </w:p>
    <w:p w:rsidR="002D1CEC" w:rsidRDefault="002D1CEC" w:rsidP="002D1CEC">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 xml:space="preserve"> 5. Создание необходимых условий для развития и воспитания детей с высокой мотивацией к обучению, детей с ограничениями в здоровье, детей из группы «риска», детей, оказавшихся в трудной жизненной ситуации, их позитивной социализации и профессионального самоопределения. </w:t>
      </w:r>
    </w:p>
    <w:p w:rsidR="002D1CEC" w:rsidRDefault="002D1CEC" w:rsidP="002D1CEC">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6. Повышение уровня укомплектованности педагогическими кадрами.</w:t>
      </w:r>
    </w:p>
    <w:p w:rsidR="002D1CEC" w:rsidRDefault="002D1CEC" w:rsidP="002D1CEC">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7. Укрепление материально-технического обеспечения функционирования  и развития учреждения.</w:t>
      </w:r>
    </w:p>
    <w:p w:rsidR="002D1CEC" w:rsidRDefault="002D1CEC" w:rsidP="002D1C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Программой развития МАУДО «Центр детского творчества» Промышленного района на 2014-2018 годы педагогический коллектив Центра работает над единой методической темой «Системно-деятельностный подход в организации образовательного процесса, ориентированного на развитие детей, их самореализацию в творческой деятельности».</w:t>
      </w:r>
    </w:p>
    <w:p w:rsidR="002D1CEC" w:rsidRDefault="002D1CEC" w:rsidP="002D1C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Деятельность МАУДО «Центр детского творчества» Промышленного района  осуществлялась по нескольким направлениям:</w:t>
      </w:r>
    </w:p>
    <w:p w:rsidR="002D1CEC" w:rsidRDefault="002D1CEC" w:rsidP="002D1C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реализация  программ дополнительного образования по 4 направленностям, среди которых особое внимание уделялось развитию художественной, социально-педагогической направленности;</w:t>
      </w:r>
    </w:p>
    <w:p w:rsidR="002D1CEC" w:rsidRDefault="002D1CEC" w:rsidP="002D1C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методическое сопровождение, инновационная и проектная деятельность образовательного процесса в Центре;</w:t>
      </w:r>
    </w:p>
    <w:p w:rsidR="002D1CEC" w:rsidRDefault="002D1CEC" w:rsidP="002D1C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культурно-массовых мероприятий, гражданско-патриотических акций, познавательно-развлекательных программ для обучающихся;</w:t>
      </w:r>
    </w:p>
    <w:p w:rsidR="002D1CEC" w:rsidRDefault="002D1CEC" w:rsidP="002D1C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информационно-аналитическая, информационно-издательская деятельность, информационная открытость учреждения (пополнение сайта);</w:t>
      </w:r>
    </w:p>
    <w:p w:rsidR="002D1CEC" w:rsidRDefault="002D1CEC" w:rsidP="002D1C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социальное партнерство: ОГПУ, Духовная семинария, депутатский корпус, предприятия и общественные организации города, общеобразовательные организации.</w:t>
      </w:r>
    </w:p>
    <w:p w:rsidR="002D1CEC" w:rsidRDefault="002D1CEC" w:rsidP="002D1CEC">
      <w:pPr>
        <w:suppressLineNumbers/>
        <w:tabs>
          <w:tab w:val="left" w:pos="6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Для достижения основной цели Программы развития - </w:t>
      </w:r>
      <w:r>
        <w:rPr>
          <w:rFonts w:ascii="Times New Roman" w:hAnsi="Times New Roman" w:cs="Times New Roman"/>
          <w:color w:val="000000"/>
          <w:sz w:val="24"/>
          <w:szCs w:val="24"/>
        </w:rPr>
        <w:t xml:space="preserve">создание целостной системы жизненного самоопределения личности - </w:t>
      </w:r>
      <w:r>
        <w:rPr>
          <w:rFonts w:ascii="Times New Roman" w:hAnsi="Times New Roman" w:cs="Times New Roman"/>
          <w:sz w:val="24"/>
          <w:szCs w:val="24"/>
        </w:rPr>
        <w:t>деятельность педагогического коллектива ЦДТ была  направлена на выполнение целевых задач развития учреждения и ориентирована на продвижение нового содержания, технологий, методов и форм организации образовательной деятельности, обеспечение современного качества, доступности и эффективности дополнительного образования.</w:t>
      </w:r>
    </w:p>
    <w:p w:rsidR="002D1CEC" w:rsidRDefault="002D1CEC" w:rsidP="002D1CEC">
      <w:pPr>
        <w:spacing w:after="0" w:line="240" w:lineRule="auto"/>
        <w:jc w:val="both"/>
        <w:rPr>
          <w:rFonts w:ascii="Liberation Serif" w:hAnsi="Liberation Serif"/>
          <w:sz w:val="24"/>
          <w:szCs w:val="24"/>
        </w:rPr>
      </w:pPr>
      <w:r>
        <w:rPr>
          <w:rFonts w:ascii="Liberation Serif" w:hAnsi="Liberation Serif"/>
          <w:sz w:val="24"/>
          <w:szCs w:val="24"/>
        </w:rPr>
        <w:t xml:space="preserve">       </w:t>
      </w:r>
    </w:p>
    <w:p w:rsidR="002D1CEC" w:rsidRDefault="002D1CEC" w:rsidP="002D1CEC">
      <w:pPr>
        <w:spacing w:after="0" w:line="240" w:lineRule="auto"/>
        <w:jc w:val="both"/>
      </w:pPr>
    </w:p>
    <w:p w:rsidR="002D1CEC" w:rsidRDefault="002D1CEC" w:rsidP="002D1CEC">
      <w:pPr>
        <w:spacing w:after="0" w:line="240" w:lineRule="auto"/>
        <w:jc w:val="both"/>
      </w:pPr>
    </w:p>
    <w:p w:rsidR="002D1CEC" w:rsidRDefault="002D1CEC" w:rsidP="002D1CEC">
      <w:pPr>
        <w:spacing w:after="0" w:line="240" w:lineRule="auto"/>
        <w:jc w:val="both"/>
      </w:pPr>
    </w:p>
    <w:p w:rsidR="002D1CEC" w:rsidRDefault="002D1CEC" w:rsidP="002D1CEC">
      <w:pPr>
        <w:spacing w:after="0" w:line="240" w:lineRule="auto"/>
        <w:ind w:firstLine="851"/>
        <w:jc w:val="center"/>
        <w:rPr>
          <w:rFonts w:ascii="Times New Roman" w:hAnsi="Times New Roman" w:cs="Times New Roman"/>
          <w:b/>
          <w:bCs/>
          <w:sz w:val="28"/>
          <w:szCs w:val="28"/>
        </w:rPr>
      </w:pPr>
      <w:r>
        <w:rPr>
          <w:rFonts w:ascii="Times New Roman" w:hAnsi="Times New Roman" w:cs="Times New Roman"/>
          <w:b/>
          <w:bCs/>
          <w:sz w:val="28"/>
          <w:szCs w:val="28"/>
        </w:rPr>
        <w:t>4.  Анализ результатов образовательной деятельности</w:t>
      </w:r>
    </w:p>
    <w:p w:rsidR="002D1CEC" w:rsidRDefault="002D1CEC" w:rsidP="002D1CEC">
      <w:pPr>
        <w:spacing w:after="0" w:line="240" w:lineRule="auto"/>
        <w:ind w:firstLine="851"/>
        <w:jc w:val="center"/>
        <w:rPr>
          <w:rFonts w:ascii="Arial" w:hAnsi="Arial" w:cs="Arial"/>
          <w:sz w:val="20"/>
          <w:szCs w:val="20"/>
        </w:rPr>
      </w:pPr>
    </w:p>
    <w:p w:rsidR="002D1CEC" w:rsidRDefault="002D1CEC" w:rsidP="002D1CE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4.1.Организация образовательного процесса</w:t>
      </w:r>
    </w:p>
    <w:p w:rsidR="002D1CEC" w:rsidRDefault="002D1CEC" w:rsidP="002D1CEC">
      <w:pPr>
        <w:spacing w:after="0" w:line="240" w:lineRule="auto"/>
        <w:ind w:firstLine="851"/>
        <w:jc w:val="both"/>
        <w:rPr>
          <w:rFonts w:ascii="Times New Roman" w:hAnsi="Times New Roman" w:cs="Times New Roman"/>
          <w:sz w:val="24"/>
          <w:szCs w:val="24"/>
        </w:rPr>
      </w:pPr>
    </w:p>
    <w:p w:rsidR="002D1CEC" w:rsidRDefault="002D1CEC" w:rsidP="002D1C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Организация образовательного процесса в Центре направлена на реализацию ФЗ №273 от 29.12.2012г. «Об образовании  в Российской Федерации», приказа Министерства образования науки РФ № 1008  от 29.08.2013г. «Об утверждении порядка организации и осуществления образовательной деятельности по дополнительным общеобразовательным программам», нормативно-правовых актов РФ, регламентирующих деятельность учреждения дополнительного образования.</w:t>
      </w:r>
    </w:p>
    <w:p w:rsidR="002D1CEC" w:rsidRDefault="002D1CEC" w:rsidP="002D1C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Прием обучающихся в учреждение осуществляется без ограничений и регламентируется «Положением  о правилах приема в МАУДО ЦДТ Промышленного района». Прием осуществляется на добровольной основе, по заявлению родителей (законных представителей). При приеме  обучающихся администрация знакомит поступающих и их родителей (законных представителей)  с Уставом, лицензией и другими нормативными документами. Обучение осуществляется на русском языке.</w:t>
      </w:r>
    </w:p>
    <w:p w:rsidR="002D1CEC" w:rsidRDefault="002D1CEC" w:rsidP="002D1CE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Учреждение работает по шестидневной рабочей неделе. Режим работы: с 9.00  до 20.00 часов. Учебный год начинается с 1 сентября и заканчивается 31 мая. С 1 июня  в Центре функционируют детские оздоровительные площадки, трудовой лагерь, ДООЛ «Заря» в соответствии с организацией летнего отдыха детей и подростков. Организация образовательного процесса регламентируется учебным планом,  годовым учебно-календарным графиком и расписанием.</w:t>
      </w:r>
    </w:p>
    <w:p w:rsidR="002D1CEC" w:rsidRDefault="002D1CEC" w:rsidP="002D1CE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Обучение проводится согласно утвержденному расписанию. Расписание занятий объединений составляется для создания наиболее благоприятного режима труда и отдыха детей администрацией Учреждения по представлению педагогическими работниками с учетом пожелания родителей (законных представителей), возрастных особенностей детей и установленных санитарно-гигиенических норм.</w:t>
      </w:r>
    </w:p>
    <w:p w:rsidR="002D1CEC" w:rsidRDefault="002D1CEC" w:rsidP="002D1CE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Срок обучения по выбранному профилю деятельности и учебная нагрузка в неделю на обучающихся зависит от временного ресурса программы, возрастных особенностей обучающихся и санитарно-эпидемиологических требований к учреждениям дополнительного образования детей.</w:t>
      </w:r>
    </w:p>
    <w:p w:rsidR="002D1CEC" w:rsidRDefault="002D1CEC" w:rsidP="002D1CEC">
      <w:pPr>
        <w:spacing w:after="0" w:line="240" w:lineRule="auto"/>
        <w:ind w:firstLine="851"/>
        <w:jc w:val="both"/>
        <w:rPr>
          <w:rFonts w:ascii="Times New Roman" w:hAnsi="Times New Roman" w:cs="Times New Roman"/>
          <w:sz w:val="24"/>
          <w:szCs w:val="24"/>
        </w:rPr>
      </w:pPr>
      <w:r>
        <w:rPr>
          <w:rFonts w:ascii="Times New Roman" w:hAnsi="Times New Roman"/>
          <w:sz w:val="24"/>
          <w:szCs w:val="24"/>
        </w:rPr>
        <w:t xml:space="preserve">Согласно СанПиН </w:t>
      </w:r>
      <w:r>
        <w:rPr>
          <w:rFonts w:ascii="Times New Roman" w:hAnsi="Times New Roman" w:cs="Times New Roman"/>
          <w:sz w:val="24"/>
          <w:szCs w:val="24"/>
        </w:rPr>
        <w:t>занятия для детей дошкольного возраста проводятся не чаще 2-3 раз в неделю продолжительностью от 25 до 30 минут, для обучающихся младшего, среднего и старшего возраста - 45 мин. После каждых 30-45 минут занятий устраивается перерыв продолжительностью не менее 10 минут для отдыха детей и проветривания помещений.</w:t>
      </w:r>
    </w:p>
    <w:p w:rsidR="002D1CEC" w:rsidRDefault="002D1CEC" w:rsidP="002D1CE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Количество обучающихся в учебных группах, продолжительность учебных занятий в объединении определяется особенностями дополнительных общеобразовательных общеразвивающих программ, возрастными особенностями обучающихся и санитарно-эпидемиологическими нормативами.</w:t>
      </w:r>
    </w:p>
    <w:p w:rsidR="002D1CEC" w:rsidRDefault="002D1CEC" w:rsidP="002D1C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Итоговая аттестация обучающихся проводится при завершении обучения по дополнительной общеобразовательной общеразвивающей программе на добровольной основе в соответствии с «Положением об итоговой аттестации обучающихся».</w:t>
      </w:r>
    </w:p>
    <w:p w:rsidR="002D1CEC" w:rsidRDefault="002D1CEC" w:rsidP="002D1C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Оборудованные учебные кабинеты, сбалансированный режим работы, комфортные условия  для занятий и  досуга детей направлены на повышение качества  дополнительного образования.</w:t>
      </w:r>
    </w:p>
    <w:p w:rsidR="002D1CEC" w:rsidRDefault="002D1CEC" w:rsidP="002D1CE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Вывод:</w:t>
      </w:r>
      <w:r>
        <w:rPr>
          <w:rFonts w:ascii="Times New Roman" w:hAnsi="Times New Roman" w:cs="Times New Roman"/>
          <w:sz w:val="24"/>
          <w:szCs w:val="24"/>
        </w:rPr>
        <w:t xml:space="preserve">  организация образовательного процесса соответствует санитарно-гигиеническим нормам и правилам.</w:t>
      </w:r>
    </w:p>
    <w:p w:rsidR="002D1CEC" w:rsidRDefault="002D1CEC" w:rsidP="002D1CEC">
      <w:pPr>
        <w:spacing w:after="0" w:line="240" w:lineRule="auto"/>
        <w:ind w:firstLine="851"/>
        <w:jc w:val="center"/>
        <w:rPr>
          <w:rFonts w:ascii="Times New Roman" w:hAnsi="Times New Roman" w:cs="Times New Roman"/>
          <w:b/>
          <w:bCs/>
          <w:sz w:val="24"/>
          <w:szCs w:val="24"/>
        </w:rPr>
      </w:pPr>
    </w:p>
    <w:p w:rsidR="002D1CEC" w:rsidRDefault="002D1CEC" w:rsidP="002D1CEC">
      <w:pPr>
        <w:spacing w:after="0" w:line="240" w:lineRule="auto"/>
        <w:ind w:firstLine="851"/>
        <w:jc w:val="center"/>
        <w:rPr>
          <w:rFonts w:ascii="Times New Roman" w:hAnsi="Times New Roman" w:cs="Times New Roman"/>
          <w:b/>
          <w:bCs/>
          <w:sz w:val="24"/>
          <w:szCs w:val="24"/>
        </w:rPr>
      </w:pPr>
    </w:p>
    <w:p w:rsidR="002D1CEC" w:rsidRDefault="002D1CEC" w:rsidP="002D1CEC">
      <w:pPr>
        <w:spacing w:after="0" w:line="240" w:lineRule="auto"/>
        <w:ind w:firstLine="851"/>
        <w:jc w:val="center"/>
        <w:rPr>
          <w:rFonts w:ascii="Times New Roman" w:hAnsi="Times New Roman" w:cs="Times New Roman"/>
          <w:b/>
          <w:bCs/>
          <w:sz w:val="24"/>
          <w:szCs w:val="24"/>
        </w:rPr>
      </w:pPr>
    </w:p>
    <w:p w:rsidR="002D1CEC" w:rsidRDefault="002D1CEC" w:rsidP="002D1CEC">
      <w:pPr>
        <w:spacing w:after="0" w:line="240" w:lineRule="auto"/>
        <w:ind w:firstLine="851"/>
        <w:jc w:val="center"/>
        <w:rPr>
          <w:rFonts w:ascii="Times New Roman" w:hAnsi="Times New Roman" w:cs="Times New Roman"/>
          <w:b/>
          <w:bCs/>
          <w:sz w:val="24"/>
          <w:szCs w:val="24"/>
        </w:rPr>
      </w:pPr>
    </w:p>
    <w:p w:rsidR="002D1CEC" w:rsidRDefault="002D1CEC" w:rsidP="002D1CEC">
      <w:pPr>
        <w:spacing w:after="0" w:line="240" w:lineRule="auto"/>
        <w:ind w:firstLine="851"/>
        <w:jc w:val="center"/>
        <w:rPr>
          <w:rFonts w:ascii="Times New Roman" w:hAnsi="Times New Roman" w:cs="Times New Roman"/>
          <w:b/>
          <w:bCs/>
          <w:sz w:val="24"/>
          <w:szCs w:val="24"/>
        </w:rPr>
      </w:pPr>
    </w:p>
    <w:p w:rsidR="002D1CEC" w:rsidRDefault="002D1CEC" w:rsidP="002D1CEC">
      <w:pPr>
        <w:spacing w:after="0" w:line="240" w:lineRule="auto"/>
        <w:ind w:firstLine="851"/>
        <w:jc w:val="center"/>
        <w:rPr>
          <w:rFonts w:ascii="Times New Roman" w:hAnsi="Times New Roman" w:cs="Times New Roman"/>
          <w:b/>
          <w:bCs/>
          <w:sz w:val="24"/>
          <w:szCs w:val="24"/>
        </w:rPr>
      </w:pPr>
    </w:p>
    <w:p w:rsidR="002D1CEC" w:rsidRDefault="002D1CEC" w:rsidP="002D1CEC">
      <w:pPr>
        <w:spacing w:after="0" w:line="240" w:lineRule="auto"/>
        <w:ind w:firstLine="851"/>
        <w:jc w:val="center"/>
        <w:rPr>
          <w:rFonts w:ascii="Times New Roman" w:hAnsi="Times New Roman" w:cs="Times New Roman"/>
          <w:b/>
          <w:bCs/>
          <w:sz w:val="24"/>
          <w:szCs w:val="24"/>
        </w:rPr>
      </w:pPr>
    </w:p>
    <w:p w:rsidR="002D1CEC" w:rsidRDefault="002D1CEC" w:rsidP="002D1CEC">
      <w:pPr>
        <w:spacing w:after="0" w:line="240" w:lineRule="auto"/>
        <w:ind w:firstLine="851"/>
        <w:jc w:val="center"/>
        <w:rPr>
          <w:rFonts w:ascii="Times New Roman" w:hAnsi="Times New Roman" w:cs="Times New Roman"/>
          <w:b/>
          <w:bCs/>
          <w:sz w:val="24"/>
          <w:szCs w:val="24"/>
        </w:rPr>
      </w:pPr>
    </w:p>
    <w:p w:rsidR="002D1CEC" w:rsidRDefault="002D1CEC" w:rsidP="002D1CEC">
      <w:pPr>
        <w:spacing w:after="0" w:line="240"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t>4.2. Характеристика состава обучающихся</w:t>
      </w:r>
    </w:p>
    <w:p w:rsidR="002D1CEC" w:rsidRDefault="002D1CEC" w:rsidP="002D1CEC">
      <w:pPr>
        <w:spacing w:after="0" w:line="240" w:lineRule="auto"/>
        <w:ind w:firstLine="851"/>
        <w:jc w:val="center"/>
        <w:rPr>
          <w:rFonts w:ascii="Times New Roman" w:hAnsi="Times New Roman" w:cs="Times New Roman"/>
          <w:b/>
          <w:bCs/>
          <w:sz w:val="24"/>
          <w:szCs w:val="24"/>
        </w:rPr>
      </w:pPr>
    </w:p>
    <w:p w:rsidR="002D1CEC" w:rsidRDefault="002D1CEC" w:rsidP="002D1CEC">
      <w:pPr>
        <w:pStyle w:val="afd"/>
        <w:spacing w:line="240" w:lineRule="auto"/>
        <w:ind w:left="0" w:firstLine="567"/>
        <w:jc w:val="both"/>
        <w:rPr>
          <w:rFonts w:ascii="Times New Roman" w:hAnsi="Times New Roman"/>
          <w:sz w:val="24"/>
          <w:szCs w:val="24"/>
        </w:rPr>
      </w:pPr>
      <w:r>
        <w:rPr>
          <w:rFonts w:ascii="Times New Roman" w:hAnsi="Times New Roman"/>
          <w:sz w:val="24"/>
          <w:szCs w:val="24"/>
        </w:rPr>
        <w:t>В творческих объединениях ЦДТ на начало 2016-2017 учебного года  занимались 8122 учащегося. По сравнению с 2014-2015 учебным годом (6774 человек) наблюдается динамика роста количества учащихся.  В целом, общая динамика численности детей за 3 года имеет тенденцию к росту.</w:t>
      </w:r>
    </w:p>
    <w:p w:rsidR="002D1CEC" w:rsidRDefault="002D1CEC" w:rsidP="002D1CEC">
      <w:pPr>
        <w:spacing w:after="0" w:line="240" w:lineRule="auto"/>
        <w:ind w:firstLine="851"/>
        <w:rPr>
          <w:rFonts w:ascii="Times New Roman" w:hAnsi="Times New Roman"/>
          <w:b/>
          <w:sz w:val="24"/>
          <w:szCs w:val="24"/>
        </w:rPr>
      </w:pPr>
      <w:r>
        <w:rPr>
          <w:rFonts w:ascii="Times New Roman" w:hAnsi="Times New Roman"/>
          <w:sz w:val="24"/>
          <w:szCs w:val="24"/>
        </w:rPr>
        <w:t>Таблица 1.</w:t>
      </w:r>
      <w:r>
        <w:rPr>
          <w:rFonts w:ascii="Times New Roman" w:hAnsi="Times New Roman"/>
        </w:rPr>
        <w:t xml:space="preserve"> </w:t>
      </w:r>
      <w:r>
        <w:rPr>
          <w:rFonts w:ascii="Times New Roman" w:hAnsi="Times New Roman"/>
          <w:b/>
          <w:sz w:val="24"/>
          <w:szCs w:val="24"/>
        </w:rPr>
        <w:t xml:space="preserve">Динамика численности и сохранность </w:t>
      </w:r>
      <w:r>
        <w:rPr>
          <w:rFonts w:ascii="Times New Roman" w:hAnsi="Times New Roman" w:cs="Times New Roman"/>
          <w:b/>
          <w:bCs/>
          <w:sz w:val="24"/>
          <w:szCs w:val="24"/>
        </w:rPr>
        <w:t xml:space="preserve">обучающихся </w:t>
      </w:r>
      <w:r>
        <w:rPr>
          <w:rFonts w:ascii="Times New Roman" w:hAnsi="Times New Roman"/>
          <w:b/>
          <w:sz w:val="24"/>
          <w:szCs w:val="24"/>
        </w:rPr>
        <w:t xml:space="preserve">ЦДТ </w:t>
      </w:r>
    </w:p>
    <w:p w:rsidR="002D1CEC" w:rsidRDefault="002D1CEC" w:rsidP="002D1CEC">
      <w:pPr>
        <w:spacing w:after="0" w:line="240" w:lineRule="auto"/>
        <w:ind w:firstLine="851"/>
        <w:jc w:val="center"/>
        <w:rPr>
          <w:rFonts w:ascii="Times New Roman" w:hAnsi="Times New Roman"/>
          <w:b/>
          <w:sz w:val="24"/>
          <w:szCs w:val="24"/>
        </w:rPr>
      </w:pPr>
      <w:r>
        <w:rPr>
          <w:rFonts w:ascii="Times New Roman" w:hAnsi="Times New Roman"/>
          <w:b/>
          <w:sz w:val="24"/>
          <w:szCs w:val="24"/>
        </w:rPr>
        <w:t>за 2014-2017 гг.</w:t>
      </w:r>
    </w:p>
    <w:p w:rsidR="002D1CEC" w:rsidRDefault="002D1CEC" w:rsidP="002D1CEC">
      <w:pPr>
        <w:spacing w:after="0" w:line="240" w:lineRule="auto"/>
        <w:ind w:firstLine="851"/>
        <w:jc w:val="center"/>
        <w:rPr>
          <w:rFonts w:ascii="Times New Roman" w:hAnsi="Times New Roman" w:cs="Times New Roman"/>
          <w:b/>
          <w:bCs/>
          <w:sz w:val="24"/>
          <w:szCs w:val="24"/>
        </w:rPr>
      </w:pPr>
    </w:p>
    <w:tbl>
      <w:tblPr>
        <w:tblW w:w="0" w:type="auto"/>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tblCellMar>
        <w:tblLook w:val="04A0"/>
      </w:tblPr>
      <w:tblGrid>
        <w:gridCol w:w="3076"/>
        <w:gridCol w:w="3322"/>
        <w:gridCol w:w="3099"/>
      </w:tblGrid>
      <w:tr w:rsidR="003614A2" w:rsidTr="002D1CEC">
        <w:tc>
          <w:tcPr>
            <w:tcW w:w="3076" w:type="dxa"/>
            <w:tcBorders>
              <w:top w:val="single" w:sz="4" w:space="0" w:color="00000A"/>
              <w:left w:val="single" w:sz="4" w:space="0" w:color="00000A"/>
              <w:bottom w:val="single" w:sz="4" w:space="0" w:color="00000A"/>
              <w:right w:val="single" w:sz="4" w:space="0" w:color="00000A"/>
            </w:tcBorders>
            <w:shd w:val="clear" w:color="auto" w:fill="FFFF00"/>
            <w:tcMar>
              <w:left w:w="0" w:type="dxa"/>
            </w:tcMar>
          </w:tcPr>
          <w:p w:rsidR="002D1CEC" w:rsidRDefault="002D1CEC" w:rsidP="002D1CEC">
            <w:pPr>
              <w:widowControl w:val="0"/>
              <w:spacing w:after="0"/>
              <w:ind w:firstLine="720"/>
              <w:jc w:val="center"/>
              <w:rPr>
                <w:rFonts w:ascii="Times New Roman" w:hAnsi="Times New Roman" w:cs="Times New Roman"/>
                <w:b/>
                <w:bCs/>
                <w:sz w:val="24"/>
                <w:szCs w:val="24"/>
              </w:rPr>
            </w:pPr>
            <w:r>
              <w:rPr>
                <w:rFonts w:ascii="Times New Roman" w:hAnsi="Times New Roman" w:cs="Times New Roman"/>
                <w:b/>
                <w:bCs/>
                <w:sz w:val="24"/>
                <w:szCs w:val="24"/>
              </w:rPr>
              <w:t xml:space="preserve">2014-2015 </w:t>
            </w:r>
          </w:p>
          <w:p w:rsidR="002D1CEC" w:rsidRDefault="002D1CEC" w:rsidP="002D1CEC">
            <w:pPr>
              <w:widowControl w:val="0"/>
              <w:spacing w:after="0"/>
              <w:ind w:firstLine="720"/>
              <w:jc w:val="center"/>
              <w:rPr>
                <w:rFonts w:ascii="Times New Roman" w:hAnsi="Times New Roman" w:cs="Times New Roman"/>
                <w:b/>
                <w:bCs/>
                <w:sz w:val="24"/>
                <w:szCs w:val="24"/>
              </w:rPr>
            </w:pPr>
            <w:r>
              <w:rPr>
                <w:rFonts w:ascii="Times New Roman" w:hAnsi="Times New Roman" w:cs="Times New Roman"/>
                <w:b/>
                <w:bCs/>
                <w:sz w:val="24"/>
                <w:szCs w:val="24"/>
              </w:rPr>
              <w:t>учебный год</w:t>
            </w:r>
          </w:p>
        </w:tc>
        <w:tc>
          <w:tcPr>
            <w:tcW w:w="3322" w:type="dxa"/>
            <w:tcBorders>
              <w:top w:val="single" w:sz="4" w:space="0" w:color="00000A"/>
              <w:left w:val="single" w:sz="4" w:space="0" w:color="00000A"/>
              <w:bottom w:val="single" w:sz="4" w:space="0" w:color="00000A"/>
              <w:right w:val="single" w:sz="4" w:space="0" w:color="00000A"/>
            </w:tcBorders>
            <w:shd w:val="clear" w:color="auto" w:fill="C6D9F1"/>
            <w:tcMar>
              <w:left w:w="0" w:type="dxa"/>
            </w:tcMar>
          </w:tcPr>
          <w:p w:rsidR="002D1CEC" w:rsidRDefault="002D1CEC" w:rsidP="002D1CEC">
            <w:pPr>
              <w:widowControl w:val="0"/>
              <w:spacing w:after="0"/>
              <w:ind w:firstLine="720"/>
              <w:jc w:val="center"/>
              <w:rPr>
                <w:rFonts w:ascii="Times New Roman" w:hAnsi="Times New Roman" w:cs="Times New Roman"/>
                <w:b/>
                <w:bCs/>
                <w:sz w:val="24"/>
                <w:szCs w:val="24"/>
              </w:rPr>
            </w:pPr>
            <w:r>
              <w:rPr>
                <w:rFonts w:ascii="Times New Roman" w:hAnsi="Times New Roman" w:cs="Times New Roman"/>
                <w:b/>
                <w:bCs/>
                <w:sz w:val="24"/>
                <w:szCs w:val="24"/>
              </w:rPr>
              <w:t>2015-2016</w:t>
            </w:r>
          </w:p>
          <w:p w:rsidR="002D1CEC" w:rsidRDefault="002D1CEC" w:rsidP="002D1CEC">
            <w:pPr>
              <w:widowControl w:val="0"/>
              <w:spacing w:after="0"/>
              <w:ind w:firstLine="720"/>
              <w:jc w:val="center"/>
              <w:rPr>
                <w:rFonts w:ascii="Times New Roman" w:hAnsi="Times New Roman" w:cs="Times New Roman"/>
                <w:b/>
                <w:bCs/>
                <w:sz w:val="24"/>
                <w:szCs w:val="24"/>
              </w:rPr>
            </w:pPr>
            <w:r>
              <w:rPr>
                <w:rFonts w:ascii="Times New Roman" w:hAnsi="Times New Roman" w:cs="Times New Roman"/>
                <w:b/>
                <w:bCs/>
                <w:sz w:val="24"/>
                <w:szCs w:val="24"/>
              </w:rPr>
              <w:t>учебный год</w:t>
            </w:r>
          </w:p>
        </w:tc>
        <w:tc>
          <w:tcPr>
            <w:tcW w:w="3099" w:type="dxa"/>
            <w:tcBorders>
              <w:top w:val="single" w:sz="4" w:space="0" w:color="00000A"/>
              <w:left w:val="single" w:sz="4" w:space="0" w:color="00000A"/>
              <w:bottom w:val="single" w:sz="4" w:space="0" w:color="00000A"/>
              <w:right w:val="single" w:sz="4" w:space="0" w:color="00000A"/>
            </w:tcBorders>
            <w:shd w:val="clear" w:color="auto" w:fill="92D050"/>
            <w:tcMar>
              <w:left w:w="0" w:type="dxa"/>
            </w:tcMar>
          </w:tcPr>
          <w:p w:rsidR="002D1CEC" w:rsidRDefault="002D1CEC" w:rsidP="002D1CEC">
            <w:pPr>
              <w:widowControl w:val="0"/>
              <w:spacing w:after="0"/>
              <w:ind w:firstLine="720"/>
              <w:jc w:val="center"/>
              <w:rPr>
                <w:rFonts w:ascii="Times New Roman" w:hAnsi="Times New Roman" w:cs="Times New Roman"/>
                <w:b/>
                <w:bCs/>
                <w:sz w:val="24"/>
                <w:szCs w:val="24"/>
              </w:rPr>
            </w:pPr>
            <w:r>
              <w:rPr>
                <w:rFonts w:ascii="Times New Roman" w:hAnsi="Times New Roman" w:cs="Times New Roman"/>
                <w:b/>
                <w:bCs/>
                <w:sz w:val="24"/>
                <w:szCs w:val="24"/>
              </w:rPr>
              <w:t>2016-2017</w:t>
            </w:r>
          </w:p>
          <w:p w:rsidR="002D1CEC" w:rsidRDefault="002D1CEC" w:rsidP="002D1CEC">
            <w:pPr>
              <w:widowControl w:val="0"/>
              <w:spacing w:after="0"/>
              <w:ind w:firstLine="720"/>
              <w:jc w:val="center"/>
              <w:rPr>
                <w:rFonts w:ascii="Times New Roman" w:hAnsi="Times New Roman" w:cs="Times New Roman"/>
                <w:b/>
                <w:bCs/>
                <w:sz w:val="24"/>
                <w:szCs w:val="24"/>
              </w:rPr>
            </w:pPr>
            <w:r>
              <w:rPr>
                <w:rFonts w:ascii="Times New Roman" w:hAnsi="Times New Roman" w:cs="Times New Roman"/>
                <w:b/>
                <w:bCs/>
                <w:sz w:val="24"/>
                <w:szCs w:val="24"/>
              </w:rPr>
              <w:t>учебный год</w:t>
            </w:r>
          </w:p>
        </w:tc>
      </w:tr>
      <w:tr w:rsidR="003614A2" w:rsidTr="002D1CEC">
        <w:tc>
          <w:tcPr>
            <w:tcW w:w="3076" w:type="dxa"/>
            <w:tcBorders>
              <w:top w:val="single" w:sz="4" w:space="0" w:color="00000A"/>
              <w:left w:val="single" w:sz="4" w:space="0" w:color="00000A"/>
              <w:bottom w:val="single" w:sz="4" w:space="0" w:color="00000A"/>
              <w:right w:val="single" w:sz="4" w:space="0" w:color="00000A"/>
            </w:tcBorders>
            <w:shd w:val="clear" w:color="auto" w:fill="FFFF00"/>
            <w:tcMar>
              <w:left w:w="0" w:type="dxa"/>
            </w:tcMar>
          </w:tcPr>
          <w:p w:rsidR="002D1CEC" w:rsidRDefault="002D1CEC" w:rsidP="002D1CEC">
            <w:pPr>
              <w:widowControl w:val="0"/>
              <w:spacing w:after="0"/>
              <w:ind w:firstLine="720"/>
              <w:jc w:val="center"/>
              <w:rPr>
                <w:rFonts w:ascii="Times New Roman" w:hAnsi="Times New Roman" w:cs="Times New Roman"/>
                <w:b/>
                <w:bCs/>
                <w:sz w:val="24"/>
                <w:szCs w:val="24"/>
              </w:rPr>
            </w:pPr>
            <w:r>
              <w:rPr>
                <w:rFonts w:ascii="Times New Roman" w:hAnsi="Times New Roman" w:cs="Times New Roman"/>
                <w:b/>
                <w:bCs/>
                <w:sz w:val="24"/>
                <w:szCs w:val="24"/>
              </w:rPr>
              <w:t>6774</w:t>
            </w:r>
          </w:p>
        </w:tc>
        <w:tc>
          <w:tcPr>
            <w:tcW w:w="3322" w:type="dxa"/>
            <w:tcBorders>
              <w:top w:val="single" w:sz="4" w:space="0" w:color="00000A"/>
              <w:left w:val="single" w:sz="4" w:space="0" w:color="00000A"/>
              <w:bottom w:val="single" w:sz="4" w:space="0" w:color="00000A"/>
              <w:right w:val="single" w:sz="4" w:space="0" w:color="00000A"/>
            </w:tcBorders>
            <w:shd w:val="clear" w:color="auto" w:fill="C6D9F1"/>
            <w:tcMar>
              <w:left w:w="0" w:type="dxa"/>
            </w:tcMar>
          </w:tcPr>
          <w:p w:rsidR="002D1CEC" w:rsidRDefault="002D1CEC" w:rsidP="002D1CEC">
            <w:pPr>
              <w:widowControl w:val="0"/>
              <w:spacing w:after="0"/>
              <w:ind w:firstLine="720"/>
              <w:jc w:val="center"/>
              <w:rPr>
                <w:rFonts w:ascii="Times New Roman" w:hAnsi="Times New Roman" w:cs="Times New Roman"/>
                <w:b/>
                <w:bCs/>
                <w:sz w:val="24"/>
                <w:szCs w:val="24"/>
              </w:rPr>
            </w:pPr>
            <w:r>
              <w:rPr>
                <w:rFonts w:ascii="Times New Roman" w:hAnsi="Times New Roman" w:cs="Times New Roman"/>
                <w:b/>
                <w:bCs/>
                <w:sz w:val="24"/>
                <w:szCs w:val="24"/>
              </w:rPr>
              <w:t xml:space="preserve">      8297</w:t>
            </w:r>
          </w:p>
        </w:tc>
        <w:tc>
          <w:tcPr>
            <w:tcW w:w="3099" w:type="dxa"/>
            <w:tcBorders>
              <w:top w:val="single" w:sz="4" w:space="0" w:color="00000A"/>
              <w:left w:val="single" w:sz="4" w:space="0" w:color="00000A"/>
              <w:bottom w:val="single" w:sz="4" w:space="0" w:color="00000A"/>
              <w:right w:val="single" w:sz="4" w:space="0" w:color="00000A"/>
            </w:tcBorders>
            <w:shd w:val="clear" w:color="auto" w:fill="92D050"/>
            <w:tcMar>
              <w:left w:w="0" w:type="dxa"/>
            </w:tcMar>
          </w:tcPr>
          <w:p w:rsidR="002D1CEC" w:rsidRDefault="002D1CEC" w:rsidP="002D1CEC">
            <w:pPr>
              <w:widowControl w:val="0"/>
              <w:spacing w:after="0"/>
              <w:ind w:firstLine="720"/>
              <w:jc w:val="center"/>
              <w:rPr>
                <w:rFonts w:ascii="Times New Roman" w:hAnsi="Times New Roman" w:cs="Times New Roman"/>
                <w:b/>
                <w:bCs/>
                <w:sz w:val="24"/>
                <w:szCs w:val="24"/>
              </w:rPr>
            </w:pPr>
            <w:r>
              <w:rPr>
                <w:rFonts w:ascii="Times New Roman" w:hAnsi="Times New Roman" w:cs="Times New Roman"/>
                <w:b/>
                <w:bCs/>
                <w:sz w:val="24"/>
                <w:szCs w:val="24"/>
              </w:rPr>
              <w:t xml:space="preserve">      8122</w:t>
            </w:r>
          </w:p>
        </w:tc>
      </w:tr>
      <w:tr w:rsidR="003614A2" w:rsidTr="002D1CEC">
        <w:tc>
          <w:tcPr>
            <w:tcW w:w="3076" w:type="dxa"/>
            <w:tcBorders>
              <w:top w:val="single" w:sz="4" w:space="0" w:color="00000A"/>
              <w:left w:val="single" w:sz="4" w:space="0" w:color="00000A"/>
              <w:bottom w:val="single" w:sz="4" w:space="0" w:color="00000A"/>
              <w:right w:val="single" w:sz="4" w:space="0" w:color="00000A"/>
            </w:tcBorders>
            <w:shd w:val="clear" w:color="auto" w:fill="FFFF00"/>
            <w:tcMar>
              <w:left w:w="0" w:type="dxa"/>
            </w:tcMar>
          </w:tcPr>
          <w:p w:rsidR="002D1CEC" w:rsidRDefault="002D1CEC" w:rsidP="002D1CEC">
            <w:pPr>
              <w:widowControl w:val="0"/>
              <w:spacing w:after="0"/>
              <w:ind w:firstLine="720"/>
              <w:jc w:val="center"/>
              <w:rPr>
                <w:rFonts w:ascii="Times New Roman" w:hAnsi="Times New Roman" w:cs="Times New Roman"/>
                <w:b/>
                <w:bCs/>
                <w:sz w:val="24"/>
                <w:szCs w:val="24"/>
              </w:rPr>
            </w:pPr>
            <w:r>
              <w:rPr>
                <w:rFonts w:ascii="Times New Roman" w:hAnsi="Times New Roman" w:cs="Times New Roman"/>
                <w:b/>
                <w:bCs/>
                <w:sz w:val="24"/>
                <w:szCs w:val="24"/>
              </w:rPr>
              <w:t>100%</w:t>
            </w:r>
          </w:p>
        </w:tc>
        <w:tc>
          <w:tcPr>
            <w:tcW w:w="3322" w:type="dxa"/>
            <w:tcBorders>
              <w:top w:val="single" w:sz="4" w:space="0" w:color="00000A"/>
              <w:left w:val="single" w:sz="4" w:space="0" w:color="00000A"/>
              <w:bottom w:val="single" w:sz="4" w:space="0" w:color="00000A"/>
              <w:right w:val="single" w:sz="4" w:space="0" w:color="00000A"/>
            </w:tcBorders>
            <w:shd w:val="clear" w:color="auto" w:fill="C6D9F1"/>
            <w:tcMar>
              <w:left w:w="0" w:type="dxa"/>
            </w:tcMar>
          </w:tcPr>
          <w:p w:rsidR="002D1CEC" w:rsidRDefault="002D1CEC" w:rsidP="002D1CEC">
            <w:pPr>
              <w:widowControl w:val="0"/>
              <w:spacing w:after="0"/>
              <w:ind w:firstLine="720"/>
              <w:jc w:val="center"/>
              <w:rPr>
                <w:rFonts w:ascii="Times New Roman" w:hAnsi="Times New Roman" w:cs="Times New Roman"/>
                <w:b/>
                <w:bCs/>
                <w:sz w:val="24"/>
                <w:szCs w:val="24"/>
              </w:rPr>
            </w:pPr>
            <w:r>
              <w:rPr>
                <w:rFonts w:ascii="Times New Roman" w:hAnsi="Times New Roman" w:cs="Times New Roman"/>
                <w:b/>
                <w:bCs/>
                <w:sz w:val="24"/>
                <w:szCs w:val="24"/>
              </w:rPr>
              <w:t xml:space="preserve">       98%</w:t>
            </w:r>
          </w:p>
        </w:tc>
        <w:tc>
          <w:tcPr>
            <w:tcW w:w="3099" w:type="dxa"/>
            <w:tcBorders>
              <w:top w:val="single" w:sz="4" w:space="0" w:color="00000A"/>
              <w:left w:val="single" w:sz="4" w:space="0" w:color="00000A"/>
              <w:bottom w:val="single" w:sz="4" w:space="0" w:color="00000A"/>
              <w:right w:val="single" w:sz="4" w:space="0" w:color="00000A"/>
            </w:tcBorders>
            <w:shd w:val="clear" w:color="auto" w:fill="92D050"/>
            <w:tcMar>
              <w:left w:w="0" w:type="dxa"/>
            </w:tcMar>
          </w:tcPr>
          <w:p w:rsidR="002D1CEC" w:rsidRDefault="002D1CEC" w:rsidP="002D1CEC">
            <w:pPr>
              <w:widowControl w:val="0"/>
              <w:spacing w:after="0"/>
              <w:ind w:firstLine="720"/>
              <w:jc w:val="center"/>
              <w:rPr>
                <w:rFonts w:ascii="Times New Roman" w:hAnsi="Times New Roman" w:cs="Times New Roman"/>
                <w:b/>
                <w:bCs/>
                <w:sz w:val="24"/>
                <w:szCs w:val="24"/>
              </w:rPr>
            </w:pPr>
            <w:r>
              <w:rPr>
                <w:rFonts w:ascii="Times New Roman" w:hAnsi="Times New Roman" w:cs="Times New Roman"/>
                <w:b/>
                <w:bCs/>
                <w:sz w:val="24"/>
                <w:szCs w:val="24"/>
              </w:rPr>
              <w:t xml:space="preserve">       98%</w:t>
            </w:r>
          </w:p>
        </w:tc>
      </w:tr>
    </w:tbl>
    <w:p w:rsidR="002D1CEC" w:rsidRDefault="002D1CEC" w:rsidP="002D1CEC">
      <w:pPr>
        <w:spacing w:after="0" w:line="240" w:lineRule="auto"/>
        <w:rPr>
          <w:rFonts w:ascii="Times New Roman" w:hAnsi="Times New Roman" w:cs="Times New Roman"/>
          <w:b/>
          <w:bCs/>
          <w:sz w:val="24"/>
          <w:szCs w:val="24"/>
        </w:rPr>
      </w:pPr>
    </w:p>
    <w:p w:rsidR="002D1CEC" w:rsidRDefault="002D1CEC" w:rsidP="002D1CE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Сохранность контингента обучающихся является приоритетной задачей Центра, одним из показателей качества образовательного процесса. В целом по Центру сохранность обучающихся за три последних года в среднем составляет </w:t>
      </w:r>
      <w:r>
        <w:rPr>
          <w:rFonts w:ascii="Times New Roman" w:hAnsi="Times New Roman" w:cs="Times New Roman"/>
          <w:bCs/>
          <w:sz w:val="24"/>
          <w:szCs w:val="24"/>
        </w:rPr>
        <w:t>99%</w:t>
      </w:r>
      <w:r>
        <w:rPr>
          <w:rFonts w:ascii="Times New Roman" w:hAnsi="Times New Roman" w:cs="Times New Roman"/>
          <w:sz w:val="24"/>
          <w:szCs w:val="24"/>
        </w:rPr>
        <w:t>. (Таблица 1).</w:t>
      </w:r>
    </w:p>
    <w:p w:rsidR="002D1CEC" w:rsidRDefault="002D1CEC" w:rsidP="002D1CE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На 01.01.2017 года  количество  учебных групп составило  - 545.</w:t>
      </w:r>
    </w:p>
    <w:p w:rsidR="002D1CEC" w:rsidRDefault="002D1CEC" w:rsidP="002D1CEC">
      <w:pPr>
        <w:spacing w:after="0" w:line="240" w:lineRule="auto"/>
        <w:rPr>
          <w:rFonts w:ascii="Times New Roman" w:hAnsi="Times New Roman" w:cs="Times New Roman"/>
          <w:b/>
          <w:bCs/>
          <w:sz w:val="24"/>
          <w:szCs w:val="24"/>
        </w:rPr>
      </w:pPr>
    </w:p>
    <w:p w:rsidR="002D1CEC" w:rsidRDefault="002D1CEC" w:rsidP="002D1CEC">
      <w:pPr>
        <w:spacing w:after="0" w:line="240" w:lineRule="auto"/>
        <w:ind w:firstLine="851"/>
        <w:jc w:val="center"/>
        <w:rPr>
          <w:rFonts w:ascii="Times New Roman" w:hAnsi="Times New Roman" w:cs="Times New Roman"/>
          <w:b/>
          <w:bCs/>
          <w:sz w:val="24"/>
          <w:szCs w:val="24"/>
        </w:rPr>
      </w:pPr>
      <w:r>
        <w:rPr>
          <w:rFonts w:ascii="Times New Roman" w:hAnsi="Times New Roman" w:cs="Times New Roman"/>
          <w:bCs/>
          <w:sz w:val="24"/>
          <w:szCs w:val="24"/>
        </w:rPr>
        <w:t xml:space="preserve">Таблица 2. </w:t>
      </w:r>
      <w:r>
        <w:rPr>
          <w:rFonts w:ascii="Times New Roman" w:hAnsi="Times New Roman" w:cs="Times New Roman"/>
          <w:b/>
          <w:bCs/>
          <w:sz w:val="24"/>
          <w:szCs w:val="24"/>
        </w:rPr>
        <w:t xml:space="preserve">Распределение детских объединений по направлениям </w:t>
      </w:r>
    </w:p>
    <w:p w:rsidR="002D1CEC" w:rsidRDefault="002D1CEC" w:rsidP="002D1CEC">
      <w:pPr>
        <w:spacing w:after="0" w:line="240"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t>и динамика их численности за 2014-2017 уч.гг.</w:t>
      </w:r>
    </w:p>
    <w:p w:rsidR="002D1CEC" w:rsidRDefault="002D1CEC" w:rsidP="002D1CEC">
      <w:pPr>
        <w:spacing w:after="0" w:line="240" w:lineRule="auto"/>
        <w:ind w:firstLine="851"/>
        <w:jc w:val="center"/>
        <w:rPr>
          <w:rFonts w:ascii="Times New Roman" w:hAnsi="Times New Roman" w:cs="Times New Roman"/>
          <w:b/>
          <w:bCs/>
          <w:sz w:val="24"/>
          <w:szCs w:val="24"/>
        </w:rPr>
      </w:pPr>
    </w:p>
    <w:tbl>
      <w:tblPr>
        <w:tblW w:w="0" w:type="auto"/>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tblCellMar>
        <w:tblLook w:val="04A0"/>
      </w:tblPr>
      <w:tblGrid>
        <w:gridCol w:w="2646"/>
        <w:gridCol w:w="2242"/>
        <w:gridCol w:w="2252"/>
        <w:gridCol w:w="2326"/>
      </w:tblGrid>
      <w:tr w:rsidR="003614A2" w:rsidTr="002D1CEC">
        <w:tc>
          <w:tcPr>
            <w:tcW w:w="264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widowControl w:val="0"/>
              <w:spacing w:after="0" w:line="240" w:lineRule="auto"/>
              <w:ind w:left="567" w:firstLine="153"/>
              <w:rPr>
                <w:rFonts w:ascii="Times New Roman" w:hAnsi="Times New Roman" w:cs="Times New Roman"/>
                <w:b/>
                <w:bCs/>
                <w:iCs/>
                <w:sz w:val="20"/>
                <w:szCs w:val="20"/>
              </w:rPr>
            </w:pPr>
            <w:r>
              <w:rPr>
                <w:rFonts w:ascii="Times New Roman" w:hAnsi="Times New Roman" w:cs="Times New Roman"/>
                <w:b/>
                <w:bCs/>
                <w:iCs/>
                <w:sz w:val="20"/>
                <w:szCs w:val="20"/>
              </w:rPr>
              <w:t>Направление                 деятельности</w:t>
            </w:r>
          </w:p>
        </w:tc>
        <w:tc>
          <w:tcPr>
            <w:tcW w:w="224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widowControl w:val="0"/>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2014-2015</w:t>
            </w:r>
          </w:p>
          <w:p w:rsidR="002D1CEC" w:rsidRDefault="002D1CEC" w:rsidP="002D1CEC">
            <w:pPr>
              <w:widowControl w:val="0"/>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учебный год</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widowControl w:val="0"/>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2015-2016</w:t>
            </w:r>
          </w:p>
          <w:p w:rsidR="002D1CEC" w:rsidRDefault="002D1CEC" w:rsidP="002D1CEC">
            <w:pPr>
              <w:widowControl w:val="0"/>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учебный год</w:t>
            </w:r>
          </w:p>
        </w:tc>
        <w:tc>
          <w:tcPr>
            <w:tcW w:w="232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widowControl w:val="0"/>
              <w:spacing w:after="0"/>
              <w:ind w:firstLine="720"/>
              <w:jc w:val="center"/>
              <w:rPr>
                <w:rFonts w:ascii="Times New Roman" w:hAnsi="Times New Roman" w:cs="Times New Roman"/>
                <w:b/>
                <w:bCs/>
                <w:sz w:val="20"/>
                <w:szCs w:val="20"/>
              </w:rPr>
            </w:pPr>
            <w:r>
              <w:rPr>
                <w:rFonts w:ascii="Times New Roman" w:hAnsi="Times New Roman" w:cs="Times New Roman"/>
                <w:b/>
                <w:bCs/>
                <w:sz w:val="20"/>
                <w:szCs w:val="20"/>
              </w:rPr>
              <w:t>2016-2017</w:t>
            </w:r>
          </w:p>
          <w:p w:rsidR="002D1CEC" w:rsidRDefault="002D1CEC" w:rsidP="002D1CEC">
            <w:pPr>
              <w:widowControl w:val="0"/>
              <w:spacing w:after="0" w:line="240" w:lineRule="auto"/>
              <w:ind w:firstLine="720"/>
              <w:jc w:val="center"/>
              <w:rPr>
                <w:rFonts w:ascii="Times New Roman" w:hAnsi="Times New Roman" w:cs="Times New Roman"/>
                <w:b/>
                <w:bCs/>
                <w:iCs/>
                <w:sz w:val="20"/>
                <w:szCs w:val="20"/>
              </w:rPr>
            </w:pPr>
            <w:r>
              <w:rPr>
                <w:rFonts w:ascii="Times New Roman" w:hAnsi="Times New Roman" w:cs="Times New Roman"/>
                <w:b/>
                <w:bCs/>
                <w:iCs/>
                <w:sz w:val="20"/>
                <w:szCs w:val="20"/>
              </w:rPr>
              <w:t>учебный год</w:t>
            </w:r>
          </w:p>
        </w:tc>
      </w:tr>
      <w:tr w:rsidR="003614A2" w:rsidTr="002D1CEC">
        <w:tc>
          <w:tcPr>
            <w:tcW w:w="2646" w:type="dxa"/>
            <w:tcBorders>
              <w:top w:val="single" w:sz="4" w:space="0" w:color="00000A"/>
              <w:left w:val="single" w:sz="4" w:space="0" w:color="00000A"/>
              <w:bottom w:val="single" w:sz="4" w:space="0" w:color="00000A"/>
              <w:right w:val="single" w:sz="4" w:space="0" w:color="00000A"/>
            </w:tcBorders>
            <w:shd w:val="clear" w:color="auto" w:fill="FFFF00"/>
            <w:tcMar>
              <w:left w:w="0" w:type="dxa"/>
            </w:tcMar>
          </w:tcPr>
          <w:p w:rsidR="002D1CEC" w:rsidRDefault="002D1CEC" w:rsidP="002D1CEC">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Физкультурно-спортивное</w:t>
            </w:r>
          </w:p>
        </w:tc>
        <w:tc>
          <w:tcPr>
            <w:tcW w:w="2242" w:type="dxa"/>
            <w:tcBorders>
              <w:top w:val="single" w:sz="4" w:space="0" w:color="00000A"/>
              <w:left w:val="single" w:sz="4" w:space="0" w:color="00000A"/>
              <w:bottom w:val="single" w:sz="4" w:space="0" w:color="00000A"/>
              <w:right w:val="single" w:sz="4" w:space="0" w:color="00000A"/>
            </w:tcBorders>
            <w:shd w:val="clear" w:color="auto" w:fill="FFFF00"/>
            <w:tcMar>
              <w:left w:w="0" w:type="dxa"/>
            </w:tcMar>
          </w:tcPr>
          <w:p w:rsidR="002D1CEC" w:rsidRDefault="002D1CEC" w:rsidP="002D1CEC">
            <w:pPr>
              <w:widowControl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12/177</w:t>
            </w:r>
          </w:p>
        </w:tc>
        <w:tc>
          <w:tcPr>
            <w:tcW w:w="2252" w:type="dxa"/>
            <w:tcBorders>
              <w:top w:val="single" w:sz="4" w:space="0" w:color="00000A"/>
              <w:left w:val="single" w:sz="4" w:space="0" w:color="00000A"/>
              <w:bottom w:val="single" w:sz="4" w:space="0" w:color="00000A"/>
              <w:right w:val="single" w:sz="4" w:space="0" w:color="00000A"/>
            </w:tcBorders>
            <w:shd w:val="clear" w:color="auto" w:fill="FFFF00"/>
            <w:tcMar>
              <w:left w:w="0" w:type="dxa"/>
            </w:tcMar>
          </w:tcPr>
          <w:p w:rsidR="002D1CEC" w:rsidRDefault="002D1CEC" w:rsidP="002D1CEC">
            <w:pPr>
              <w:widowControl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38/520</w:t>
            </w:r>
          </w:p>
        </w:tc>
        <w:tc>
          <w:tcPr>
            <w:tcW w:w="2326" w:type="dxa"/>
            <w:tcBorders>
              <w:top w:val="single" w:sz="4" w:space="0" w:color="00000A"/>
              <w:left w:val="single" w:sz="4" w:space="0" w:color="00000A"/>
              <w:bottom w:val="single" w:sz="4" w:space="0" w:color="00000A"/>
              <w:right w:val="single" w:sz="4" w:space="0" w:color="00000A"/>
            </w:tcBorders>
            <w:shd w:val="clear" w:color="auto" w:fill="FFFF00"/>
            <w:tcMar>
              <w:left w:w="0" w:type="dxa"/>
            </w:tcMar>
          </w:tcPr>
          <w:p w:rsidR="002D1CEC" w:rsidRDefault="002D1CEC" w:rsidP="002D1CEC">
            <w:pPr>
              <w:widowControl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21/279</w:t>
            </w:r>
          </w:p>
        </w:tc>
      </w:tr>
      <w:tr w:rsidR="003614A2" w:rsidTr="002D1CEC">
        <w:tc>
          <w:tcPr>
            <w:tcW w:w="264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widowControl w:val="0"/>
              <w:spacing w:after="0" w:line="240" w:lineRule="auto"/>
              <w:jc w:val="both"/>
              <w:rPr>
                <w:rFonts w:ascii="Times New Roman" w:hAnsi="Times New Roman" w:cs="Times New Roman"/>
                <w:sz w:val="20"/>
                <w:szCs w:val="20"/>
              </w:rPr>
            </w:pPr>
          </w:p>
        </w:tc>
        <w:tc>
          <w:tcPr>
            <w:tcW w:w="224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widowControl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2,3%</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widowControl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6%</w:t>
            </w:r>
          </w:p>
        </w:tc>
        <w:tc>
          <w:tcPr>
            <w:tcW w:w="232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widowControl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3,9%</w:t>
            </w:r>
          </w:p>
        </w:tc>
      </w:tr>
      <w:tr w:rsidR="003614A2" w:rsidTr="002D1CEC">
        <w:tc>
          <w:tcPr>
            <w:tcW w:w="2646" w:type="dxa"/>
            <w:tcBorders>
              <w:top w:val="single" w:sz="4" w:space="0" w:color="00000A"/>
              <w:left w:val="single" w:sz="4" w:space="0" w:color="00000A"/>
              <w:bottom w:val="single" w:sz="4" w:space="0" w:color="00000A"/>
              <w:right w:val="single" w:sz="4" w:space="0" w:color="00000A"/>
            </w:tcBorders>
            <w:shd w:val="clear" w:color="auto" w:fill="FFFF00"/>
            <w:tcMar>
              <w:left w:w="0" w:type="dxa"/>
            </w:tcMar>
          </w:tcPr>
          <w:p w:rsidR="002D1CEC" w:rsidRDefault="002D1CEC" w:rsidP="002D1CEC">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Туристско-краеведческое</w:t>
            </w:r>
          </w:p>
        </w:tc>
        <w:tc>
          <w:tcPr>
            <w:tcW w:w="2242" w:type="dxa"/>
            <w:tcBorders>
              <w:top w:val="single" w:sz="4" w:space="0" w:color="00000A"/>
              <w:left w:val="single" w:sz="4" w:space="0" w:color="00000A"/>
              <w:bottom w:val="single" w:sz="4" w:space="0" w:color="00000A"/>
              <w:right w:val="single" w:sz="4" w:space="0" w:color="00000A"/>
            </w:tcBorders>
            <w:shd w:val="clear" w:color="auto" w:fill="FFFF00"/>
            <w:tcMar>
              <w:left w:w="0" w:type="dxa"/>
            </w:tcMar>
          </w:tcPr>
          <w:p w:rsidR="002D1CEC" w:rsidRDefault="002D1CEC" w:rsidP="002D1CEC">
            <w:pPr>
              <w:widowControl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40/414</w:t>
            </w:r>
          </w:p>
        </w:tc>
        <w:tc>
          <w:tcPr>
            <w:tcW w:w="2252" w:type="dxa"/>
            <w:tcBorders>
              <w:top w:val="single" w:sz="4" w:space="0" w:color="00000A"/>
              <w:left w:val="single" w:sz="4" w:space="0" w:color="00000A"/>
              <w:bottom w:val="single" w:sz="4" w:space="0" w:color="00000A"/>
              <w:right w:val="single" w:sz="4" w:space="0" w:color="00000A"/>
            </w:tcBorders>
            <w:shd w:val="clear" w:color="auto" w:fill="FFFF00"/>
            <w:tcMar>
              <w:left w:w="0" w:type="dxa"/>
            </w:tcMar>
          </w:tcPr>
          <w:p w:rsidR="002D1CEC" w:rsidRDefault="002D1CEC" w:rsidP="002D1CEC">
            <w:pPr>
              <w:widowControl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32/321</w:t>
            </w:r>
          </w:p>
        </w:tc>
        <w:tc>
          <w:tcPr>
            <w:tcW w:w="2326" w:type="dxa"/>
            <w:tcBorders>
              <w:top w:val="single" w:sz="4" w:space="0" w:color="00000A"/>
              <w:left w:val="single" w:sz="4" w:space="0" w:color="00000A"/>
              <w:bottom w:val="single" w:sz="4" w:space="0" w:color="00000A"/>
              <w:right w:val="single" w:sz="4" w:space="0" w:color="00000A"/>
            </w:tcBorders>
            <w:shd w:val="clear" w:color="auto" w:fill="FFFF00"/>
            <w:tcMar>
              <w:left w:w="0" w:type="dxa"/>
            </w:tcMar>
          </w:tcPr>
          <w:p w:rsidR="002D1CEC" w:rsidRDefault="002D1CEC" w:rsidP="002D1CEC">
            <w:pPr>
              <w:widowControl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25/328</w:t>
            </w:r>
          </w:p>
        </w:tc>
      </w:tr>
      <w:tr w:rsidR="003614A2" w:rsidTr="002D1CEC">
        <w:tc>
          <w:tcPr>
            <w:tcW w:w="264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widowControl w:val="0"/>
              <w:spacing w:after="0" w:line="240" w:lineRule="auto"/>
              <w:jc w:val="both"/>
              <w:rPr>
                <w:rFonts w:ascii="Times New Roman" w:hAnsi="Times New Roman" w:cs="Times New Roman"/>
                <w:sz w:val="20"/>
                <w:szCs w:val="20"/>
              </w:rPr>
            </w:pPr>
          </w:p>
        </w:tc>
        <w:tc>
          <w:tcPr>
            <w:tcW w:w="224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widowControl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7,8%</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widowControl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5,1%</w:t>
            </w:r>
          </w:p>
        </w:tc>
        <w:tc>
          <w:tcPr>
            <w:tcW w:w="232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widowControl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4,6%</w:t>
            </w:r>
          </w:p>
        </w:tc>
      </w:tr>
      <w:tr w:rsidR="003614A2" w:rsidTr="002D1CEC">
        <w:tc>
          <w:tcPr>
            <w:tcW w:w="2646" w:type="dxa"/>
            <w:tcBorders>
              <w:top w:val="single" w:sz="4" w:space="0" w:color="00000A"/>
              <w:left w:val="single" w:sz="4" w:space="0" w:color="00000A"/>
              <w:bottom w:val="single" w:sz="4" w:space="0" w:color="00000A"/>
              <w:right w:val="single" w:sz="4" w:space="0" w:color="00000A"/>
            </w:tcBorders>
            <w:shd w:val="clear" w:color="auto" w:fill="FFFF00"/>
            <w:tcMar>
              <w:left w:w="0" w:type="dxa"/>
            </w:tcMar>
          </w:tcPr>
          <w:p w:rsidR="002D1CEC" w:rsidRDefault="002D1CEC" w:rsidP="002D1CEC">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Социально-педагогическое</w:t>
            </w:r>
          </w:p>
        </w:tc>
        <w:tc>
          <w:tcPr>
            <w:tcW w:w="2242" w:type="dxa"/>
            <w:tcBorders>
              <w:top w:val="single" w:sz="4" w:space="0" w:color="00000A"/>
              <w:left w:val="single" w:sz="4" w:space="0" w:color="00000A"/>
              <w:bottom w:val="single" w:sz="4" w:space="0" w:color="00000A"/>
              <w:right w:val="single" w:sz="4" w:space="0" w:color="00000A"/>
            </w:tcBorders>
            <w:shd w:val="clear" w:color="auto" w:fill="FFFF00"/>
            <w:tcMar>
              <w:left w:w="0" w:type="dxa"/>
            </w:tcMar>
          </w:tcPr>
          <w:p w:rsidR="002D1CEC" w:rsidRDefault="002D1CEC" w:rsidP="002D1CEC">
            <w:pPr>
              <w:widowControl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152/1573</w:t>
            </w:r>
          </w:p>
        </w:tc>
        <w:tc>
          <w:tcPr>
            <w:tcW w:w="2252" w:type="dxa"/>
            <w:tcBorders>
              <w:top w:val="single" w:sz="4" w:space="0" w:color="00000A"/>
              <w:left w:val="single" w:sz="4" w:space="0" w:color="00000A"/>
              <w:bottom w:val="single" w:sz="4" w:space="0" w:color="00000A"/>
              <w:right w:val="single" w:sz="4" w:space="0" w:color="00000A"/>
            </w:tcBorders>
            <w:shd w:val="clear" w:color="auto" w:fill="FFFF00"/>
            <w:tcMar>
              <w:left w:w="0" w:type="dxa"/>
            </w:tcMar>
          </w:tcPr>
          <w:p w:rsidR="002D1CEC" w:rsidRDefault="002D1CEC" w:rsidP="002D1CEC">
            <w:pPr>
              <w:widowControl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199/1671</w:t>
            </w:r>
          </w:p>
        </w:tc>
        <w:tc>
          <w:tcPr>
            <w:tcW w:w="2326" w:type="dxa"/>
            <w:tcBorders>
              <w:top w:val="single" w:sz="4" w:space="0" w:color="00000A"/>
              <w:left w:val="single" w:sz="4" w:space="0" w:color="00000A"/>
              <w:bottom w:val="single" w:sz="4" w:space="0" w:color="00000A"/>
              <w:right w:val="single" w:sz="4" w:space="0" w:color="00000A"/>
            </w:tcBorders>
            <w:shd w:val="clear" w:color="auto" w:fill="FFFF00"/>
            <w:tcMar>
              <w:left w:w="0" w:type="dxa"/>
            </w:tcMar>
          </w:tcPr>
          <w:p w:rsidR="002D1CEC" w:rsidRDefault="002D1CEC" w:rsidP="002D1CEC">
            <w:pPr>
              <w:widowControl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194/2698</w:t>
            </w:r>
          </w:p>
        </w:tc>
      </w:tr>
      <w:tr w:rsidR="003614A2" w:rsidTr="002D1CEC">
        <w:tc>
          <w:tcPr>
            <w:tcW w:w="264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widowControl w:val="0"/>
              <w:spacing w:after="0" w:line="240" w:lineRule="auto"/>
              <w:jc w:val="both"/>
              <w:rPr>
                <w:rFonts w:ascii="Times New Roman" w:hAnsi="Times New Roman" w:cs="Times New Roman"/>
                <w:sz w:val="20"/>
                <w:szCs w:val="20"/>
              </w:rPr>
            </w:pPr>
          </w:p>
        </w:tc>
        <w:tc>
          <w:tcPr>
            <w:tcW w:w="224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widowControl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29,4%</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widowControl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31,4%</w:t>
            </w:r>
          </w:p>
        </w:tc>
        <w:tc>
          <w:tcPr>
            <w:tcW w:w="232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widowControl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35,6%</w:t>
            </w:r>
          </w:p>
        </w:tc>
      </w:tr>
      <w:tr w:rsidR="003614A2" w:rsidTr="002D1CEC">
        <w:tc>
          <w:tcPr>
            <w:tcW w:w="2646" w:type="dxa"/>
            <w:tcBorders>
              <w:top w:val="single" w:sz="4" w:space="0" w:color="00000A"/>
              <w:left w:val="single" w:sz="4" w:space="0" w:color="00000A"/>
              <w:bottom w:val="single" w:sz="4" w:space="0" w:color="00000A"/>
              <w:right w:val="single" w:sz="4" w:space="0" w:color="00000A"/>
            </w:tcBorders>
            <w:shd w:val="clear" w:color="auto" w:fill="FFFF00"/>
            <w:tcMar>
              <w:left w:w="0" w:type="dxa"/>
            </w:tcMar>
          </w:tcPr>
          <w:p w:rsidR="002D1CEC" w:rsidRDefault="002D1CEC" w:rsidP="002D1CEC">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Художественное</w:t>
            </w:r>
          </w:p>
        </w:tc>
        <w:tc>
          <w:tcPr>
            <w:tcW w:w="2242" w:type="dxa"/>
            <w:tcBorders>
              <w:top w:val="single" w:sz="4" w:space="0" w:color="00000A"/>
              <w:left w:val="single" w:sz="4" w:space="0" w:color="00000A"/>
              <w:bottom w:val="single" w:sz="4" w:space="0" w:color="00000A"/>
              <w:right w:val="single" w:sz="4" w:space="0" w:color="00000A"/>
            </w:tcBorders>
            <w:shd w:val="clear" w:color="auto" w:fill="FFFF00"/>
            <w:tcMar>
              <w:left w:w="0" w:type="dxa"/>
            </w:tcMar>
          </w:tcPr>
          <w:p w:rsidR="002D1CEC" w:rsidRDefault="002D1CEC" w:rsidP="002D1CEC">
            <w:pPr>
              <w:widowControl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312/4610</w:t>
            </w:r>
          </w:p>
        </w:tc>
        <w:tc>
          <w:tcPr>
            <w:tcW w:w="2252" w:type="dxa"/>
            <w:tcBorders>
              <w:top w:val="single" w:sz="4" w:space="0" w:color="00000A"/>
              <w:left w:val="single" w:sz="4" w:space="0" w:color="00000A"/>
              <w:bottom w:val="single" w:sz="4" w:space="0" w:color="00000A"/>
              <w:right w:val="single" w:sz="4" w:space="0" w:color="00000A"/>
            </w:tcBorders>
            <w:shd w:val="clear" w:color="auto" w:fill="FFFF00"/>
            <w:tcMar>
              <w:left w:w="0" w:type="dxa"/>
            </w:tcMar>
          </w:tcPr>
          <w:p w:rsidR="002D1CEC" w:rsidRDefault="002D1CEC" w:rsidP="002D1CEC">
            <w:pPr>
              <w:widowControl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364/5785</w:t>
            </w:r>
          </w:p>
        </w:tc>
        <w:tc>
          <w:tcPr>
            <w:tcW w:w="2326" w:type="dxa"/>
            <w:tcBorders>
              <w:top w:val="single" w:sz="4" w:space="0" w:color="00000A"/>
              <w:left w:val="single" w:sz="4" w:space="0" w:color="00000A"/>
              <w:bottom w:val="single" w:sz="4" w:space="0" w:color="00000A"/>
              <w:right w:val="single" w:sz="4" w:space="0" w:color="00000A"/>
            </w:tcBorders>
            <w:shd w:val="clear" w:color="auto" w:fill="FFFF00"/>
            <w:tcMar>
              <w:left w:w="0" w:type="dxa"/>
            </w:tcMar>
          </w:tcPr>
          <w:p w:rsidR="002D1CEC" w:rsidRDefault="002D1CEC" w:rsidP="002D1CEC">
            <w:pPr>
              <w:widowControl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305/4817</w:t>
            </w:r>
          </w:p>
        </w:tc>
      </w:tr>
      <w:tr w:rsidR="003614A2" w:rsidTr="002D1CEC">
        <w:tc>
          <w:tcPr>
            <w:tcW w:w="264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widowControl w:val="0"/>
              <w:spacing w:after="0" w:line="240" w:lineRule="auto"/>
              <w:jc w:val="both"/>
              <w:rPr>
                <w:rFonts w:ascii="Times New Roman" w:hAnsi="Times New Roman" w:cs="Times New Roman"/>
                <w:sz w:val="20"/>
                <w:szCs w:val="20"/>
              </w:rPr>
            </w:pPr>
          </w:p>
        </w:tc>
        <w:tc>
          <w:tcPr>
            <w:tcW w:w="224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widowControl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60,5%</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widowControl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57,5%</w:t>
            </w:r>
          </w:p>
        </w:tc>
        <w:tc>
          <w:tcPr>
            <w:tcW w:w="232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widowControl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56%</w:t>
            </w:r>
          </w:p>
        </w:tc>
      </w:tr>
      <w:tr w:rsidR="003614A2" w:rsidTr="002D1CEC">
        <w:tc>
          <w:tcPr>
            <w:tcW w:w="264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widowControl w:val="0"/>
              <w:spacing w:after="0" w:line="240" w:lineRule="auto"/>
              <w:ind w:firstLine="720"/>
              <w:jc w:val="both"/>
              <w:rPr>
                <w:rFonts w:ascii="Times New Roman" w:hAnsi="Times New Roman" w:cs="Times New Roman"/>
                <w:b/>
                <w:bCs/>
                <w:sz w:val="20"/>
                <w:szCs w:val="20"/>
              </w:rPr>
            </w:pPr>
            <w:r>
              <w:rPr>
                <w:rFonts w:ascii="Times New Roman" w:hAnsi="Times New Roman" w:cs="Times New Roman"/>
                <w:b/>
                <w:bCs/>
                <w:sz w:val="20"/>
                <w:szCs w:val="20"/>
              </w:rPr>
              <w:t>Итого:</w:t>
            </w:r>
          </w:p>
        </w:tc>
        <w:tc>
          <w:tcPr>
            <w:tcW w:w="224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widowControl w:val="0"/>
              <w:spacing w:after="0" w:line="240" w:lineRule="auto"/>
              <w:ind w:firstLine="720"/>
              <w:rPr>
                <w:rFonts w:ascii="Times New Roman" w:hAnsi="Times New Roman" w:cs="Times New Roman"/>
                <w:b/>
                <w:bCs/>
                <w:sz w:val="20"/>
                <w:szCs w:val="20"/>
              </w:rPr>
            </w:pPr>
            <w:r>
              <w:rPr>
                <w:rFonts w:ascii="Times New Roman" w:hAnsi="Times New Roman" w:cs="Times New Roman"/>
                <w:b/>
                <w:bCs/>
                <w:sz w:val="20"/>
                <w:szCs w:val="20"/>
              </w:rPr>
              <w:t>516/6774</w:t>
            </w:r>
          </w:p>
        </w:tc>
        <w:tc>
          <w:tcPr>
            <w:tcW w:w="225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widowControl w:val="0"/>
              <w:spacing w:after="0" w:line="240" w:lineRule="auto"/>
              <w:ind w:firstLine="720"/>
              <w:rPr>
                <w:rFonts w:ascii="Times New Roman" w:hAnsi="Times New Roman" w:cs="Times New Roman"/>
                <w:b/>
                <w:bCs/>
                <w:sz w:val="20"/>
                <w:szCs w:val="20"/>
              </w:rPr>
            </w:pPr>
            <w:r>
              <w:rPr>
                <w:rFonts w:ascii="Times New Roman" w:hAnsi="Times New Roman" w:cs="Times New Roman"/>
                <w:b/>
                <w:bCs/>
                <w:sz w:val="20"/>
                <w:szCs w:val="20"/>
              </w:rPr>
              <w:t>633/8297</w:t>
            </w:r>
          </w:p>
        </w:tc>
        <w:tc>
          <w:tcPr>
            <w:tcW w:w="232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widowControl w:val="0"/>
              <w:spacing w:after="0" w:line="240" w:lineRule="auto"/>
              <w:ind w:firstLine="720"/>
              <w:rPr>
                <w:rFonts w:ascii="Times New Roman" w:hAnsi="Times New Roman" w:cs="Times New Roman"/>
                <w:b/>
                <w:bCs/>
                <w:sz w:val="20"/>
                <w:szCs w:val="20"/>
              </w:rPr>
            </w:pPr>
            <w:r>
              <w:rPr>
                <w:rFonts w:ascii="Times New Roman" w:hAnsi="Times New Roman" w:cs="Times New Roman"/>
                <w:b/>
                <w:bCs/>
                <w:sz w:val="20"/>
                <w:szCs w:val="20"/>
              </w:rPr>
              <w:t>545/8122</w:t>
            </w:r>
          </w:p>
        </w:tc>
      </w:tr>
    </w:tbl>
    <w:p w:rsidR="002D1CEC" w:rsidRDefault="002D1CEC" w:rsidP="002D1CEC">
      <w:pPr>
        <w:spacing w:after="0" w:line="240" w:lineRule="auto"/>
        <w:ind w:firstLine="851"/>
        <w:jc w:val="both"/>
        <w:rPr>
          <w:rFonts w:ascii="Arial" w:hAnsi="Arial" w:cs="Arial"/>
          <w:sz w:val="20"/>
          <w:szCs w:val="20"/>
        </w:rPr>
      </w:pPr>
    </w:p>
    <w:p w:rsidR="002D1CEC" w:rsidRDefault="002D1CEC" w:rsidP="002D1CEC">
      <w:pPr>
        <w:shd w:val="clear" w:color="auto" w:fill="FFFFFF"/>
        <w:tabs>
          <w:tab w:val="left" w:pos="0"/>
          <w:tab w:val="left" w:pos="7123"/>
        </w:tabs>
        <w:spacing w:after="0" w:line="240" w:lineRule="auto"/>
        <w:ind w:firstLine="540"/>
        <w:jc w:val="both"/>
        <w:rPr>
          <w:rFonts w:ascii="Times New Roman" w:hAnsi="Times New Roman" w:cs="Times New Roman"/>
          <w:sz w:val="24"/>
          <w:szCs w:val="24"/>
        </w:rPr>
      </w:pPr>
      <w:r>
        <w:rPr>
          <w:rFonts w:ascii="Times New Roman" w:hAnsi="Times New Roman" w:cs="Times New Roman"/>
          <w:b/>
          <w:bCs/>
          <w:sz w:val="24"/>
          <w:szCs w:val="24"/>
        </w:rPr>
        <w:t xml:space="preserve">   Вывод</w:t>
      </w:r>
      <w:r>
        <w:rPr>
          <w:rFonts w:ascii="Times New Roman" w:hAnsi="Times New Roman" w:cs="Times New Roman"/>
          <w:sz w:val="24"/>
          <w:szCs w:val="24"/>
        </w:rPr>
        <w:t xml:space="preserve">: как видно из таблицы 2, наиболее востребованными являются творческие объединения </w:t>
      </w:r>
      <w:r>
        <w:rPr>
          <w:rFonts w:ascii="Times New Roman" w:hAnsi="Times New Roman" w:cs="Times New Roman"/>
          <w:i/>
          <w:sz w:val="24"/>
          <w:szCs w:val="24"/>
        </w:rPr>
        <w:t>художественного направления</w:t>
      </w:r>
      <w:r>
        <w:rPr>
          <w:rFonts w:ascii="Times New Roman" w:hAnsi="Times New Roman" w:cs="Times New Roman"/>
          <w:sz w:val="24"/>
          <w:szCs w:val="24"/>
        </w:rPr>
        <w:t xml:space="preserve"> (56%).  Это обусловлено  включением в нее объединений декоративно-прикладного творчества, хореографии, вокального, театрального творчества. Количественный состав </w:t>
      </w:r>
      <w:r>
        <w:rPr>
          <w:rFonts w:ascii="Times New Roman" w:hAnsi="Times New Roman"/>
          <w:sz w:val="24"/>
          <w:szCs w:val="24"/>
        </w:rPr>
        <w:t>учащихся</w:t>
      </w:r>
      <w:r>
        <w:rPr>
          <w:rFonts w:ascii="Times New Roman" w:hAnsi="Times New Roman"/>
        </w:rPr>
        <w:t xml:space="preserve"> </w:t>
      </w:r>
      <w:r>
        <w:rPr>
          <w:rFonts w:ascii="Times New Roman" w:hAnsi="Times New Roman" w:cs="Times New Roman"/>
          <w:sz w:val="24"/>
          <w:szCs w:val="24"/>
        </w:rPr>
        <w:t xml:space="preserve">этих объединений очень высокий, поскольку пользуется большим спросом детей и родителей. В основном это </w:t>
      </w:r>
      <w:r>
        <w:rPr>
          <w:rFonts w:ascii="Times New Roman" w:hAnsi="Times New Roman"/>
          <w:sz w:val="24"/>
          <w:szCs w:val="24"/>
        </w:rPr>
        <w:t>учащиеся</w:t>
      </w:r>
      <w:r>
        <w:rPr>
          <w:rFonts w:ascii="Times New Roman" w:hAnsi="Times New Roman" w:cs="Times New Roman"/>
          <w:sz w:val="24"/>
          <w:szCs w:val="24"/>
        </w:rPr>
        <w:t xml:space="preserve">, занятые во внеурочной деятельности в рамках ФГОС НОО.  </w:t>
      </w:r>
    </w:p>
    <w:p w:rsidR="002D1CEC" w:rsidRDefault="002D1CEC" w:rsidP="002D1CEC">
      <w:pPr>
        <w:shd w:val="clear" w:color="auto" w:fill="FFFFFF"/>
        <w:tabs>
          <w:tab w:val="left" w:pos="0"/>
          <w:tab w:val="left" w:pos="7123"/>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Возросло количество детей, занимающихся в кружках </w:t>
      </w:r>
      <w:r>
        <w:rPr>
          <w:rFonts w:ascii="Times New Roman" w:hAnsi="Times New Roman" w:cs="Times New Roman"/>
          <w:i/>
          <w:sz w:val="24"/>
          <w:szCs w:val="24"/>
        </w:rPr>
        <w:t xml:space="preserve">социально-педагогического направления </w:t>
      </w:r>
      <w:r>
        <w:rPr>
          <w:rFonts w:ascii="Times New Roman" w:hAnsi="Times New Roman" w:cs="Times New Roman"/>
          <w:sz w:val="24"/>
          <w:szCs w:val="24"/>
        </w:rPr>
        <w:t>(35,6%) по сравнению с 2014-2015 учебным годом. Это связано с открытием новых детских объединений для среднего и старшего школьного возраста, ориентированных на развитие лидерских качеств личности, развитие и поддержку волонтерского  и детского  движения, на организацию содержательного досуга.</w:t>
      </w:r>
    </w:p>
    <w:p w:rsidR="002D1CEC" w:rsidRDefault="002D1CEC" w:rsidP="002D1CEC">
      <w:pPr>
        <w:shd w:val="clear" w:color="auto" w:fill="FFFFFF"/>
        <w:tabs>
          <w:tab w:val="left" w:pos="0"/>
          <w:tab w:val="left" w:pos="7123"/>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Почти в 2 раза уменьшилось количество детских объединений </w:t>
      </w:r>
      <w:r>
        <w:rPr>
          <w:rFonts w:ascii="Times New Roman" w:hAnsi="Times New Roman" w:cs="Times New Roman"/>
          <w:i/>
          <w:sz w:val="24"/>
          <w:szCs w:val="24"/>
        </w:rPr>
        <w:t>физкультурно-спортивного направления</w:t>
      </w:r>
      <w:r>
        <w:rPr>
          <w:rFonts w:ascii="Times New Roman" w:hAnsi="Times New Roman" w:cs="Times New Roman"/>
          <w:sz w:val="24"/>
          <w:szCs w:val="24"/>
        </w:rPr>
        <w:t xml:space="preserve"> в связи с увольнением педагогов данного профиля по сравнению с 2015-2016 учебным годом. </w:t>
      </w:r>
    </w:p>
    <w:p w:rsidR="002D1CEC" w:rsidRDefault="002D1CEC" w:rsidP="002D1CEC">
      <w:pPr>
        <w:spacing w:after="0" w:line="240" w:lineRule="auto"/>
        <w:jc w:val="both"/>
        <w:rPr>
          <w:rFonts w:ascii="Times New Roman" w:hAnsi="Times New Roman" w:cs="Times New Roman"/>
          <w:sz w:val="24"/>
          <w:szCs w:val="24"/>
        </w:rPr>
      </w:pPr>
      <w:r>
        <w:rPr>
          <w:rFonts w:ascii="Times New Roman" w:hAnsi="Times New Roman" w:cs="Times New Roman"/>
          <w:bCs/>
          <w:i/>
          <w:sz w:val="24"/>
          <w:szCs w:val="24"/>
        </w:rPr>
        <w:t xml:space="preserve">   Туристско-краеведческое </w:t>
      </w:r>
      <w:r>
        <w:rPr>
          <w:rFonts w:ascii="Times New Roman" w:hAnsi="Times New Roman" w:cs="Times New Roman"/>
          <w:i/>
          <w:sz w:val="24"/>
          <w:szCs w:val="24"/>
        </w:rPr>
        <w:t>направление</w:t>
      </w:r>
      <w:r>
        <w:rPr>
          <w:rFonts w:ascii="Times New Roman" w:hAnsi="Times New Roman" w:cs="Times New Roman"/>
          <w:sz w:val="24"/>
          <w:szCs w:val="24"/>
        </w:rPr>
        <w:t xml:space="preserve"> является востребованным, но  нехватка квалифицированных кадров не позволяют реализовать программы данного направления в полном объеме, и виден спад (7,8% - в 2014-2015 году, 4,6% - в 2016-2017 учебном году).</w:t>
      </w:r>
    </w:p>
    <w:p w:rsidR="002D1CEC" w:rsidRDefault="002D1CEC" w:rsidP="002D1CEC">
      <w:pPr>
        <w:pStyle w:val="afd"/>
        <w:shd w:val="clear" w:color="auto" w:fill="FFFFFF"/>
        <w:tabs>
          <w:tab w:val="left" w:pos="-180"/>
          <w:tab w:val="left" w:pos="540"/>
        </w:tabs>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 xml:space="preserve"> Общее количество творческих объединений в 2016-2017 гг. по сравнению с 2015-2016 годами заметно уменьшилось, хотя в общем количестве детей не наблюдается резкого спада.</w:t>
      </w:r>
    </w:p>
    <w:p w:rsidR="002D1CEC" w:rsidRDefault="002D1CEC" w:rsidP="002D1CEC">
      <w:pPr>
        <w:pStyle w:val="msonormalbullet1gif"/>
        <w:shd w:val="clear" w:color="auto" w:fill="FFFFFF"/>
        <w:tabs>
          <w:tab w:val="left" w:pos="0"/>
          <w:tab w:val="left" w:pos="7123"/>
        </w:tabs>
        <w:spacing w:before="280"/>
        <w:ind w:left="-180" w:firstLine="540"/>
        <w:contextualSpacing/>
        <w:jc w:val="center"/>
      </w:pPr>
    </w:p>
    <w:p w:rsidR="002D1CEC" w:rsidRDefault="002D1CEC" w:rsidP="002D1CEC">
      <w:pPr>
        <w:pStyle w:val="msonormalbullet1gif"/>
        <w:shd w:val="clear" w:color="auto" w:fill="FFFFFF"/>
        <w:tabs>
          <w:tab w:val="left" w:pos="0"/>
          <w:tab w:val="left" w:pos="7123"/>
        </w:tabs>
        <w:spacing w:before="280"/>
        <w:ind w:left="-180" w:firstLine="540"/>
        <w:contextualSpacing/>
        <w:jc w:val="center"/>
        <w:rPr>
          <w:b/>
          <w:bCs/>
        </w:rPr>
      </w:pPr>
      <w:r>
        <w:rPr>
          <w:color w:val="000000"/>
        </w:rPr>
        <w:t xml:space="preserve">Таблица 3. </w:t>
      </w:r>
      <w:r>
        <w:rPr>
          <w:b/>
          <w:bCs/>
        </w:rPr>
        <w:t>Динамика численности учащихся по годам обучения (в %)</w:t>
      </w:r>
    </w:p>
    <w:tbl>
      <w:tblPr>
        <w:tblW w:w="0" w:type="auto"/>
        <w:tblInd w:w="83" w:type="dxa"/>
        <w:tblBorders>
          <w:top w:val="single" w:sz="4" w:space="0" w:color="00000A"/>
          <w:left w:val="single" w:sz="4" w:space="0" w:color="00000A"/>
          <w:bottom w:val="single" w:sz="4" w:space="0" w:color="00000A"/>
          <w:right w:val="nil"/>
          <w:insideH w:val="single" w:sz="4" w:space="0" w:color="00000A"/>
          <w:insideV w:val="nil"/>
        </w:tblBorders>
        <w:tblCellMar>
          <w:top w:w="108" w:type="dxa"/>
          <w:left w:w="0" w:type="dxa"/>
          <w:bottom w:w="108" w:type="dxa"/>
        </w:tblCellMar>
        <w:tblLook w:val="04A0"/>
      </w:tblPr>
      <w:tblGrid>
        <w:gridCol w:w="2310"/>
        <w:gridCol w:w="2318"/>
        <w:gridCol w:w="2504"/>
        <w:gridCol w:w="2355"/>
      </w:tblGrid>
      <w:tr w:rsidR="003614A2" w:rsidTr="002D1CEC">
        <w:tc>
          <w:tcPr>
            <w:tcW w:w="2310" w:type="dxa"/>
            <w:tcBorders>
              <w:top w:val="single" w:sz="4" w:space="0" w:color="00000A"/>
              <w:left w:val="single" w:sz="4" w:space="0" w:color="00000A"/>
              <w:bottom w:val="single" w:sz="4" w:space="0" w:color="00000A"/>
              <w:right w:val="nil"/>
            </w:tcBorders>
            <w:shd w:val="clear" w:color="auto" w:fill="FFFFFF"/>
            <w:tcMar>
              <w:left w:w="0" w:type="dxa"/>
            </w:tcMar>
          </w:tcPr>
          <w:p w:rsidR="002D1CEC" w:rsidRDefault="002D1CEC" w:rsidP="002D1CEC">
            <w:pPr>
              <w:widowControl w:val="0"/>
              <w:spacing w:after="0"/>
              <w:ind w:firstLine="720"/>
              <w:jc w:val="center"/>
              <w:rPr>
                <w:rFonts w:ascii="Times New Roman" w:hAnsi="Times New Roman" w:cs="Times New Roman"/>
                <w:b/>
                <w:bCs/>
                <w:sz w:val="24"/>
                <w:szCs w:val="24"/>
                <w:shd w:val="clear" w:color="auto" w:fill="FFFFFF"/>
              </w:rPr>
            </w:pPr>
          </w:p>
        </w:tc>
        <w:tc>
          <w:tcPr>
            <w:tcW w:w="231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widowControl w:val="0"/>
              <w:spacing w:after="0"/>
              <w:ind w:firstLine="72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2014-2015 </w:t>
            </w:r>
          </w:p>
          <w:p w:rsidR="002D1CEC" w:rsidRDefault="002D1CEC" w:rsidP="002D1CEC">
            <w:pPr>
              <w:widowControl w:val="0"/>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        учебный год</w:t>
            </w:r>
          </w:p>
        </w:tc>
        <w:tc>
          <w:tcPr>
            <w:tcW w:w="250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tcMar>
          </w:tcPr>
          <w:p w:rsidR="002D1CEC" w:rsidRDefault="002D1CEC" w:rsidP="002D1CEC">
            <w:pPr>
              <w:widowControl w:val="0"/>
              <w:spacing w:after="0"/>
              <w:ind w:firstLine="720"/>
              <w:jc w:val="center"/>
              <w:rPr>
                <w:rFonts w:ascii="Times New Roman" w:hAnsi="Times New Roman" w:cs="Times New Roman"/>
                <w:b/>
                <w:bCs/>
                <w:sz w:val="24"/>
                <w:szCs w:val="24"/>
              </w:rPr>
            </w:pPr>
            <w:r>
              <w:rPr>
                <w:rFonts w:ascii="Times New Roman" w:hAnsi="Times New Roman" w:cs="Times New Roman"/>
                <w:b/>
                <w:bCs/>
                <w:sz w:val="24"/>
                <w:szCs w:val="24"/>
              </w:rPr>
              <w:t>2015-2016</w:t>
            </w:r>
          </w:p>
          <w:p w:rsidR="002D1CEC" w:rsidRDefault="002D1CEC" w:rsidP="002D1CEC">
            <w:pPr>
              <w:widowControl w:val="0"/>
              <w:spacing w:after="0"/>
              <w:ind w:firstLine="720"/>
              <w:jc w:val="center"/>
              <w:rPr>
                <w:rFonts w:ascii="Times New Roman" w:hAnsi="Times New Roman" w:cs="Times New Roman"/>
                <w:b/>
                <w:bCs/>
                <w:sz w:val="24"/>
                <w:szCs w:val="24"/>
              </w:rPr>
            </w:pPr>
            <w:r>
              <w:rPr>
                <w:rFonts w:ascii="Times New Roman" w:hAnsi="Times New Roman" w:cs="Times New Roman"/>
                <w:b/>
                <w:bCs/>
                <w:sz w:val="24"/>
                <w:szCs w:val="24"/>
              </w:rPr>
              <w:t>учебный год</w:t>
            </w:r>
          </w:p>
        </w:tc>
        <w:tc>
          <w:tcPr>
            <w:tcW w:w="235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tcMar>
          </w:tcPr>
          <w:p w:rsidR="002D1CEC" w:rsidRDefault="002D1CEC" w:rsidP="002D1CEC">
            <w:pPr>
              <w:widowControl w:val="0"/>
              <w:spacing w:after="0"/>
              <w:ind w:firstLine="720"/>
              <w:jc w:val="center"/>
              <w:rPr>
                <w:rFonts w:ascii="Times New Roman" w:hAnsi="Times New Roman" w:cs="Times New Roman"/>
                <w:b/>
                <w:bCs/>
                <w:sz w:val="24"/>
                <w:szCs w:val="24"/>
              </w:rPr>
            </w:pPr>
            <w:r>
              <w:rPr>
                <w:rFonts w:ascii="Times New Roman" w:hAnsi="Times New Roman" w:cs="Times New Roman"/>
                <w:b/>
                <w:bCs/>
                <w:sz w:val="24"/>
                <w:szCs w:val="24"/>
              </w:rPr>
              <w:t>2016-2017</w:t>
            </w:r>
          </w:p>
          <w:p w:rsidR="002D1CEC" w:rsidRDefault="002D1CEC" w:rsidP="002D1CEC">
            <w:pPr>
              <w:widowControl w:val="0"/>
              <w:spacing w:after="0"/>
              <w:ind w:firstLine="720"/>
              <w:jc w:val="center"/>
              <w:rPr>
                <w:rFonts w:ascii="Times New Roman" w:hAnsi="Times New Roman" w:cs="Times New Roman"/>
                <w:b/>
                <w:bCs/>
                <w:sz w:val="24"/>
                <w:szCs w:val="24"/>
              </w:rPr>
            </w:pPr>
            <w:r>
              <w:rPr>
                <w:rFonts w:ascii="Times New Roman" w:hAnsi="Times New Roman" w:cs="Times New Roman"/>
                <w:b/>
                <w:bCs/>
                <w:sz w:val="24"/>
                <w:szCs w:val="24"/>
              </w:rPr>
              <w:t>учебный год</w:t>
            </w:r>
          </w:p>
        </w:tc>
      </w:tr>
      <w:tr w:rsidR="003614A2" w:rsidTr="002D1CEC">
        <w:tc>
          <w:tcPr>
            <w:tcW w:w="2310" w:type="dxa"/>
            <w:tcBorders>
              <w:top w:val="nil"/>
              <w:left w:val="single" w:sz="4" w:space="0" w:color="00000A"/>
              <w:bottom w:val="single" w:sz="4" w:space="0" w:color="00000A"/>
              <w:right w:val="nil"/>
            </w:tcBorders>
            <w:shd w:val="clear" w:color="auto" w:fill="CCFF66"/>
            <w:tcMar>
              <w:left w:w="0" w:type="dxa"/>
            </w:tcMar>
          </w:tcPr>
          <w:p w:rsidR="002D1CEC" w:rsidRDefault="002D1CEC" w:rsidP="002D1CEC">
            <w:pPr>
              <w:widowControl w:val="0"/>
              <w:shd w:val="clear" w:color="auto" w:fill="CCFF66"/>
              <w:spacing w:after="0"/>
              <w:rPr>
                <w:rFonts w:ascii="Times New Roman" w:hAnsi="Times New Roman" w:cs="Times New Roman"/>
                <w:b/>
                <w:bCs/>
                <w:sz w:val="24"/>
                <w:szCs w:val="24"/>
                <w:shd w:val="clear" w:color="auto" w:fill="CCFF66"/>
              </w:rPr>
            </w:pPr>
            <w:r>
              <w:rPr>
                <w:rFonts w:ascii="Times New Roman" w:hAnsi="Times New Roman" w:cs="Times New Roman"/>
                <w:b/>
                <w:bCs/>
                <w:sz w:val="24"/>
                <w:szCs w:val="24"/>
                <w:shd w:val="clear" w:color="auto" w:fill="CCFF66"/>
              </w:rPr>
              <w:t>1 год обучения</w:t>
            </w:r>
          </w:p>
        </w:tc>
        <w:tc>
          <w:tcPr>
            <w:tcW w:w="2318" w:type="dxa"/>
            <w:tcBorders>
              <w:top w:val="nil"/>
              <w:left w:val="single" w:sz="4" w:space="0" w:color="00000A"/>
              <w:bottom w:val="single" w:sz="4" w:space="0" w:color="00000A"/>
              <w:right w:val="single" w:sz="4" w:space="0" w:color="00000A"/>
            </w:tcBorders>
            <w:shd w:val="clear" w:color="auto" w:fill="CCFF66"/>
            <w:tcMar>
              <w:left w:w="0" w:type="dxa"/>
            </w:tcMar>
          </w:tcPr>
          <w:p w:rsidR="002D1CEC" w:rsidRDefault="002D1CEC" w:rsidP="002D1CEC">
            <w:pPr>
              <w:widowControl w:val="0"/>
              <w:shd w:val="clear" w:color="auto" w:fill="CCFF66"/>
              <w:spacing w:after="0"/>
              <w:ind w:firstLine="720"/>
              <w:jc w:val="center"/>
              <w:rPr>
                <w:rFonts w:ascii="Times New Roman" w:hAnsi="Times New Roman" w:cs="Times New Roman"/>
                <w:b/>
                <w:bCs/>
                <w:sz w:val="24"/>
                <w:szCs w:val="24"/>
                <w:shd w:val="clear" w:color="auto" w:fill="CCFF66"/>
              </w:rPr>
            </w:pPr>
            <w:r>
              <w:rPr>
                <w:rFonts w:ascii="Times New Roman" w:hAnsi="Times New Roman" w:cs="Times New Roman"/>
                <w:b/>
                <w:bCs/>
                <w:sz w:val="24"/>
                <w:szCs w:val="24"/>
                <w:shd w:val="clear" w:color="auto" w:fill="CCFF66"/>
              </w:rPr>
              <w:t>60%</w:t>
            </w:r>
          </w:p>
        </w:tc>
        <w:tc>
          <w:tcPr>
            <w:tcW w:w="2504" w:type="dxa"/>
            <w:tcBorders>
              <w:top w:val="single" w:sz="4" w:space="0" w:color="00000A"/>
              <w:left w:val="single" w:sz="4" w:space="0" w:color="00000A"/>
              <w:bottom w:val="single" w:sz="4" w:space="0" w:color="00000A"/>
              <w:right w:val="single" w:sz="4" w:space="0" w:color="00000A"/>
            </w:tcBorders>
            <w:shd w:val="clear" w:color="auto" w:fill="CCFF66"/>
            <w:tcMar>
              <w:top w:w="0" w:type="dxa"/>
              <w:left w:w="0" w:type="dxa"/>
              <w:bottom w:w="0" w:type="dxa"/>
            </w:tcMar>
          </w:tcPr>
          <w:p w:rsidR="002D1CEC" w:rsidRDefault="002D1CEC" w:rsidP="002D1CEC">
            <w:pPr>
              <w:widowControl w:val="0"/>
              <w:spacing w:after="0"/>
              <w:ind w:firstLine="720"/>
              <w:jc w:val="center"/>
              <w:rPr>
                <w:rFonts w:ascii="Times New Roman" w:hAnsi="Times New Roman" w:cs="Times New Roman"/>
                <w:b/>
                <w:bCs/>
                <w:sz w:val="24"/>
                <w:szCs w:val="24"/>
              </w:rPr>
            </w:pPr>
            <w:r>
              <w:rPr>
                <w:rFonts w:ascii="Times New Roman" w:hAnsi="Times New Roman" w:cs="Times New Roman"/>
                <w:b/>
                <w:bCs/>
                <w:sz w:val="24"/>
                <w:szCs w:val="24"/>
              </w:rPr>
              <w:t>65%</w:t>
            </w:r>
          </w:p>
        </w:tc>
        <w:tc>
          <w:tcPr>
            <w:tcW w:w="2355" w:type="dxa"/>
            <w:tcBorders>
              <w:top w:val="single" w:sz="4" w:space="0" w:color="00000A"/>
              <w:left w:val="single" w:sz="4" w:space="0" w:color="00000A"/>
              <w:bottom w:val="single" w:sz="4" w:space="0" w:color="00000A"/>
              <w:right w:val="single" w:sz="4" w:space="0" w:color="00000A"/>
            </w:tcBorders>
            <w:shd w:val="clear" w:color="auto" w:fill="CCFF66"/>
            <w:tcMar>
              <w:top w:w="0" w:type="dxa"/>
              <w:left w:w="0" w:type="dxa"/>
              <w:bottom w:w="0" w:type="dxa"/>
            </w:tcMar>
          </w:tcPr>
          <w:p w:rsidR="002D1CEC" w:rsidRDefault="002D1CEC" w:rsidP="002D1CEC">
            <w:pPr>
              <w:widowControl w:val="0"/>
              <w:spacing w:after="0"/>
              <w:ind w:firstLine="720"/>
              <w:jc w:val="center"/>
              <w:rPr>
                <w:rFonts w:ascii="Times New Roman" w:hAnsi="Times New Roman" w:cs="Times New Roman"/>
                <w:b/>
                <w:bCs/>
                <w:sz w:val="24"/>
                <w:szCs w:val="24"/>
              </w:rPr>
            </w:pPr>
            <w:r>
              <w:rPr>
                <w:rFonts w:ascii="Times New Roman" w:hAnsi="Times New Roman" w:cs="Times New Roman"/>
                <w:b/>
                <w:bCs/>
                <w:sz w:val="24"/>
                <w:szCs w:val="24"/>
              </w:rPr>
              <w:t>58%</w:t>
            </w:r>
          </w:p>
        </w:tc>
      </w:tr>
      <w:tr w:rsidR="003614A2" w:rsidTr="002D1CEC">
        <w:tc>
          <w:tcPr>
            <w:tcW w:w="2310" w:type="dxa"/>
            <w:tcBorders>
              <w:top w:val="nil"/>
              <w:left w:val="single" w:sz="4" w:space="0" w:color="00000A"/>
              <w:bottom w:val="single" w:sz="4" w:space="0" w:color="00000A"/>
              <w:right w:val="nil"/>
            </w:tcBorders>
            <w:shd w:val="clear" w:color="auto" w:fill="FFFFCC"/>
            <w:tcMar>
              <w:left w:w="0" w:type="dxa"/>
            </w:tcMar>
          </w:tcPr>
          <w:p w:rsidR="002D1CEC" w:rsidRDefault="002D1CEC" w:rsidP="002D1CEC">
            <w:pPr>
              <w:widowControl w:val="0"/>
              <w:spacing w:after="0"/>
              <w:rPr>
                <w:rFonts w:ascii="Times New Roman" w:hAnsi="Times New Roman" w:cs="Times New Roman"/>
                <w:b/>
                <w:bCs/>
                <w:sz w:val="24"/>
                <w:szCs w:val="24"/>
                <w:shd w:val="clear" w:color="auto" w:fill="FFFFCC"/>
              </w:rPr>
            </w:pPr>
            <w:r>
              <w:rPr>
                <w:rFonts w:ascii="Times New Roman" w:hAnsi="Times New Roman" w:cs="Times New Roman"/>
                <w:b/>
                <w:bCs/>
                <w:sz w:val="24"/>
                <w:szCs w:val="24"/>
                <w:shd w:val="clear" w:color="auto" w:fill="FFFFCC"/>
              </w:rPr>
              <w:t>2 год обучения</w:t>
            </w:r>
          </w:p>
        </w:tc>
        <w:tc>
          <w:tcPr>
            <w:tcW w:w="2318" w:type="dxa"/>
            <w:tcBorders>
              <w:top w:val="nil"/>
              <w:left w:val="single" w:sz="4" w:space="0" w:color="00000A"/>
              <w:bottom w:val="single" w:sz="4" w:space="0" w:color="00000A"/>
              <w:right w:val="single" w:sz="4" w:space="0" w:color="00000A"/>
            </w:tcBorders>
            <w:shd w:val="clear" w:color="auto" w:fill="FFFFCC"/>
            <w:tcMar>
              <w:left w:w="0" w:type="dxa"/>
            </w:tcMar>
          </w:tcPr>
          <w:p w:rsidR="002D1CEC" w:rsidRDefault="002D1CEC" w:rsidP="002D1CEC">
            <w:pPr>
              <w:widowControl w:val="0"/>
              <w:spacing w:after="0"/>
              <w:ind w:firstLine="720"/>
              <w:jc w:val="center"/>
              <w:rPr>
                <w:rFonts w:ascii="Times New Roman" w:hAnsi="Times New Roman" w:cs="Times New Roman"/>
                <w:b/>
                <w:bCs/>
                <w:sz w:val="24"/>
                <w:szCs w:val="24"/>
                <w:shd w:val="clear" w:color="auto" w:fill="FFFFCC"/>
              </w:rPr>
            </w:pPr>
            <w:r>
              <w:rPr>
                <w:rFonts w:ascii="Times New Roman" w:hAnsi="Times New Roman" w:cs="Times New Roman"/>
                <w:b/>
                <w:bCs/>
                <w:sz w:val="24"/>
                <w:szCs w:val="24"/>
                <w:shd w:val="clear" w:color="auto" w:fill="FFFFCC"/>
              </w:rPr>
              <w:t>30%</w:t>
            </w:r>
          </w:p>
        </w:tc>
        <w:tc>
          <w:tcPr>
            <w:tcW w:w="2504" w:type="dxa"/>
            <w:tcBorders>
              <w:top w:val="single" w:sz="4" w:space="0" w:color="00000A"/>
              <w:left w:val="single" w:sz="4" w:space="0" w:color="00000A"/>
              <w:bottom w:val="single" w:sz="4" w:space="0" w:color="00000A"/>
              <w:right w:val="single" w:sz="4" w:space="0" w:color="00000A"/>
            </w:tcBorders>
            <w:shd w:val="clear" w:color="auto" w:fill="FFFFCC"/>
            <w:tcMar>
              <w:top w:w="0" w:type="dxa"/>
              <w:left w:w="0" w:type="dxa"/>
              <w:bottom w:w="0" w:type="dxa"/>
            </w:tcMar>
          </w:tcPr>
          <w:p w:rsidR="002D1CEC" w:rsidRDefault="002D1CEC" w:rsidP="002D1CEC">
            <w:pPr>
              <w:widowControl w:val="0"/>
              <w:spacing w:after="0"/>
              <w:ind w:firstLine="720"/>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2355" w:type="dxa"/>
            <w:tcBorders>
              <w:top w:val="single" w:sz="4" w:space="0" w:color="00000A"/>
              <w:left w:val="single" w:sz="4" w:space="0" w:color="00000A"/>
              <w:bottom w:val="single" w:sz="4" w:space="0" w:color="00000A"/>
              <w:right w:val="single" w:sz="4" w:space="0" w:color="00000A"/>
            </w:tcBorders>
            <w:shd w:val="clear" w:color="auto" w:fill="FFFFCC"/>
            <w:tcMar>
              <w:top w:w="0" w:type="dxa"/>
              <w:left w:w="0" w:type="dxa"/>
              <w:bottom w:w="0" w:type="dxa"/>
            </w:tcMar>
          </w:tcPr>
          <w:p w:rsidR="002D1CEC" w:rsidRDefault="002D1CEC" w:rsidP="002D1CEC">
            <w:pPr>
              <w:widowControl w:val="0"/>
              <w:spacing w:after="0"/>
              <w:ind w:firstLine="720"/>
              <w:jc w:val="center"/>
              <w:rPr>
                <w:rFonts w:ascii="Times New Roman" w:hAnsi="Times New Roman" w:cs="Times New Roman"/>
                <w:b/>
                <w:bCs/>
                <w:sz w:val="24"/>
                <w:szCs w:val="24"/>
              </w:rPr>
            </w:pPr>
            <w:r>
              <w:rPr>
                <w:rFonts w:ascii="Times New Roman" w:hAnsi="Times New Roman" w:cs="Times New Roman"/>
                <w:b/>
                <w:bCs/>
                <w:sz w:val="24"/>
                <w:szCs w:val="24"/>
              </w:rPr>
              <w:t>27%</w:t>
            </w:r>
          </w:p>
        </w:tc>
      </w:tr>
      <w:tr w:rsidR="003614A2" w:rsidTr="002D1CEC">
        <w:tc>
          <w:tcPr>
            <w:tcW w:w="2310" w:type="dxa"/>
            <w:tcBorders>
              <w:top w:val="nil"/>
              <w:left w:val="single" w:sz="4" w:space="0" w:color="00000A"/>
              <w:bottom w:val="single" w:sz="4" w:space="0" w:color="00000A"/>
              <w:right w:val="nil"/>
            </w:tcBorders>
            <w:shd w:val="clear" w:color="auto" w:fill="E6E6FF"/>
            <w:tcMar>
              <w:left w:w="0" w:type="dxa"/>
            </w:tcMar>
          </w:tcPr>
          <w:p w:rsidR="002D1CEC" w:rsidRDefault="002D1CEC" w:rsidP="002D1CEC">
            <w:pPr>
              <w:widowControl w:val="0"/>
              <w:spacing w:after="0"/>
              <w:rPr>
                <w:rFonts w:ascii="Times New Roman" w:hAnsi="Times New Roman" w:cs="Times New Roman"/>
                <w:b/>
                <w:bCs/>
                <w:sz w:val="24"/>
                <w:szCs w:val="24"/>
                <w:shd w:val="clear" w:color="auto" w:fill="E6E6FF"/>
              </w:rPr>
            </w:pPr>
            <w:r>
              <w:rPr>
                <w:rFonts w:ascii="Times New Roman" w:hAnsi="Times New Roman" w:cs="Times New Roman"/>
                <w:b/>
                <w:bCs/>
                <w:sz w:val="24"/>
                <w:szCs w:val="24"/>
                <w:shd w:val="clear" w:color="auto" w:fill="E6E6FF"/>
              </w:rPr>
              <w:t>3 год обучения и более</w:t>
            </w:r>
          </w:p>
        </w:tc>
        <w:tc>
          <w:tcPr>
            <w:tcW w:w="2318" w:type="dxa"/>
            <w:tcBorders>
              <w:top w:val="nil"/>
              <w:left w:val="single" w:sz="4" w:space="0" w:color="00000A"/>
              <w:bottom w:val="single" w:sz="4" w:space="0" w:color="00000A"/>
              <w:right w:val="single" w:sz="4" w:space="0" w:color="00000A"/>
            </w:tcBorders>
            <w:shd w:val="clear" w:color="auto" w:fill="E6E6FF"/>
            <w:tcMar>
              <w:left w:w="0" w:type="dxa"/>
            </w:tcMar>
          </w:tcPr>
          <w:p w:rsidR="002D1CEC" w:rsidRDefault="002D1CEC" w:rsidP="002D1CEC">
            <w:pPr>
              <w:widowControl w:val="0"/>
              <w:spacing w:after="0"/>
              <w:ind w:firstLine="720"/>
              <w:jc w:val="center"/>
              <w:rPr>
                <w:rFonts w:ascii="Times New Roman" w:hAnsi="Times New Roman" w:cs="Times New Roman"/>
                <w:b/>
                <w:bCs/>
                <w:sz w:val="24"/>
                <w:szCs w:val="24"/>
                <w:shd w:val="clear" w:color="auto" w:fill="E6E6FF"/>
              </w:rPr>
            </w:pPr>
            <w:r>
              <w:rPr>
                <w:rFonts w:ascii="Times New Roman" w:hAnsi="Times New Roman" w:cs="Times New Roman"/>
                <w:b/>
                <w:bCs/>
                <w:sz w:val="24"/>
                <w:szCs w:val="24"/>
                <w:shd w:val="clear" w:color="auto" w:fill="E6E6FF"/>
              </w:rPr>
              <w:t>10%</w:t>
            </w:r>
          </w:p>
        </w:tc>
        <w:tc>
          <w:tcPr>
            <w:tcW w:w="2504" w:type="dxa"/>
            <w:tcBorders>
              <w:top w:val="nil"/>
              <w:left w:val="single" w:sz="4" w:space="0" w:color="00000A"/>
              <w:bottom w:val="single" w:sz="4" w:space="0" w:color="00000A"/>
              <w:right w:val="single" w:sz="4" w:space="0" w:color="00000A"/>
            </w:tcBorders>
            <w:shd w:val="clear" w:color="auto" w:fill="E6E6FF"/>
            <w:tcMar>
              <w:top w:w="0" w:type="dxa"/>
              <w:left w:w="0" w:type="dxa"/>
              <w:bottom w:w="0" w:type="dxa"/>
            </w:tcMar>
          </w:tcPr>
          <w:p w:rsidR="002D1CEC" w:rsidRDefault="002D1CEC" w:rsidP="002D1CEC">
            <w:pPr>
              <w:widowControl w:val="0"/>
              <w:spacing w:after="0"/>
              <w:ind w:firstLine="720"/>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2355" w:type="dxa"/>
            <w:tcBorders>
              <w:top w:val="nil"/>
              <w:left w:val="single" w:sz="4" w:space="0" w:color="00000A"/>
              <w:bottom w:val="single" w:sz="4" w:space="0" w:color="00000A"/>
              <w:right w:val="single" w:sz="4" w:space="0" w:color="00000A"/>
            </w:tcBorders>
            <w:shd w:val="clear" w:color="auto" w:fill="E6E6FF"/>
            <w:tcMar>
              <w:top w:w="0" w:type="dxa"/>
              <w:left w:w="0" w:type="dxa"/>
              <w:bottom w:w="0" w:type="dxa"/>
            </w:tcMar>
          </w:tcPr>
          <w:p w:rsidR="002D1CEC" w:rsidRDefault="002D1CEC" w:rsidP="002D1CEC">
            <w:pPr>
              <w:widowControl w:val="0"/>
              <w:spacing w:after="0"/>
              <w:ind w:firstLine="720"/>
              <w:jc w:val="center"/>
              <w:rPr>
                <w:rFonts w:ascii="Times New Roman" w:hAnsi="Times New Roman" w:cs="Times New Roman"/>
                <w:b/>
                <w:bCs/>
                <w:sz w:val="24"/>
                <w:szCs w:val="24"/>
              </w:rPr>
            </w:pPr>
            <w:r>
              <w:rPr>
                <w:rFonts w:ascii="Times New Roman" w:hAnsi="Times New Roman" w:cs="Times New Roman"/>
                <w:b/>
                <w:bCs/>
                <w:sz w:val="24"/>
                <w:szCs w:val="24"/>
              </w:rPr>
              <w:t>15%</w:t>
            </w:r>
          </w:p>
        </w:tc>
      </w:tr>
    </w:tbl>
    <w:p w:rsidR="002D1CEC" w:rsidRDefault="002D1CEC" w:rsidP="002D1CEC">
      <w:pPr>
        <w:pStyle w:val="msonormalbullet1gif"/>
        <w:shd w:val="clear" w:color="auto" w:fill="FFFFFF"/>
        <w:tabs>
          <w:tab w:val="left" w:pos="284"/>
          <w:tab w:val="left" w:pos="7123"/>
        </w:tabs>
        <w:contextualSpacing/>
        <w:jc w:val="both"/>
        <w:rPr>
          <w:bCs/>
        </w:rPr>
      </w:pPr>
      <w:r>
        <w:rPr>
          <w:bCs/>
        </w:rPr>
        <w:t xml:space="preserve">       </w:t>
      </w:r>
    </w:p>
    <w:p w:rsidR="002D1CEC" w:rsidRDefault="002D1CEC" w:rsidP="002D1CEC">
      <w:pPr>
        <w:pStyle w:val="msonormalbullet1gif"/>
        <w:shd w:val="clear" w:color="auto" w:fill="FFFFFF"/>
        <w:tabs>
          <w:tab w:val="left" w:pos="284"/>
          <w:tab w:val="left" w:pos="7123"/>
        </w:tabs>
        <w:contextualSpacing/>
        <w:jc w:val="both"/>
        <w:rPr>
          <w:color w:val="000000"/>
        </w:rPr>
      </w:pPr>
      <w:r>
        <w:rPr>
          <w:bCs/>
        </w:rPr>
        <w:t xml:space="preserve">         В 2016-2017 учебном году уменьшилось  количество обучающихся первого года обученияна 7 %. Наблюдается увеличение численности учащихся, занимающихся 2, 3 и более лет, что свидетельствует об устойчивом интересе обучающихся и их желании продолжать обучение в детских объединениях Центра (таблица 3</w:t>
      </w:r>
      <w:r>
        <w:rPr>
          <w:color w:val="000000"/>
        </w:rPr>
        <w:t>).</w:t>
      </w:r>
    </w:p>
    <w:p w:rsidR="002D1CEC" w:rsidRDefault="002D1CEC" w:rsidP="002D1CEC">
      <w:pPr>
        <w:shd w:val="clear" w:color="auto" w:fill="FFFFFF"/>
        <w:spacing w:after="0" w:line="240" w:lineRule="auto"/>
        <w:ind w:firstLine="539"/>
        <w:rPr>
          <w:rFonts w:ascii="Times New Roman" w:hAnsi="Times New Roman"/>
          <w:b/>
          <w:bCs/>
        </w:rPr>
      </w:pPr>
      <w:r>
        <w:rPr>
          <w:rFonts w:ascii="Times New Roman" w:hAnsi="Times New Roman"/>
          <w:bCs/>
        </w:rPr>
        <w:t>Таблица 4.</w:t>
      </w:r>
      <w:r>
        <w:rPr>
          <w:rFonts w:ascii="Times New Roman" w:hAnsi="Times New Roman"/>
          <w:b/>
          <w:bCs/>
        </w:rPr>
        <w:t xml:space="preserve"> Распределение численности учащихся по возрастному и гендерному признаку</w:t>
      </w:r>
    </w:p>
    <w:p w:rsidR="002D1CEC" w:rsidRDefault="002D1CEC" w:rsidP="002D1CEC">
      <w:pPr>
        <w:shd w:val="clear" w:color="auto" w:fill="FFFFFF"/>
        <w:spacing w:after="0" w:line="240" w:lineRule="auto"/>
        <w:ind w:firstLine="539"/>
        <w:rPr>
          <w:rFonts w:ascii="Times New Roman" w:hAnsi="Times New Roman"/>
          <w:b/>
          <w:bCs/>
        </w:rPr>
      </w:pPr>
    </w:p>
    <w:tbl>
      <w:tblPr>
        <w:tblW w:w="0" w:type="auto"/>
        <w:tblInd w:w="2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tblCellMar>
        <w:tblLook w:val="04A0"/>
      </w:tblPr>
      <w:tblGrid>
        <w:gridCol w:w="552"/>
        <w:gridCol w:w="3609"/>
        <w:gridCol w:w="1618"/>
        <w:gridCol w:w="1664"/>
        <w:gridCol w:w="1775"/>
      </w:tblGrid>
      <w:tr w:rsidR="003614A2" w:rsidTr="002D1CEC">
        <w:tc>
          <w:tcPr>
            <w:tcW w:w="55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rPr>
                <w:rFonts w:ascii="Times New Roman" w:hAnsi="Times New Roman"/>
                <w:b/>
                <w:sz w:val="24"/>
                <w:szCs w:val="24"/>
              </w:rPr>
            </w:pPr>
            <w:r>
              <w:rPr>
                <w:rFonts w:ascii="Times New Roman" w:hAnsi="Times New Roman"/>
                <w:b/>
                <w:sz w:val="24"/>
                <w:szCs w:val="24"/>
              </w:rPr>
              <w:t>№</w:t>
            </w:r>
          </w:p>
          <w:p w:rsidR="002D1CEC" w:rsidRDefault="002D1CEC" w:rsidP="002D1CEC">
            <w:pPr>
              <w:spacing w:after="0" w:line="240" w:lineRule="auto"/>
              <w:rPr>
                <w:rFonts w:ascii="Times New Roman" w:hAnsi="Times New Roman"/>
                <w:b/>
                <w:sz w:val="24"/>
                <w:szCs w:val="24"/>
              </w:rPr>
            </w:pPr>
            <w:r>
              <w:rPr>
                <w:rFonts w:ascii="Times New Roman" w:hAnsi="Times New Roman"/>
                <w:b/>
                <w:sz w:val="24"/>
                <w:szCs w:val="24"/>
              </w:rPr>
              <w:t>п/п</w:t>
            </w:r>
          </w:p>
        </w:tc>
        <w:tc>
          <w:tcPr>
            <w:tcW w:w="3609"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39"/>
              <w:jc w:val="center"/>
              <w:rPr>
                <w:rFonts w:ascii="Times New Roman" w:hAnsi="Times New Roman"/>
                <w:b/>
                <w:sz w:val="24"/>
                <w:szCs w:val="24"/>
              </w:rPr>
            </w:pPr>
            <w:r>
              <w:rPr>
                <w:rFonts w:ascii="Times New Roman" w:hAnsi="Times New Roman"/>
                <w:b/>
                <w:sz w:val="24"/>
                <w:szCs w:val="24"/>
              </w:rPr>
              <w:t>Параметры</w:t>
            </w:r>
          </w:p>
        </w:tc>
        <w:tc>
          <w:tcPr>
            <w:tcW w:w="161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widowControl w:val="0"/>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2014-2015</w:t>
            </w:r>
          </w:p>
          <w:p w:rsidR="002D1CEC" w:rsidRDefault="002D1CEC" w:rsidP="002D1CEC">
            <w:pPr>
              <w:widowControl w:val="0"/>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учебный год</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widowControl w:val="0"/>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2015-2016</w:t>
            </w:r>
          </w:p>
          <w:p w:rsidR="002D1CEC" w:rsidRDefault="002D1CEC" w:rsidP="002D1CEC">
            <w:pPr>
              <w:widowControl w:val="0"/>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учебный год</w:t>
            </w:r>
          </w:p>
        </w:tc>
        <w:tc>
          <w:tcPr>
            <w:tcW w:w="177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widowControl w:val="0"/>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2016-2017</w:t>
            </w:r>
          </w:p>
          <w:p w:rsidR="002D1CEC" w:rsidRDefault="002D1CEC" w:rsidP="002D1CEC">
            <w:pPr>
              <w:widowControl w:val="0"/>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учебный год</w:t>
            </w:r>
          </w:p>
        </w:tc>
      </w:tr>
      <w:tr w:rsidR="003614A2" w:rsidTr="002D1CEC">
        <w:tc>
          <w:tcPr>
            <w:tcW w:w="552" w:type="dxa"/>
            <w:tcBorders>
              <w:top w:val="single" w:sz="4" w:space="0" w:color="00000A"/>
              <w:left w:val="single" w:sz="4" w:space="0" w:color="00000A"/>
              <w:bottom w:val="single" w:sz="4" w:space="0" w:color="00000A"/>
              <w:right w:val="single" w:sz="4" w:space="0" w:color="00000A"/>
            </w:tcBorders>
            <w:shd w:val="clear" w:color="auto" w:fill="FFC000"/>
            <w:tcMar>
              <w:left w:w="0" w:type="dxa"/>
            </w:tcMar>
          </w:tcPr>
          <w:p w:rsidR="002D1CEC" w:rsidRDefault="002D1CEC" w:rsidP="002D1CEC">
            <w:pPr>
              <w:spacing w:after="0" w:line="240" w:lineRule="auto"/>
              <w:rPr>
                <w:rFonts w:ascii="Times New Roman" w:hAnsi="Times New Roman"/>
                <w:sz w:val="24"/>
                <w:szCs w:val="24"/>
              </w:rPr>
            </w:pPr>
            <w:r>
              <w:rPr>
                <w:rFonts w:ascii="Times New Roman" w:hAnsi="Times New Roman"/>
                <w:sz w:val="24"/>
                <w:szCs w:val="24"/>
              </w:rPr>
              <w:t>1</w:t>
            </w:r>
          </w:p>
        </w:tc>
        <w:tc>
          <w:tcPr>
            <w:tcW w:w="3609" w:type="dxa"/>
            <w:tcBorders>
              <w:top w:val="single" w:sz="4" w:space="0" w:color="00000A"/>
              <w:left w:val="single" w:sz="4" w:space="0" w:color="00000A"/>
              <w:bottom w:val="single" w:sz="4" w:space="0" w:color="00000A"/>
              <w:right w:val="single" w:sz="4" w:space="0" w:color="00000A"/>
            </w:tcBorders>
            <w:shd w:val="clear" w:color="auto" w:fill="FFC000"/>
            <w:tcMar>
              <w:left w:w="0" w:type="dxa"/>
            </w:tcMar>
          </w:tcPr>
          <w:p w:rsidR="002D1CEC" w:rsidRDefault="002D1CEC" w:rsidP="002D1CEC">
            <w:pPr>
              <w:spacing w:after="0" w:line="240" w:lineRule="auto"/>
              <w:ind w:firstLine="539"/>
              <w:jc w:val="center"/>
              <w:rPr>
                <w:rFonts w:ascii="Times New Roman" w:hAnsi="Times New Roman"/>
                <w:sz w:val="24"/>
                <w:szCs w:val="24"/>
              </w:rPr>
            </w:pPr>
            <w:r>
              <w:rPr>
                <w:rFonts w:ascii="Times New Roman" w:hAnsi="Times New Roman"/>
                <w:sz w:val="24"/>
                <w:szCs w:val="24"/>
              </w:rPr>
              <w:t>Количество учащихся (всего)</w:t>
            </w:r>
          </w:p>
        </w:tc>
        <w:tc>
          <w:tcPr>
            <w:tcW w:w="1618" w:type="dxa"/>
            <w:tcBorders>
              <w:top w:val="single" w:sz="4" w:space="0" w:color="00000A"/>
              <w:left w:val="single" w:sz="4" w:space="0" w:color="00000A"/>
              <w:bottom w:val="single" w:sz="4" w:space="0" w:color="00000A"/>
              <w:right w:val="single" w:sz="4" w:space="0" w:color="00000A"/>
            </w:tcBorders>
            <w:shd w:val="clear" w:color="auto" w:fill="FFC000"/>
            <w:tcMar>
              <w:left w:w="0" w:type="dxa"/>
            </w:tcMar>
          </w:tcPr>
          <w:p w:rsidR="002D1CEC" w:rsidRDefault="002D1CEC" w:rsidP="002D1CEC">
            <w:pPr>
              <w:spacing w:after="0" w:line="240" w:lineRule="auto"/>
              <w:ind w:firstLine="539"/>
              <w:jc w:val="center"/>
              <w:rPr>
                <w:rFonts w:ascii="Times New Roman" w:hAnsi="Times New Roman" w:cs="Times New Roman"/>
                <w:b/>
                <w:bCs/>
                <w:sz w:val="24"/>
                <w:szCs w:val="24"/>
              </w:rPr>
            </w:pPr>
            <w:r>
              <w:rPr>
                <w:rFonts w:ascii="Times New Roman" w:hAnsi="Times New Roman" w:cs="Times New Roman"/>
                <w:b/>
                <w:bCs/>
                <w:sz w:val="24"/>
                <w:szCs w:val="24"/>
              </w:rPr>
              <w:t>6774</w:t>
            </w:r>
          </w:p>
        </w:tc>
        <w:tc>
          <w:tcPr>
            <w:tcW w:w="1664" w:type="dxa"/>
            <w:tcBorders>
              <w:top w:val="single" w:sz="4" w:space="0" w:color="00000A"/>
              <w:left w:val="single" w:sz="4" w:space="0" w:color="00000A"/>
              <w:bottom w:val="single" w:sz="4" w:space="0" w:color="00000A"/>
              <w:right w:val="single" w:sz="4" w:space="0" w:color="00000A"/>
            </w:tcBorders>
            <w:shd w:val="clear" w:color="auto" w:fill="FFC000"/>
            <w:tcMar>
              <w:left w:w="0" w:type="dxa"/>
            </w:tcMar>
          </w:tcPr>
          <w:p w:rsidR="002D1CEC" w:rsidRDefault="002D1CEC" w:rsidP="002D1CEC">
            <w:pPr>
              <w:spacing w:after="0" w:line="240" w:lineRule="auto"/>
              <w:ind w:firstLine="539"/>
              <w:jc w:val="center"/>
              <w:rPr>
                <w:rFonts w:ascii="Times New Roman" w:hAnsi="Times New Roman" w:cs="Times New Roman"/>
                <w:b/>
                <w:bCs/>
                <w:sz w:val="24"/>
                <w:szCs w:val="24"/>
              </w:rPr>
            </w:pPr>
            <w:r>
              <w:rPr>
                <w:rFonts w:ascii="Times New Roman" w:hAnsi="Times New Roman" w:cs="Times New Roman"/>
                <w:b/>
                <w:bCs/>
                <w:sz w:val="24"/>
                <w:szCs w:val="24"/>
              </w:rPr>
              <w:t>8297</w:t>
            </w:r>
          </w:p>
        </w:tc>
        <w:tc>
          <w:tcPr>
            <w:tcW w:w="1775" w:type="dxa"/>
            <w:tcBorders>
              <w:top w:val="single" w:sz="4" w:space="0" w:color="00000A"/>
              <w:left w:val="single" w:sz="4" w:space="0" w:color="00000A"/>
              <w:bottom w:val="single" w:sz="4" w:space="0" w:color="00000A"/>
              <w:right w:val="single" w:sz="4" w:space="0" w:color="00000A"/>
            </w:tcBorders>
            <w:shd w:val="clear" w:color="auto" w:fill="FFC000"/>
            <w:tcMar>
              <w:left w:w="0" w:type="dxa"/>
            </w:tcMar>
          </w:tcPr>
          <w:p w:rsidR="002D1CEC" w:rsidRDefault="002D1CEC" w:rsidP="002D1CEC">
            <w:pPr>
              <w:spacing w:after="0" w:line="240" w:lineRule="auto"/>
              <w:jc w:val="center"/>
              <w:rPr>
                <w:rFonts w:ascii="Nimbus Roman No9 L" w:hAnsi="Nimbus Roman No9 L" w:cs="Times New Roman"/>
                <w:b/>
                <w:bCs/>
                <w:sz w:val="24"/>
                <w:szCs w:val="24"/>
              </w:rPr>
            </w:pPr>
            <w:r>
              <w:rPr>
                <w:rFonts w:ascii="Nimbus Roman No9 L" w:hAnsi="Nimbus Roman No9 L" w:cs="Times New Roman"/>
                <w:b/>
                <w:bCs/>
                <w:sz w:val="24"/>
                <w:szCs w:val="24"/>
              </w:rPr>
              <w:t>8122</w:t>
            </w:r>
          </w:p>
        </w:tc>
      </w:tr>
      <w:tr w:rsidR="003614A2" w:rsidTr="002D1CEC">
        <w:tc>
          <w:tcPr>
            <w:tcW w:w="55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39"/>
              <w:rPr>
                <w:rFonts w:ascii="Times New Roman" w:hAnsi="Times New Roman"/>
                <w:sz w:val="24"/>
                <w:szCs w:val="24"/>
              </w:rPr>
            </w:pPr>
          </w:p>
        </w:tc>
        <w:tc>
          <w:tcPr>
            <w:tcW w:w="3609"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39"/>
              <w:jc w:val="center"/>
              <w:rPr>
                <w:rFonts w:ascii="Times New Roman" w:hAnsi="Times New Roman"/>
                <w:sz w:val="24"/>
                <w:szCs w:val="24"/>
              </w:rPr>
            </w:pPr>
            <w:r>
              <w:rPr>
                <w:rFonts w:ascii="Times New Roman" w:hAnsi="Times New Roman"/>
                <w:sz w:val="24"/>
                <w:szCs w:val="24"/>
              </w:rPr>
              <w:t>Из них: мальчиков</w:t>
            </w:r>
          </w:p>
          <w:p w:rsidR="002D1CEC" w:rsidRDefault="002D1CEC" w:rsidP="002D1CEC">
            <w:pPr>
              <w:spacing w:after="0" w:line="240" w:lineRule="auto"/>
              <w:ind w:firstLine="539"/>
              <w:jc w:val="center"/>
              <w:rPr>
                <w:rFonts w:ascii="Times New Roman" w:hAnsi="Times New Roman"/>
                <w:sz w:val="24"/>
                <w:szCs w:val="24"/>
              </w:rPr>
            </w:pPr>
            <w:r>
              <w:rPr>
                <w:rFonts w:ascii="Times New Roman" w:hAnsi="Times New Roman"/>
                <w:sz w:val="24"/>
                <w:szCs w:val="24"/>
              </w:rPr>
              <w:t>девочек</w:t>
            </w:r>
          </w:p>
        </w:tc>
        <w:tc>
          <w:tcPr>
            <w:tcW w:w="161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39"/>
              <w:jc w:val="center"/>
              <w:rPr>
                <w:rFonts w:ascii="Times New Roman" w:hAnsi="Times New Roman"/>
                <w:sz w:val="24"/>
                <w:szCs w:val="24"/>
              </w:rPr>
            </w:pPr>
            <w:r>
              <w:rPr>
                <w:rFonts w:ascii="Times New Roman" w:hAnsi="Times New Roman"/>
                <w:sz w:val="24"/>
                <w:szCs w:val="24"/>
              </w:rPr>
              <w:t>2705</w:t>
            </w:r>
          </w:p>
          <w:p w:rsidR="002D1CEC" w:rsidRDefault="002D1CEC" w:rsidP="002D1CEC">
            <w:pPr>
              <w:spacing w:after="0" w:line="240" w:lineRule="auto"/>
              <w:ind w:firstLine="539"/>
              <w:jc w:val="center"/>
              <w:rPr>
                <w:rFonts w:ascii="Times New Roman" w:hAnsi="Times New Roman"/>
                <w:sz w:val="24"/>
                <w:szCs w:val="24"/>
              </w:rPr>
            </w:pPr>
            <w:r>
              <w:rPr>
                <w:rFonts w:ascii="Times New Roman" w:hAnsi="Times New Roman"/>
                <w:sz w:val="24"/>
                <w:szCs w:val="24"/>
              </w:rPr>
              <w:t>4069</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39"/>
              <w:jc w:val="center"/>
              <w:rPr>
                <w:rFonts w:ascii="Times New Roman" w:hAnsi="Times New Roman"/>
                <w:sz w:val="24"/>
                <w:szCs w:val="24"/>
              </w:rPr>
            </w:pPr>
            <w:r>
              <w:rPr>
                <w:rFonts w:ascii="Times New Roman" w:hAnsi="Times New Roman"/>
                <w:sz w:val="24"/>
                <w:szCs w:val="24"/>
              </w:rPr>
              <w:t>3118</w:t>
            </w:r>
          </w:p>
          <w:p w:rsidR="002D1CEC" w:rsidRDefault="002D1CEC" w:rsidP="002D1CEC">
            <w:pPr>
              <w:spacing w:after="0" w:line="240" w:lineRule="auto"/>
              <w:ind w:firstLine="539"/>
              <w:jc w:val="center"/>
              <w:rPr>
                <w:rFonts w:ascii="Times New Roman" w:hAnsi="Times New Roman"/>
                <w:sz w:val="24"/>
                <w:szCs w:val="24"/>
              </w:rPr>
            </w:pPr>
            <w:r>
              <w:rPr>
                <w:rFonts w:ascii="Times New Roman" w:hAnsi="Times New Roman"/>
                <w:sz w:val="24"/>
                <w:szCs w:val="24"/>
              </w:rPr>
              <w:t>5179</w:t>
            </w:r>
          </w:p>
        </w:tc>
        <w:tc>
          <w:tcPr>
            <w:tcW w:w="177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jc w:val="center"/>
              <w:rPr>
                <w:rFonts w:ascii="Nimbus Roman No9 L" w:hAnsi="Nimbus Roman No9 L"/>
                <w:sz w:val="24"/>
                <w:szCs w:val="24"/>
              </w:rPr>
            </w:pPr>
            <w:r>
              <w:rPr>
                <w:rFonts w:ascii="Nimbus Roman No9 L" w:hAnsi="Nimbus Roman No9 L"/>
                <w:sz w:val="24"/>
                <w:szCs w:val="24"/>
              </w:rPr>
              <w:t>3112</w:t>
            </w:r>
          </w:p>
          <w:p w:rsidR="002D1CEC" w:rsidRDefault="002D1CEC" w:rsidP="002D1CEC">
            <w:pPr>
              <w:spacing w:after="0" w:line="240" w:lineRule="auto"/>
              <w:jc w:val="center"/>
              <w:rPr>
                <w:rFonts w:ascii="Nimbus Roman No9 L" w:hAnsi="Nimbus Roman No9 L"/>
                <w:sz w:val="24"/>
                <w:szCs w:val="24"/>
              </w:rPr>
            </w:pPr>
            <w:r>
              <w:rPr>
                <w:rFonts w:ascii="Nimbus Roman No9 L" w:hAnsi="Nimbus Roman No9 L"/>
                <w:sz w:val="24"/>
                <w:szCs w:val="24"/>
              </w:rPr>
              <w:t>5010</w:t>
            </w:r>
          </w:p>
        </w:tc>
      </w:tr>
      <w:tr w:rsidR="003614A2" w:rsidTr="002D1CEC">
        <w:tc>
          <w:tcPr>
            <w:tcW w:w="552" w:type="dxa"/>
            <w:tcBorders>
              <w:top w:val="single" w:sz="4" w:space="0" w:color="00000A"/>
              <w:left w:val="single" w:sz="4" w:space="0" w:color="00000A"/>
              <w:bottom w:val="single" w:sz="4" w:space="0" w:color="00000A"/>
              <w:right w:val="single" w:sz="4" w:space="0" w:color="00000A"/>
            </w:tcBorders>
            <w:shd w:val="clear" w:color="auto" w:fill="FFC000"/>
            <w:tcMar>
              <w:left w:w="0" w:type="dxa"/>
            </w:tcMar>
          </w:tcPr>
          <w:p w:rsidR="002D1CEC" w:rsidRDefault="002D1CEC" w:rsidP="002D1CEC">
            <w:pPr>
              <w:spacing w:after="0" w:line="240" w:lineRule="auto"/>
              <w:rPr>
                <w:rFonts w:ascii="Times New Roman" w:hAnsi="Times New Roman"/>
                <w:sz w:val="24"/>
                <w:szCs w:val="24"/>
              </w:rPr>
            </w:pPr>
            <w:r>
              <w:rPr>
                <w:rFonts w:ascii="Times New Roman" w:hAnsi="Times New Roman"/>
                <w:sz w:val="24"/>
                <w:szCs w:val="24"/>
              </w:rPr>
              <w:t>2</w:t>
            </w:r>
          </w:p>
        </w:tc>
        <w:tc>
          <w:tcPr>
            <w:tcW w:w="3609" w:type="dxa"/>
            <w:tcBorders>
              <w:top w:val="single" w:sz="4" w:space="0" w:color="00000A"/>
              <w:left w:val="single" w:sz="4" w:space="0" w:color="00000A"/>
              <w:bottom w:val="single" w:sz="4" w:space="0" w:color="00000A"/>
              <w:right w:val="single" w:sz="4" w:space="0" w:color="00000A"/>
            </w:tcBorders>
            <w:shd w:val="clear" w:color="auto" w:fill="FFC000"/>
            <w:tcMar>
              <w:left w:w="0" w:type="dxa"/>
            </w:tcMar>
          </w:tcPr>
          <w:p w:rsidR="002D1CEC" w:rsidRDefault="002D1CEC" w:rsidP="002D1CEC">
            <w:pPr>
              <w:spacing w:after="0" w:line="240" w:lineRule="auto"/>
              <w:ind w:firstLine="539"/>
              <w:jc w:val="center"/>
              <w:rPr>
                <w:rFonts w:ascii="Times New Roman" w:hAnsi="Times New Roman"/>
                <w:sz w:val="24"/>
                <w:szCs w:val="24"/>
              </w:rPr>
            </w:pPr>
            <w:r>
              <w:rPr>
                <w:rFonts w:ascii="Times New Roman" w:hAnsi="Times New Roman"/>
                <w:sz w:val="24"/>
                <w:szCs w:val="24"/>
              </w:rPr>
              <w:t>Распределение  по возрасту:</w:t>
            </w:r>
          </w:p>
        </w:tc>
        <w:tc>
          <w:tcPr>
            <w:tcW w:w="1618" w:type="dxa"/>
            <w:tcBorders>
              <w:top w:val="single" w:sz="4" w:space="0" w:color="00000A"/>
              <w:left w:val="single" w:sz="4" w:space="0" w:color="00000A"/>
              <w:bottom w:val="single" w:sz="4" w:space="0" w:color="00000A"/>
              <w:right w:val="single" w:sz="4" w:space="0" w:color="00000A"/>
            </w:tcBorders>
            <w:shd w:val="clear" w:color="auto" w:fill="FFC000"/>
            <w:tcMar>
              <w:left w:w="0" w:type="dxa"/>
            </w:tcMar>
          </w:tcPr>
          <w:p w:rsidR="002D1CEC" w:rsidRDefault="002D1CEC" w:rsidP="002D1CEC">
            <w:pPr>
              <w:spacing w:after="0" w:line="240" w:lineRule="auto"/>
              <w:ind w:firstLine="539"/>
              <w:jc w:val="center"/>
              <w:rPr>
                <w:rFonts w:ascii="Times New Roman" w:hAnsi="Times New Roman"/>
                <w:sz w:val="24"/>
                <w:szCs w:val="24"/>
              </w:rPr>
            </w:pPr>
          </w:p>
        </w:tc>
        <w:tc>
          <w:tcPr>
            <w:tcW w:w="1664" w:type="dxa"/>
            <w:tcBorders>
              <w:top w:val="single" w:sz="4" w:space="0" w:color="00000A"/>
              <w:left w:val="single" w:sz="4" w:space="0" w:color="00000A"/>
              <w:bottom w:val="single" w:sz="4" w:space="0" w:color="00000A"/>
              <w:right w:val="single" w:sz="4" w:space="0" w:color="00000A"/>
            </w:tcBorders>
            <w:shd w:val="clear" w:color="auto" w:fill="FFC000"/>
            <w:tcMar>
              <w:left w:w="0" w:type="dxa"/>
            </w:tcMar>
          </w:tcPr>
          <w:p w:rsidR="002D1CEC" w:rsidRDefault="002D1CEC" w:rsidP="002D1CEC">
            <w:pPr>
              <w:spacing w:after="0" w:line="240" w:lineRule="auto"/>
              <w:ind w:firstLine="539"/>
              <w:jc w:val="center"/>
              <w:rPr>
                <w:rFonts w:ascii="Times New Roman" w:hAnsi="Times New Roman"/>
                <w:sz w:val="24"/>
                <w:szCs w:val="24"/>
              </w:rPr>
            </w:pPr>
          </w:p>
        </w:tc>
        <w:tc>
          <w:tcPr>
            <w:tcW w:w="1775" w:type="dxa"/>
            <w:tcBorders>
              <w:top w:val="single" w:sz="4" w:space="0" w:color="00000A"/>
              <w:left w:val="single" w:sz="4" w:space="0" w:color="00000A"/>
              <w:bottom w:val="single" w:sz="4" w:space="0" w:color="00000A"/>
              <w:right w:val="single" w:sz="4" w:space="0" w:color="00000A"/>
            </w:tcBorders>
            <w:shd w:val="clear" w:color="auto" w:fill="FFC000"/>
            <w:tcMar>
              <w:left w:w="0" w:type="dxa"/>
            </w:tcMar>
          </w:tcPr>
          <w:p w:rsidR="002D1CEC" w:rsidRDefault="002D1CEC" w:rsidP="002D1CEC">
            <w:pPr>
              <w:spacing w:after="0" w:line="240" w:lineRule="auto"/>
              <w:ind w:firstLine="539"/>
              <w:jc w:val="center"/>
              <w:rPr>
                <w:rFonts w:ascii="Nimbus Roman No9 L" w:hAnsi="Nimbus Roman No9 L"/>
                <w:sz w:val="24"/>
                <w:szCs w:val="24"/>
              </w:rPr>
            </w:pPr>
          </w:p>
        </w:tc>
      </w:tr>
      <w:tr w:rsidR="003614A2" w:rsidTr="002D1CEC">
        <w:tc>
          <w:tcPr>
            <w:tcW w:w="55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39"/>
              <w:jc w:val="center"/>
              <w:rPr>
                <w:rFonts w:ascii="Times New Roman" w:hAnsi="Times New Roman"/>
                <w:sz w:val="24"/>
                <w:szCs w:val="24"/>
              </w:rPr>
            </w:pPr>
          </w:p>
        </w:tc>
        <w:tc>
          <w:tcPr>
            <w:tcW w:w="3609"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pStyle w:val="afd"/>
              <w:spacing w:after="0" w:line="240" w:lineRule="auto"/>
              <w:ind w:left="0" w:firstLine="539"/>
              <w:jc w:val="center"/>
              <w:rPr>
                <w:rFonts w:ascii="Times New Roman" w:hAnsi="Times New Roman"/>
                <w:sz w:val="24"/>
                <w:szCs w:val="24"/>
              </w:rPr>
            </w:pPr>
            <w:r>
              <w:rPr>
                <w:rFonts w:ascii="Times New Roman" w:hAnsi="Times New Roman"/>
                <w:sz w:val="24"/>
                <w:szCs w:val="24"/>
              </w:rPr>
              <w:t>до 5 лет</w:t>
            </w:r>
          </w:p>
        </w:tc>
        <w:tc>
          <w:tcPr>
            <w:tcW w:w="161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39"/>
              <w:jc w:val="center"/>
              <w:rPr>
                <w:rFonts w:ascii="Times New Roman" w:hAnsi="Times New Roman"/>
                <w:sz w:val="24"/>
                <w:szCs w:val="24"/>
              </w:rPr>
            </w:pPr>
            <w:r>
              <w:rPr>
                <w:rFonts w:ascii="Times New Roman" w:hAnsi="Times New Roman"/>
                <w:sz w:val="24"/>
                <w:szCs w:val="24"/>
              </w:rPr>
              <w:t>136</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39"/>
              <w:jc w:val="center"/>
              <w:rPr>
                <w:rFonts w:ascii="Times New Roman" w:hAnsi="Times New Roman"/>
                <w:sz w:val="24"/>
                <w:szCs w:val="24"/>
              </w:rPr>
            </w:pPr>
            <w:r>
              <w:rPr>
                <w:rFonts w:ascii="Times New Roman" w:hAnsi="Times New Roman"/>
                <w:sz w:val="24"/>
                <w:szCs w:val="24"/>
              </w:rPr>
              <w:t>147</w:t>
            </w:r>
          </w:p>
        </w:tc>
        <w:tc>
          <w:tcPr>
            <w:tcW w:w="177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jc w:val="center"/>
              <w:rPr>
                <w:rFonts w:ascii="Nimbus Roman No9 L" w:hAnsi="Nimbus Roman No9 L"/>
                <w:sz w:val="24"/>
                <w:szCs w:val="24"/>
              </w:rPr>
            </w:pPr>
            <w:r>
              <w:rPr>
                <w:rFonts w:ascii="Nimbus Roman No9 L" w:hAnsi="Nimbus Roman No9 L"/>
                <w:sz w:val="24"/>
                <w:szCs w:val="24"/>
              </w:rPr>
              <w:t>101</w:t>
            </w:r>
          </w:p>
        </w:tc>
      </w:tr>
      <w:tr w:rsidR="003614A2" w:rsidTr="002D1CEC">
        <w:tc>
          <w:tcPr>
            <w:tcW w:w="55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39"/>
              <w:jc w:val="center"/>
              <w:rPr>
                <w:rFonts w:ascii="Times New Roman" w:hAnsi="Times New Roman"/>
                <w:sz w:val="24"/>
                <w:szCs w:val="24"/>
              </w:rPr>
            </w:pPr>
          </w:p>
        </w:tc>
        <w:tc>
          <w:tcPr>
            <w:tcW w:w="3609"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pStyle w:val="afd"/>
              <w:spacing w:after="0" w:line="240" w:lineRule="auto"/>
              <w:ind w:left="0" w:firstLine="539"/>
              <w:jc w:val="center"/>
              <w:rPr>
                <w:rFonts w:ascii="Times New Roman" w:hAnsi="Times New Roman"/>
                <w:sz w:val="24"/>
                <w:szCs w:val="24"/>
              </w:rPr>
            </w:pPr>
            <w:r>
              <w:rPr>
                <w:rFonts w:ascii="Times New Roman" w:hAnsi="Times New Roman"/>
                <w:sz w:val="24"/>
                <w:szCs w:val="24"/>
              </w:rPr>
              <w:t>5-9 лет</w:t>
            </w:r>
          </w:p>
        </w:tc>
        <w:tc>
          <w:tcPr>
            <w:tcW w:w="161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39"/>
              <w:jc w:val="center"/>
              <w:rPr>
                <w:rFonts w:ascii="Times New Roman" w:hAnsi="Times New Roman"/>
                <w:sz w:val="24"/>
                <w:szCs w:val="24"/>
              </w:rPr>
            </w:pPr>
            <w:r>
              <w:rPr>
                <w:rFonts w:ascii="Times New Roman" w:hAnsi="Times New Roman"/>
                <w:sz w:val="24"/>
                <w:szCs w:val="24"/>
              </w:rPr>
              <w:t>4535</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39"/>
              <w:jc w:val="center"/>
              <w:rPr>
                <w:rFonts w:ascii="Times New Roman" w:hAnsi="Times New Roman"/>
                <w:sz w:val="24"/>
                <w:szCs w:val="24"/>
              </w:rPr>
            </w:pPr>
            <w:r>
              <w:rPr>
                <w:rFonts w:ascii="Times New Roman" w:hAnsi="Times New Roman"/>
                <w:sz w:val="24"/>
                <w:szCs w:val="24"/>
              </w:rPr>
              <w:t>4653</w:t>
            </w:r>
          </w:p>
        </w:tc>
        <w:tc>
          <w:tcPr>
            <w:tcW w:w="177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jc w:val="center"/>
              <w:rPr>
                <w:rFonts w:ascii="Nimbus Roman No9 L" w:hAnsi="Nimbus Roman No9 L"/>
                <w:sz w:val="24"/>
                <w:szCs w:val="24"/>
              </w:rPr>
            </w:pPr>
            <w:r>
              <w:rPr>
                <w:rFonts w:ascii="Nimbus Roman No9 L" w:hAnsi="Nimbus Roman No9 L"/>
                <w:sz w:val="24"/>
                <w:szCs w:val="24"/>
              </w:rPr>
              <w:t>5199</w:t>
            </w:r>
          </w:p>
        </w:tc>
      </w:tr>
      <w:tr w:rsidR="003614A2" w:rsidTr="002D1CEC">
        <w:tc>
          <w:tcPr>
            <w:tcW w:w="55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39"/>
              <w:jc w:val="center"/>
              <w:rPr>
                <w:rFonts w:ascii="Times New Roman" w:hAnsi="Times New Roman"/>
                <w:sz w:val="24"/>
                <w:szCs w:val="24"/>
              </w:rPr>
            </w:pPr>
          </w:p>
        </w:tc>
        <w:tc>
          <w:tcPr>
            <w:tcW w:w="3609"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pStyle w:val="afd"/>
              <w:spacing w:after="0" w:line="240" w:lineRule="auto"/>
              <w:ind w:left="0" w:firstLine="539"/>
              <w:jc w:val="center"/>
              <w:rPr>
                <w:rFonts w:ascii="Times New Roman" w:hAnsi="Times New Roman"/>
                <w:sz w:val="24"/>
                <w:szCs w:val="24"/>
              </w:rPr>
            </w:pPr>
            <w:r>
              <w:rPr>
                <w:rFonts w:ascii="Times New Roman" w:hAnsi="Times New Roman"/>
                <w:sz w:val="24"/>
                <w:szCs w:val="24"/>
              </w:rPr>
              <w:t>10-14 лет</w:t>
            </w:r>
          </w:p>
        </w:tc>
        <w:tc>
          <w:tcPr>
            <w:tcW w:w="161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39"/>
              <w:jc w:val="center"/>
              <w:rPr>
                <w:rFonts w:ascii="Times New Roman" w:hAnsi="Times New Roman"/>
                <w:sz w:val="24"/>
                <w:szCs w:val="24"/>
              </w:rPr>
            </w:pPr>
            <w:r>
              <w:rPr>
                <w:rFonts w:ascii="Times New Roman" w:hAnsi="Times New Roman"/>
                <w:sz w:val="24"/>
                <w:szCs w:val="24"/>
              </w:rPr>
              <w:t>1751</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39"/>
              <w:jc w:val="center"/>
              <w:rPr>
                <w:rFonts w:ascii="Times New Roman" w:hAnsi="Times New Roman"/>
                <w:sz w:val="24"/>
                <w:szCs w:val="24"/>
              </w:rPr>
            </w:pPr>
            <w:r>
              <w:rPr>
                <w:rFonts w:ascii="Times New Roman" w:hAnsi="Times New Roman"/>
                <w:sz w:val="24"/>
                <w:szCs w:val="24"/>
              </w:rPr>
              <w:t>3083</w:t>
            </w:r>
          </w:p>
        </w:tc>
        <w:tc>
          <w:tcPr>
            <w:tcW w:w="177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jc w:val="center"/>
              <w:rPr>
                <w:rFonts w:ascii="Nimbus Roman No9 L" w:hAnsi="Nimbus Roman No9 L"/>
                <w:sz w:val="24"/>
                <w:szCs w:val="24"/>
              </w:rPr>
            </w:pPr>
            <w:r>
              <w:rPr>
                <w:rFonts w:ascii="Nimbus Roman No9 L" w:hAnsi="Nimbus Roman No9 L"/>
                <w:sz w:val="24"/>
                <w:szCs w:val="24"/>
              </w:rPr>
              <w:t>2276</w:t>
            </w:r>
          </w:p>
        </w:tc>
      </w:tr>
      <w:tr w:rsidR="003614A2" w:rsidTr="002D1CEC">
        <w:tc>
          <w:tcPr>
            <w:tcW w:w="55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39"/>
              <w:jc w:val="center"/>
              <w:rPr>
                <w:rFonts w:ascii="Times New Roman" w:hAnsi="Times New Roman"/>
                <w:sz w:val="24"/>
                <w:szCs w:val="24"/>
              </w:rPr>
            </w:pPr>
          </w:p>
        </w:tc>
        <w:tc>
          <w:tcPr>
            <w:tcW w:w="3609"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pStyle w:val="afd"/>
              <w:spacing w:after="0" w:line="240" w:lineRule="auto"/>
              <w:ind w:left="0" w:firstLine="539"/>
              <w:jc w:val="center"/>
              <w:rPr>
                <w:rFonts w:ascii="Times New Roman" w:hAnsi="Times New Roman"/>
                <w:sz w:val="24"/>
                <w:szCs w:val="24"/>
              </w:rPr>
            </w:pPr>
            <w:r>
              <w:rPr>
                <w:rFonts w:ascii="Times New Roman" w:hAnsi="Times New Roman"/>
                <w:sz w:val="24"/>
                <w:szCs w:val="24"/>
              </w:rPr>
              <w:t>15-17 лет</w:t>
            </w:r>
          </w:p>
        </w:tc>
        <w:tc>
          <w:tcPr>
            <w:tcW w:w="161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39"/>
              <w:jc w:val="center"/>
              <w:rPr>
                <w:rFonts w:ascii="Times New Roman" w:hAnsi="Times New Roman"/>
                <w:sz w:val="24"/>
                <w:szCs w:val="24"/>
              </w:rPr>
            </w:pPr>
            <w:r>
              <w:rPr>
                <w:rFonts w:ascii="Times New Roman" w:hAnsi="Times New Roman"/>
                <w:sz w:val="24"/>
                <w:szCs w:val="24"/>
              </w:rPr>
              <w:t>294</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39"/>
              <w:jc w:val="center"/>
              <w:rPr>
                <w:rFonts w:ascii="Times New Roman" w:hAnsi="Times New Roman"/>
                <w:sz w:val="24"/>
                <w:szCs w:val="24"/>
              </w:rPr>
            </w:pPr>
            <w:r>
              <w:rPr>
                <w:rFonts w:ascii="Times New Roman" w:hAnsi="Times New Roman"/>
                <w:sz w:val="24"/>
                <w:szCs w:val="24"/>
              </w:rPr>
              <w:t>319</w:t>
            </w:r>
          </w:p>
        </w:tc>
        <w:tc>
          <w:tcPr>
            <w:tcW w:w="177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jc w:val="center"/>
              <w:rPr>
                <w:rFonts w:ascii="Nimbus Roman No9 L" w:hAnsi="Nimbus Roman No9 L"/>
                <w:sz w:val="24"/>
                <w:szCs w:val="24"/>
              </w:rPr>
            </w:pPr>
            <w:r>
              <w:rPr>
                <w:rFonts w:ascii="Nimbus Roman No9 L" w:hAnsi="Nimbus Roman No9 L"/>
                <w:sz w:val="24"/>
                <w:szCs w:val="24"/>
              </w:rPr>
              <w:t>408</w:t>
            </w:r>
          </w:p>
        </w:tc>
      </w:tr>
      <w:tr w:rsidR="003614A2" w:rsidTr="002D1CEC">
        <w:tc>
          <w:tcPr>
            <w:tcW w:w="55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39"/>
              <w:jc w:val="center"/>
              <w:rPr>
                <w:rFonts w:ascii="Times New Roman" w:hAnsi="Times New Roman"/>
                <w:sz w:val="24"/>
                <w:szCs w:val="24"/>
              </w:rPr>
            </w:pPr>
          </w:p>
        </w:tc>
        <w:tc>
          <w:tcPr>
            <w:tcW w:w="3609"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pStyle w:val="afd"/>
              <w:spacing w:after="0" w:line="240" w:lineRule="auto"/>
              <w:ind w:left="0" w:firstLine="539"/>
              <w:jc w:val="center"/>
              <w:rPr>
                <w:rFonts w:ascii="Times New Roman" w:hAnsi="Times New Roman"/>
                <w:sz w:val="24"/>
                <w:szCs w:val="24"/>
              </w:rPr>
            </w:pPr>
            <w:r>
              <w:rPr>
                <w:rFonts w:ascii="Times New Roman" w:hAnsi="Times New Roman"/>
                <w:sz w:val="24"/>
                <w:szCs w:val="24"/>
              </w:rPr>
              <w:t>от 18 лет и  старше</w:t>
            </w:r>
          </w:p>
        </w:tc>
        <w:tc>
          <w:tcPr>
            <w:tcW w:w="161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39"/>
              <w:jc w:val="center"/>
              <w:rPr>
                <w:rFonts w:ascii="Times New Roman" w:hAnsi="Times New Roman"/>
                <w:sz w:val="24"/>
                <w:szCs w:val="24"/>
              </w:rPr>
            </w:pPr>
            <w:r>
              <w:rPr>
                <w:rFonts w:ascii="Times New Roman" w:hAnsi="Times New Roman"/>
                <w:sz w:val="24"/>
                <w:szCs w:val="24"/>
              </w:rPr>
              <w:t>98</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39"/>
              <w:jc w:val="center"/>
              <w:rPr>
                <w:rFonts w:ascii="Times New Roman" w:hAnsi="Times New Roman"/>
                <w:sz w:val="24"/>
                <w:szCs w:val="24"/>
              </w:rPr>
            </w:pPr>
            <w:r>
              <w:rPr>
                <w:rFonts w:ascii="Times New Roman" w:hAnsi="Times New Roman"/>
                <w:sz w:val="24"/>
                <w:szCs w:val="24"/>
              </w:rPr>
              <w:t>95</w:t>
            </w:r>
          </w:p>
        </w:tc>
        <w:tc>
          <w:tcPr>
            <w:tcW w:w="177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jc w:val="center"/>
              <w:rPr>
                <w:rFonts w:ascii="Nimbus Roman No9 L" w:hAnsi="Nimbus Roman No9 L"/>
                <w:sz w:val="24"/>
                <w:szCs w:val="24"/>
              </w:rPr>
            </w:pPr>
            <w:r>
              <w:rPr>
                <w:rFonts w:ascii="Nimbus Roman No9 L" w:hAnsi="Nimbus Roman No9 L"/>
                <w:sz w:val="24"/>
                <w:szCs w:val="24"/>
              </w:rPr>
              <w:t>138</w:t>
            </w:r>
          </w:p>
        </w:tc>
      </w:tr>
    </w:tbl>
    <w:p w:rsidR="002D1CEC" w:rsidRDefault="002D1CEC" w:rsidP="002D1CEC">
      <w:pPr>
        <w:pStyle w:val="afd"/>
        <w:shd w:val="clear" w:color="auto" w:fill="FFFFFF"/>
        <w:tabs>
          <w:tab w:val="left" w:pos="-180"/>
          <w:tab w:val="left" w:pos="540"/>
        </w:tabs>
        <w:spacing w:after="0" w:line="240" w:lineRule="auto"/>
        <w:ind w:left="0" w:firstLine="539"/>
        <w:jc w:val="both"/>
        <w:rPr>
          <w:rFonts w:ascii="Times New Roman" w:hAnsi="Times New Roman" w:cs="Times New Roman"/>
          <w:sz w:val="24"/>
          <w:szCs w:val="24"/>
        </w:rPr>
      </w:pPr>
    </w:p>
    <w:p w:rsidR="002D1CEC" w:rsidRDefault="002D1CEC" w:rsidP="002D1CEC">
      <w:pPr>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 xml:space="preserve">Большую часть детского коллектива ЦДТ составляют девочки (61,68%). Это объясняется количественным преобладанием в ЦДТ творческих объединений художественного направления (декоративно-прикладное творчество, хореография, вокал). </w:t>
      </w:r>
    </w:p>
    <w:p w:rsidR="002D1CEC" w:rsidRDefault="002D1CEC" w:rsidP="002D1CEC">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Количество учащихся младшего школьного возраста остаётся стабильно высоким, так как учреждение организует внеурочную деятельность, наблюдается положительная динамика численности учащихся 15-17 лет и старше, численность учащихся среднего школьного возраста на протяжении последних трех лет меняется, и виден небольшой спад (таблица 4).</w:t>
      </w:r>
    </w:p>
    <w:p w:rsidR="002D1CEC" w:rsidRDefault="002D1CEC" w:rsidP="002D1CEC">
      <w:pPr>
        <w:spacing w:after="0" w:line="240" w:lineRule="auto"/>
        <w:ind w:firstLine="539"/>
        <w:jc w:val="center"/>
        <w:rPr>
          <w:rFonts w:ascii="Times New Roman" w:hAnsi="Times New Roman"/>
          <w:bCs/>
        </w:rPr>
      </w:pPr>
    </w:p>
    <w:p w:rsidR="002D1CEC" w:rsidRDefault="002D1CEC" w:rsidP="002D1CEC">
      <w:pPr>
        <w:spacing w:after="0" w:line="240" w:lineRule="auto"/>
        <w:ind w:firstLine="539"/>
        <w:jc w:val="center"/>
        <w:rPr>
          <w:rFonts w:ascii="Times New Roman" w:hAnsi="Times New Roman" w:cs="Times New Roman"/>
          <w:b/>
          <w:bCs/>
          <w:sz w:val="24"/>
          <w:szCs w:val="24"/>
        </w:rPr>
      </w:pPr>
      <w:r>
        <w:rPr>
          <w:rFonts w:ascii="Times New Roman" w:hAnsi="Times New Roman"/>
          <w:bCs/>
          <w:sz w:val="24"/>
          <w:szCs w:val="24"/>
        </w:rPr>
        <w:t>Таблица 5.</w:t>
      </w:r>
      <w:r>
        <w:rPr>
          <w:rFonts w:ascii="Times New Roman" w:hAnsi="Times New Roman"/>
          <w:bCs/>
        </w:rPr>
        <w:t xml:space="preserve"> </w:t>
      </w:r>
      <w:r>
        <w:rPr>
          <w:rFonts w:ascii="Times New Roman" w:hAnsi="Times New Roman" w:cs="Times New Roman"/>
          <w:b/>
          <w:bCs/>
          <w:sz w:val="24"/>
          <w:szCs w:val="24"/>
        </w:rPr>
        <w:t>Социальный состав обучающихся</w:t>
      </w:r>
    </w:p>
    <w:p w:rsidR="002D1CEC" w:rsidRDefault="002D1CEC" w:rsidP="002D1CEC">
      <w:pPr>
        <w:spacing w:after="0" w:line="240" w:lineRule="auto"/>
        <w:ind w:firstLine="539"/>
        <w:jc w:val="center"/>
        <w:rPr>
          <w:rFonts w:ascii="Times New Roman" w:hAnsi="Times New Roman" w:cs="Times New Roman"/>
          <w:b/>
          <w:bCs/>
          <w:sz w:val="24"/>
          <w:szCs w:val="24"/>
        </w:rPr>
      </w:pPr>
    </w:p>
    <w:tbl>
      <w:tblPr>
        <w:tblW w:w="0" w:type="auto"/>
        <w:tblInd w:w="2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tblCellMar>
        <w:tblLook w:val="04A0"/>
      </w:tblPr>
      <w:tblGrid>
        <w:gridCol w:w="3805"/>
        <w:gridCol w:w="1836"/>
        <w:gridCol w:w="1831"/>
        <w:gridCol w:w="1727"/>
      </w:tblGrid>
      <w:tr w:rsidR="003614A2" w:rsidTr="002D1CEC">
        <w:tc>
          <w:tcPr>
            <w:tcW w:w="380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widowControl w:val="0"/>
              <w:spacing w:after="0"/>
              <w:ind w:firstLine="720"/>
              <w:jc w:val="both"/>
              <w:rPr>
                <w:rFonts w:ascii="Times New Roman" w:hAnsi="Times New Roman"/>
                <w:b/>
                <w:sz w:val="24"/>
                <w:szCs w:val="24"/>
              </w:rPr>
            </w:pPr>
            <w:r>
              <w:rPr>
                <w:rFonts w:ascii="Times New Roman" w:hAnsi="Times New Roman"/>
                <w:b/>
                <w:sz w:val="24"/>
                <w:szCs w:val="24"/>
              </w:rPr>
              <w:t>Параметры</w:t>
            </w:r>
          </w:p>
        </w:tc>
        <w:tc>
          <w:tcPr>
            <w:tcW w:w="1836" w:type="dxa"/>
            <w:tcBorders>
              <w:top w:val="single" w:sz="4" w:space="0" w:color="00000A"/>
              <w:left w:val="single" w:sz="4" w:space="0" w:color="00000A"/>
              <w:bottom w:val="single" w:sz="4" w:space="0" w:color="00000A"/>
              <w:right w:val="single" w:sz="4" w:space="0" w:color="00000A"/>
            </w:tcBorders>
            <w:shd w:val="clear" w:color="auto" w:fill="CCFFCC"/>
            <w:tcMar>
              <w:left w:w="0" w:type="dxa"/>
            </w:tcMar>
          </w:tcPr>
          <w:p w:rsidR="002D1CEC" w:rsidRDefault="002D1CEC" w:rsidP="002D1CEC">
            <w:pPr>
              <w:widowControl w:val="0"/>
              <w:spacing w:after="0"/>
              <w:jc w:val="center"/>
              <w:rPr>
                <w:rFonts w:ascii="Times New Roman" w:hAnsi="Times New Roman" w:cs="Times New Roman"/>
                <w:b/>
                <w:bCs/>
                <w:iCs/>
                <w:szCs w:val="20"/>
              </w:rPr>
            </w:pPr>
            <w:r>
              <w:rPr>
                <w:rFonts w:ascii="Times New Roman" w:hAnsi="Times New Roman" w:cs="Times New Roman"/>
                <w:b/>
                <w:bCs/>
                <w:iCs/>
                <w:szCs w:val="20"/>
              </w:rPr>
              <w:t>2014-2015</w:t>
            </w:r>
          </w:p>
          <w:p w:rsidR="002D1CEC" w:rsidRDefault="002D1CEC" w:rsidP="002D1CEC">
            <w:pPr>
              <w:widowControl w:val="0"/>
              <w:spacing w:after="0"/>
              <w:rPr>
                <w:rFonts w:ascii="Times New Roman" w:hAnsi="Times New Roman" w:cs="Times New Roman"/>
                <w:b/>
                <w:bCs/>
                <w:iCs/>
                <w:szCs w:val="20"/>
              </w:rPr>
            </w:pPr>
            <w:r>
              <w:rPr>
                <w:rFonts w:ascii="Times New Roman" w:hAnsi="Times New Roman" w:cs="Times New Roman"/>
                <w:b/>
                <w:bCs/>
                <w:iCs/>
                <w:szCs w:val="20"/>
              </w:rPr>
              <w:t xml:space="preserve">   учебный год</w:t>
            </w:r>
          </w:p>
        </w:tc>
        <w:tc>
          <w:tcPr>
            <w:tcW w:w="1831" w:type="dxa"/>
            <w:tcBorders>
              <w:top w:val="single" w:sz="4" w:space="0" w:color="00000A"/>
              <w:left w:val="single" w:sz="4" w:space="0" w:color="00000A"/>
              <w:bottom w:val="single" w:sz="4" w:space="0" w:color="00000A"/>
              <w:right w:val="single" w:sz="4" w:space="0" w:color="00000A"/>
            </w:tcBorders>
            <w:shd w:val="clear" w:color="auto" w:fill="FFCCCC"/>
            <w:tcMar>
              <w:left w:w="0" w:type="dxa"/>
            </w:tcMar>
          </w:tcPr>
          <w:p w:rsidR="002D1CEC" w:rsidRDefault="002D1CEC" w:rsidP="002D1CEC">
            <w:pPr>
              <w:widowControl w:val="0"/>
              <w:spacing w:after="0"/>
              <w:jc w:val="both"/>
              <w:rPr>
                <w:rFonts w:ascii="Times New Roman" w:hAnsi="Times New Roman" w:cs="Times New Roman"/>
                <w:b/>
                <w:bCs/>
                <w:iCs/>
                <w:szCs w:val="20"/>
              </w:rPr>
            </w:pPr>
            <w:r>
              <w:rPr>
                <w:rFonts w:ascii="Times New Roman" w:hAnsi="Times New Roman" w:cs="Times New Roman"/>
                <w:b/>
                <w:bCs/>
                <w:iCs/>
                <w:szCs w:val="20"/>
              </w:rPr>
              <w:t xml:space="preserve">     2015-2016</w:t>
            </w:r>
          </w:p>
          <w:p w:rsidR="002D1CEC" w:rsidRDefault="002D1CEC" w:rsidP="002D1CEC">
            <w:pPr>
              <w:widowControl w:val="0"/>
              <w:spacing w:after="0"/>
              <w:jc w:val="both"/>
              <w:rPr>
                <w:rFonts w:ascii="Times New Roman" w:hAnsi="Times New Roman" w:cs="Times New Roman"/>
                <w:b/>
                <w:bCs/>
                <w:iCs/>
                <w:szCs w:val="20"/>
              </w:rPr>
            </w:pPr>
            <w:r>
              <w:rPr>
                <w:rFonts w:ascii="Times New Roman" w:hAnsi="Times New Roman" w:cs="Times New Roman"/>
                <w:b/>
                <w:bCs/>
                <w:iCs/>
                <w:szCs w:val="20"/>
              </w:rPr>
              <w:t xml:space="preserve">   учебный год</w:t>
            </w:r>
          </w:p>
        </w:tc>
        <w:tc>
          <w:tcPr>
            <w:tcW w:w="1727" w:type="dxa"/>
            <w:tcBorders>
              <w:top w:val="single" w:sz="4" w:space="0" w:color="00000A"/>
              <w:left w:val="single" w:sz="4" w:space="0" w:color="00000A"/>
              <w:bottom w:val="single" w:sz="4" w:space="0" w:color="00000A"/>
              <w:right w:val="single" w:sz="4" w:space="0" w:color="00000A"/>
            </w:tcBorders>
            <w:shd w:val="clear" w:color="auto" w:fill="FFFF66"/>
            <w:tcMar>
              <w:left w:w="0" w:type="dxa"/>
            </w:tcMar>
          </w:tcPr>
          <w:p w:rsidR="002D1CEC" w:rsidRDefault="002D1CEC" w:rsidP="002D1CEC">
            <w:pPr>
              <w:widowControl w:val="0"/>
              <w:spacing w:after="0"/>
              <w:jc w:val="both"/>
              <w:rPr>
                <w:rFonts w:ascii="Times New Roman" w:hAnsi="Times New Roman" w:cs="Times New Roman"/>
                <w:b/>
                <w:bCs/>
                <w:iCs/>
                <w:szCs w:val="20"/>
              </w:rPr>
            </w:pPr>
            <w:r>
              <w:rPr>
                <w:rFonts w:ascii="Times New Roman" w:hAnsi="Times New Roman" w:cs="Times New Roman"/>
                <w:b/>
                <w:bCs/>
                <w:iCs/>
                <w:szCs w:val="20"/>
              </w:rPr>
              <w:t xml:space="preserve">   2016-2017</w:t>
            </w:r>
          </w:p>
          <w:p w:rsidR="002D1CEC" w:rsidRDefault="002D1CEC" w:rsidP="002D1CEC">
            <w:pPr>
              <w:widowControl w:val="0"/>
              <w:spacing w:after="0"/>
              <w:jc w:val="both"/>
              <w:rPr>
                <w:rFonts w:ascii="Times New Roman" w:hAnsi="Times New Roman" w:cs="Times New Roman"/>
                <w:b/>
                <w:bCs/>
                <w:iCs/>
                <w:szCs w:val="20"/>
              </w:rPr>
            </w:pPr>
            <w:r>
              <w:rPr>
                <w:rFonts w:ascii="Times New Roman" w:hAnsi="Times New Roman" w:cs="Times New Roman"/>
                <w:b/>
                <w:bCs/>
                <w:iCs/>
                <w:szCs w:val="20"/>
              </w:rPr>
              <w:t>учебный год</w:t>
            </w:r>
          </w:p>
        </w:tc>
      </w:tr>
      <w:tr w:rsidR="003614A2" w:rsidTr="002D1CEC">
        <w:tc>
          <w:tcPr>
            <w:tcW w:w="380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widowControl w:val="0"/>
              <w:spacing w:after="0"/>
              <w:jc w:val="both"/>
              <w:rPr>
                <w:rFonts w:ascii="Times New Roman" w:hAnsi="Times New Roman" w:cs="Times New Roman"/>
                <w:bCs/>
                <w:iCs/>
                <w:sz w:val="24"/>
                <w:szCs w:val="24"/>
              </w:rPr>
            </w:pPr>
            <w:r>
              <w:rPr>
                <w:rFonts w:ascii="Times New Roman" w:hAnsi="Times New Roman" w:cs="Times New Roman"/>
                <w:bCs/>
                <w:iCs/>
                <w:sz w:val="24"/>
                <w:szCs w:val="24"/>
              </w:rPr>
              <w:t>Детей с ограниченными возможностями здоровья</w:t>
            </w:r>
          </w:p>
        </w:tc>
        <w:tc>
          <w:tcPr>
            <w:tcW w:w="1836" w:type="dxa"/>
            <w:tcBorders>
              <w:top w:val="single" w:sz="4" w:space="0" w:color="00000A"/>
              <w:left w:val="single" w:sz="4" w:space="0" w:color="00000A"/>
              <w:bottom w:val="single" w:sz="4" w:space="0" w:color="00000A"/>
              <w:right w:val="single" w:sz="4" w:space="0" w:color="00000A"/>
            </w:tcBorders>
            <w:shd w:val="clear" w:color="auto" w:fill="CCFFCC"/>
            <w:tcMar>
              <w:left w:w="0" w:type="dxa"/>
            </w:tcMar>
          </w:tcPr>
          <w:p w:rsidR="002D1CEC" w:rsidRDefault="002D1CEC" w:rsidP="002D1CEC">
            <w:pPr>
              <w:widowControl w:val="0"/>
              <w:spacing w:after="0"/>
              <w:ind w:firstLine="720"/>
              <w:jc w:val="both"/>
              <w:rPr>
                <w:rFonts w:ascii="Times New Roman" w:hAnsi="Times New Roman" w:cs="Times New Roman"/>
                <w:sz w:val="24"/>
                <w:szCs w:val="24"/>
              </w:rPr>
            </w:pPr>
            <w:r>
              <w:rPr>
                <w:rFonts w:ascii="Times New Roman" w:hAnsi="Times New Roman" w:cs="Times New Roman"/>
                <w:sz w:val="24"/>
                <w:szCs w:val="24"/>
              </w:rPr>
              <w:t>75</w:t>
            </w:r>
          </w:p>
        </w:tc>
        <w:tc>
          <w:tcPr>
            <w:tcW w:w="1831" w:type="dxa"/>
            <w:tcBorders>
              <w:top w:val="single" w:sz="4" w:space="0" w:color="00000A"/>
              <w:left w:val="single" w:sz="4" w:space="0" w:color="00000A"/>
              <w:bottom w:val="single" w:sz="4" w:space="0" w:color="00000A"/>
              <w:right w:val="single" w:sz="4" w:space="0" w:color="00000A"/>
            </w:tcBorders>
            <w:shd w:val="clear" w:color="auto" w:fill="FFCCCC"/>
            <w:tcMar>
              <w:left w:w="0" w:type="dxa"/>
            </w:tcMar>
          </w:tcPr>
          <w:p w:rsidR="002D1CEC" w:rsidRDefault="002D1CEC" w:rsidP="002D1CEC">
            <w:pPr>
              <w:widowControl w:val="0"/>
              <w:spacing w:after="0"/>
              <w:ind w:firstLine="720"/>
              <w:jc w:val="both"/>
              <w:rPr>
                <w:rFonts w:ascii="Times New Roman" w:hAnsi="Times New Roman" w:cs="Times New Roman"/>
                <w:sz w:val="24"/>
                <w:szCs w:val="24"/>
              </w:rPr>
            </w:pPr>
            <w:r>
              <w:rPr>
                <w:rFonts w:ascii="Times New Roman" w:hAnsi="Times New Roman" w:cs="Times New Roman"/>
                <w:sz w:val="24"/>
                <w:szCs w:val="24"/>
              </w:rPr>
              <w:t>142</w:t>
            </w:r>
          </w:p>
        </w:tc>
        <w:tc>
          <w:tcPr>
            <w:tcW w:w="1727" w:type="dxa"/>
            <w:tcBorders>
              <w:top w:val="single" w:sz="4" w:space="0" w:color="00000A"/>
              <w:left w:val="single" w:sz="4" w:space="0" w:color="00000A"/>
              <w:bottom w:val="single" w:sz="4" w:space="0" w:color="00000A"/>
              <w:right w:val="single" w:sz="4" w:space="0" w:color="00000A"/>
            </w:tcBorders>
            <w:shd w:val="clear" w:color="auto" w:fill="FFFF66"/>
            <w:tcMar>
              <w:left w:w="0" w:type="dxa"/>
            </w:tcMar>
          </w:tcPr>
          <w:p w:rsidR="002D1CEC" w:rsidRDefault="002D1CEC" w:rsidP="002D1CEC">
            <w:pPr>
              <w:widowControl w:val="0"/>
              <w:spacing w:after="0"/>
              <w:ind w:firstLine="720"/>
              <w:jc w:val="both"/>
              <w:rPr>
                <w:rFonts w:ascii="Nimbus Roman No9 L" w:hAnsi="Nimbus Roman No9 L"/>
                <w:sz w:val="24"/>
                <w:szCs w:val="24"/>
              </w:rPr>
            </w:pPr>
            <w:r>
              <w:rPr>
                <w:rFonts w:ascii="Nimbus Roman No9 L" w:hAnsi="Nimbus Roman No9 L"/>
                <w:sz w:val="24"/>
                <w:szCs w:val="24"/>
              </w:rPr>
              <w:t>13</w:t>
            </w:r>
          </w:p>
        </w:tc>
      </w:tr>
      <w:tr w:rsidR="003614A2" w:rsidTr="002D1CEC">
        <w:tc>
          <w:tcPr>
            <w:tcW w:w="380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widowControl w:val="0"/>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Детей-сирот и детей, оставшихся </w:t>
            </w:r>
            <w:r>
              <w:rPr>
                <w:rFonts w:ascii="Times New Roman" w:hAnsi="Times New Roman" w:cs="Times New Roman"/>
                <w:bCs/>
                <w:iCs/>
                <w:sz w:val="24"/>
                <w:szCs w:val="24"/>
              </w:rPr>
              <w:lastRenderedPageBreak/>
              <w:t>без попечения родителей</w:t>
            </w:r>
          </w:p>
        </w:tc>
        <w:tc>
          <w:tcPr>
            <w:tcW w:w="1836" w:type="dxa"/>
            <w:tcBorders>
              <w:top w:val="single" w:sz="4" w:space="0" w:color="00000A"/>
              <w:left w:val="single" w:sz="4" w:space="0" w:color="00000A"/>
              <w:bottom w:val="single" w:sz="4" w:space="0" w:color="00000A"/>
              <w:right w:val="single" w:sz="4" w:space="0" w:color="00000A"/>
            </w:tcBorders>
            <w:shd w:val="clear" w:color="auto" w:fill="CCFFCC"/>
            <w:tcMar>
              <w:left w:w="0" w:type="dxa"/>
            </w:tcMar>
          </w:tcPr>
          <w:p w:rsidR="002D1CEC" w:rsidRDefault="002D1CEC" w:rsidP="002D1CEC">
            <w:pPr>
              <w:widowControl w:val="0"/>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50</w:t>
            </w:r>
          </w:p>
        </w:tc>
        <w:tc>
          <w:tcPr>
            <w:tcW w:w="1831" w:type="dxa"/>
            <w:tcBorders>
              <w:top w:val="single" w:sz="4" w:space="0" w:color="00000A"/>
              <w:left w:val="single" w:sz="4" w:space="0" w:color="00000A"/>
              <w:bottom w:val="single" w:sz="4" w:space="0" w:color="00000A"/>
              <w:right w:val="single" w:sz="4" w:space="0" w:color="00000A"/>
            </w:tcBorders>
            <w:shd w:val="clear" w:color="auto" w:fill="FFCCCC"/>
            <w:tcMar>
              <w:left w:w="0" w:type="dxa"/>
            </w:tcMar>
          </w:tcPr>
          <w:p w:rsidR="002D1CEC" w:rsidRDefault="002D1CEC" w:rsidP="002D1CEC">
            <w:pPr>
              <w:widowControl w:val="0"/>
              <w:spacing w:after="0"/>
              <w:ind w:firstLine="720"/>
              <w:jc w:val="both"/>
              <w:rPr>
                <w:rFonts w:ascii="Times New Roman" w:hAnsi="Times New Roman" w:cs="Times New Roman"/>
                <w:sz w:val="24"/>
                <w:szCs w:val="24"/>
              </w:rPr>
            </w:pPr>
            <w:r>
              <w:rPr>
                <w:rFonts w:ascii="Times New Roman" w:hAnsi="Times New Roman" w:cs="Times New Roman"/>
                <w:sz w:val="24"/>
                <w:szCs w:val="24"/>
              </w:rPr>
              <w:t>31</w:t>
            </w:r>
          </w:p>
        </w:tc>
        <w:tc>
          <w:tcPr>
            <w:tcW w:w="1727" w:type="dxa"/>
            <w:tcBorders>
              <w:top w:val="single" w:sz="4" w:space="0" w:color="00000A"/>
              <w:left w:val="single" w:sz="4" w:space="0" w:color="00000A"/>
              <w:bottom w:val="single" w:sz="4" w:space="0" w:color="00000A"/>
              <w:right w:val="single" w:sz="4" w:space="0" w:color="00000A"/>
            </w:tcBorders>
            <w:shd w:val="clear" w:color="auto" w:fill="FFFF66"/>
            <w:tcMar>
              <w:left w:w="0" w:type="dxa"/>
            </w:tcMar>
          </w:tcPr>
          <w:p w:rsidR="002D1CEC" w:rsidRDefault="002D1CEC" w:rsidP="002D1CEC">
            <w:pPr>
              <w:widowControl w:val="0"/>
              <w:spacing w:after="0"/>
              <w:ind w:firstLine="720"/>
              <w:jc w:val="both"/>
              <w:rPr>
                <w:rFonts w:ascii="Nimbus Roman No9 L" w:hAnsi="Nimbus Roman No9 L"/>
                <w:sz w:val="24"/>
                <w:szCs w:val="24"/>
              </w:rPr>
            </w:pPr>
            <w:r>
              <w:rPr>
                <w:rFonts w:ascii="Nimbus Roman No9 L" w:hAnsi="Nimbus Roman No9 L"/>
                <w:sz w:val="24"/>
                <w:szCs w:val="24"/>
              </w:rPr>
              <w:t>9</w:t>
            </w:r>
          </w:p>
        </w:tc>
      </w:tr>
      <w:tr w:rsidR="003614A2" w:rsidTr="002D1CEC">
        <w:tc>
          <w:tcPr>
            <w:tcW w:w="380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widowControl w:val="0"/>
              <w:spacing w:after="0"/>
              <w:jc w:val="both"/>
              <w:rPr>
                <w:rFonts w:ascii="Times New Roman" w:hAnsi="Times New Roman" w:cs="Times New Roman"/>
                <w:bCs/>
                <w:iCs/>
                <w:sz w:val="24"/>
                <w:szCs w:val="24"/>
              </w:rPr>
            </w:pPr>
            <w:r>
              <w:rPr>
                <w:rFonts w:ascii="Times New Roman" w:hAnsi="Times New Roman" w:cs="Times New Roman"/>
                <w:bCs/>
                <w:iCs/>
                <w:sz w:val="24"/>
                <w:szCs w:val="24"/>
              </w:rPr>
              <w:lastRenderedPageBreak/>
              <w:t>Детей-инвалидов</w:t>
            </w:r>
          </w:p>
        </w:tc>
        <w:tc>
          <w:tcPr>
            <w:tcW w:w="1836" w:type="dxa"/>
            <w:tcBorders>
              <w:top w:val="single" w:sz="4" w:space="0" w:color="00000A"/>
              <w:left w:val="single" w:sz="4" w:space="0" w:color="00000A"/>
              <w:bottom w:val="single" w:sz="4" w:space="0" w:color="00000A"/>
              <w:right w:val="single" w:sz="4" w:space="0" w:color="00000A"/>
            </w:tcBorders>
            <w:shd w:val="clear" w:color="auto" w:fill="CCFFCC"/>
            <w:tcMar>
              <w:left w:w="0" w:type="dxa"/>
            </w:tcMar>
          </w:tcPr>
          <w:p w:rsidR="002D1CEC" w:rsidRDefault="002D1CEC" w:rsidP="002D1CEC">
            <w:pPr>
              <w:widowControl w:val="0"/>
              <w:spacing w:after="0"/>
              <w:ind w:firstLine="720"/>
              <w:jc w:val="both"/>
              <w:rPr>
                <w:rFonts w:ascii="Times New Roman" w:hAnsi="Times New Roman" w:cs="Times New Roman"/>
                <w:sz w:val="24"/>
                <w:szCs w:val="24"/>
              </w:rPr>
            </w:pPr>
            <w:r>
              <w:rPr>
                <w:rFonts w:ascii="Times New Roman" w:hAnsi="Times New Roman" w:cs="Times New Roman"/>
                <w:sz w:val="24"/>
                <w:szCs w:val="24"/>
              </w:rPr>
              <w:t>27</w:t>
            </w:r>
          </w:p>
        </w:tc>
        <w:tc>
          <w:tcPr>
            <w:tcW w:w="1831" w:type="dxa"/>
            <w:tcBorders>
              <w:top w:val="single" w:sz="4" w:space="0" w:color="00000A"/>
              <w:left w:val="single" w:sz="4" w:space="0" w:color="00000A"/>
              <w:bottom w:val="single" w:sz="4" w:space="0" w:color="00000A"/>
              <w:right w:val="single" w:sz="4" w:space="0" w:color="00000A"/>
            </w:tcBorders>
            <w:shd w:val="clear" w:color="auto" w:fill="FFCCCC"/>
            <w:tcMar>
              <w:left w:w="0" w:type="dxa"/>
            </w:tcMar>
          </w:tcPr>
          <w:p w:rsidR="002D1CEC" w:rsidRDefault="002D1CEC" w:rsidP="002D1CEC">
            <w:pPr>
              <w:widowControl w:val="0"/>
              <w:spacing w:after="0"/>
              <w:ind w:firstLine="720"/>
              <w:jc w:val="both"/>
              <w:rPr>
                <w:rFonts w:ascii="Times New Roman" w:hAnsi="Times New Roman" w:cs="Times New Roman"/>
                <w:sz w:val="24"/>
                <w:szCs w:val="24"/>
              </w:rPr>
            </w:pPr>
            <w:r>
              <w:rPr>
                <w:rFonts w:ascii="Times New Roman" w:hAnsi="Times New Roman" w:cs="Times New Roman"/>
                <w:sz w:val="24"/>
                <w:szCs w:val="24"/>
              </w:rPr>
              <w:t>20</w:t>
            </w:r>
          </w:p>
        </w:tc>
        <w:tc>
          <w:tcPr>
            <w:tcW w:w="1727" w:type="dxa"/>
            <w:tcBorders>
              <w:top w:val="single" w:sz="4" w:space="0" w:color="00000A"/>
              <w:left w:val="single" w:sz="4" w:space="0" w:color="00000A"/>
              <w:bottom w:val="single" w:sz="4" w:space="0" w:color="00000A"/>
              <w:right w:val="single" w:sz="4" w:space="0" w:color="00000A"/>
            </w:tcBorders>
            <w:shd w:val="clear" w:color="auto" w:fill="FFFF66"/>
            <w:tcMar>
              <w:left w:w="0" w:type="dxa"/>
            </w:tcMar>
          </w:tcPr>
          <w:p w:rsidR="002D1CEC" w:rsidRDefault="002D1CEC" w:rsidP="002D1CEC">
            <w:pPr>
              <w:widowControl w:val="0"/>
              <w:spacing w:after="0"/>
              <w:ind w:firstLine="720"/>
              <w:jc w:val="both"/>
              <w:rPr>
                <w:rFonts w:ascii="Nimbus Roman No9 L" w:hAnsi="Nimbus Roman No9 L"/>
                <w:sz w:val="24"/>
                <w:szCs w:val="24"/>
              </w:rPr>
            </w:pPr>
            <w:r>
              <w:rPr>
                <w:rFonts w:ascii="Nimbus Roman No9 L" w:hAnsi="Nimbus Roman No9 L"/>
                <w:sz w:val="24"/>
                <w:szCs w:val="24"/>
              </w:rPr>
              <w:t>13</w:t>
            </w:r>
          </w:p>
        </w:tc>
      </w:tr>
      <w:tr w:rsidR="003614A2" w:rsidTr="002D1CEC">
        <w:tc>
          <w:tcPr>
            <w:tcW w:w="380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widowControl w:val="0"/>
              <w:spacing w:after="0"/>
              <w:jc w:val="both"/>
              <w:rPr>
                <w:rFonts w:ascii="Times New Roman" w:hAnsi="Times New Roman" w:cs="Times New Roman"/>
                <w:bCs/>
                <w:iCs/>
                <w:sz w:val="24"/>
                <w:szCs w:val="24"/>
              </w:rPr>
            </w:pPr>
            <w:r>
              <w:rPr>
                <w:rFonts w:ascii="Times New Roman" w:hAnsi="Times New Roman" w:cs="Times New Roman"/>
                <w:bCs/>
                <w:iCs/>
                <w:sz w:val="24"/>
                <w:szCs w:val="24"/>
              </w:rPr>
              <w:t>Из малообеспеченных семей</w:t>
            </w:r>
          </w:p>
        </w:tc>
        <w:tc>
          <w:tcPr>
            <w:tcW w:w="1836" w:type="dxa"/>
            <w:tcBorders>
              <w:top w:val="single" w:sz="4" w:space="0" w:color="00000A"/>
              <w:left w:val="single" w:sz="4" w:space="0" w:color="00000A"/>
              <w:bottom w:val="single" w:sz="4" w:space="0" w:color="00000A"/>
              <w:right w:val="single" w:sz="4" w:space="0" w:color="00000A"/>
            </w:tcBorders>
            <w:shd w:val="clear" w:color="auto" w:fill="CCFFCC"/>
            <w:tcMar>
              <w:left w:w="0" w:type="dxa"/>
            </w:tcMar>
          </w:tcPr>
          <w:p w:rsidR="002D1CEC" w:rsidRDefault="002D1CEC" w:rsidP="002D1CEC">
            <w:pPr>
              <w:widowControl w:val="0"/>
              <w:spacing w:after="0"/>
              <w:ind w:firstLine="720"/>
              <w:jc w:val="both"/>
              <w:rPr>
                <w:rFonts w:ascii="Times New Roman" w:hAnsi="Times New Roman" w:cs="Times New Roman"/>
                <w:sz w:val="24"/>
                <w:szCs w:val="24"/>
              </w:rPr>
            </w:pPr>
            <w:r>
              <w:rPr>
                <w:rFonts w:ascii="Times New Roman" w:hAnsi="Times New Roman" w:cs="Times New Roman"/>
                <w:sz w:val="24"/>
                <w:szCs w:val="24"/>
              </w:rPr>
              <w:t>591</w:t>
            </w:r>
          </w:p>
        </w:tc>
        <w:tc>
          <w:tcPr>
            <w:tcW w:w="1831" w:type="dxa"/>
            <w:tcBorders>
              <w:top w:val="single" w:sz="4" w:space="0" w:color="00000A"/>
              <w:left w:val="single" w:sz="4" w:space="0" w:color="00000A"/>
              <w:bottom w:val="single" w:sz="4" w:space="0" w:color="00000A"/>
              <w:right w:val="single" w:sz="4" w:space="0" w:color="00000A"/>
            </w:tcBorders>
            <w:shd w:val="clear" w:color="auto" w:fill="FFCCCC"/>
            <w:tcMar>
              <w:left w:w="0" w:type="dxa"/>
            </w:tcMar>
          </w:tcPr>
          <w:p w:rsidR="002D1CEC" w:rsidRDefault="002D1CEC" w:rsidP="002D1CEC">
            <w:pPr>
              <w:widowControl w:val="0"/>
              <w:spacing w:after="0"/>
              <w:ind w:firstLine="720"/>
              <w:jc w:val="both"/>
              <w:rPr>
                <w:rFonts w:ascii="Times New Roman" w:hAnsi="Times New Roman" w:cs="Times New Roman"/>
                <w:sz w:val="24"/>
                <w:szCs w:val="24"/>
              </w:rPr>
            </w:pPr>
            <w:r>
              <w:rPr>
                <w:rFonts w:ascii="Times New Roman" w:hAnsi="Times New Roman" w:cs="Times New Roman"/>
                <w:sz w:val="24"/>
                <w:szCs w:val="24"/>
              </w:rPr>
              <w:t>570</w:t>
            </w:r>
          </w:p>
        </w:tc>
        <w:tc>
          <w:tcPr>
            <w:tcW w:w="1727" w:type="dxa"/>
            <w:tcBorders>
              <w:top w:val="single" w:sz="4" w:space="0" w:color="00000A"/>
              <w:left w:val="single" w:sz="4" w:space="0" w:color="00000A"/>
              <w:bottom w:val="single" w:sz="4" w:space="0" w:color="00000A"/>
              <w:right w:val="single" w:sz="4" w:space="0" w:color="00000A"/>
            </w:tcBorders>
            <w:shd w:val="clear" w:color="auto" w:fill="FFFF66"/>
            <w:tcMar>
              <w:left w:w="0" w:type="dxa"/>
            </w:tcMar>
          </w:tcPr>
          <w:p w:rsidR="002D1CEC" w:rsidRDefault="002D1CEC" w:rsidP="002D1CEC">
            <w:pPr>
              <w:widowControl w:val="0"/>
              <w:spacing w:after="0"/>
              <w:ind w:firstLine="720"/>
              <w:jc w:val="both"/>
              <w:rPr>
                <w:rFonts w:ascii="Nimbus Roman No9 L" w:hAnsi="Nimbus Roman No9 L"/>
                <w:sz w:val="24"/>
                <w:szCs w:val="24"/>
              </w:rPr>
            </w:pPr>
            <w:r>
              <w:rPr>
                <w:rFonts w:ascii="Nimbus Roman No9 L" w:hAnsi="Nimbus Roman No9 L"/>
                <w:sz w:val="24"/>
                <w:szCs w:val="24"/>
              </w:rPr>
              <w:t>750</w:t>
            </w:r>
          </w:p>
        </w:tc>
      </w:tr>
    </w:tbl>
    <w:p w:rsidR="002D1CEC" w:rsidRDefault="002D1CEC" w:rsidP="002D1CEC">
      <w:pPr>
        <w:shd w:val="clear" w:color="auto" w:fill="FFFFFF"/>
        <w:tabs>
          <w:tab w:val="left" w:pos="142"/>
          <w:tab w:val="left" w:pos="540"/>
          <w:tab w:val="left" w:pos="709"/>
          <w:tab w:val="left" w:pos="851"/>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p>
    <w:p w:rsidR="002D1CEC" w:rsidRDefault="002D1CEC" w:rsidP="002D1CEC">
      <w:pPr>
        <w:shd w:val="clear" w:color="auto" w:fill="FFFFFF"/>
        <w:tabs>
          <w:tab w:val="left" w:pos="142"/>
          <w:tab w:val="left" w:pos="540"/>
          <w:tab w:val="left" w:pos="709"/>
          <w:tab w:val="left" w:pos="851"/>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Охват детей с ОВЗ услугами дополнительного образования составляет 0,16%, детей-инвалидов – 0,16%, детей-сирот – 0,1%, детей из </w:t>
      </w:r>
      <w:r>
        <w:rPr>
          <w:rFonts w:ascii="Times New Roman" w:hAnsi="Times New Roman" w:cs="Times New Roman"/>
          <w:bCs/>
          <w:iCs/>
          <w:sz w:val="24"/>
          <w:szCs w:val="24"/>
        </w:rPr>
        <w:t>малообеспеченных семей</w:t>
      </w:r>
      <w:r>
        <w:rPr>
          <w:rFonts w:ascii="Times New Roman" w:hAnsi="Times New Roman" w:cs="Times New Roman"/>
          <w:sz w:val="24"/>
          <w:szCs w:val="24"/>
        </w:rPr>
        <w:t xml:space="preserve"> – 9,23% (таблица 5).</w:t>
      </w:r>
    </w:p>
    <w:p w:rsidR="002D1CEC" w:rsidRDefault="002D1CEC" w:rsidP="002D1CEC">
      <w:pPr>
        <w:shd w:val="clear" w:color="auto" w:fill="FFFFFF"/>
        <w:tabs>
          <w:tab w:val="left" w:pos="142"/>
          <w:tab w:val="left" w:pos="540"/>
          <w:tab w:val="left" w:pos="709"/>
          <w:tab w:val="left" w:pos="851"/>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По сравнению с предыдущими годами численность детей с ОВЗ резко снизилась в связи с отсутствием лицензии на осуществление образовательных услуг и договоров на реализацию адаптированных общеобразовательных программ на базах специальных (коррекционных) общеобразовательных школ города №20, 1, 2,5,13. Но в то же время на 3 % увеличилось количество детей из малообеспеченных семей, охваченных образовательными услугами нашего учреждения.</w:t>
      </w:r>
    </w:p>
    <w:p w:rsidR="002D1CEC" w:rsidRDefault="002D1CEC" w:rsidP="002D1CEC">
      <w:pPr>
        <w:shd w:val="clear" w:color="auto" w:fill="FFFFFF"/>
        <w:tabs>
          <w:tab w:val="left" w:pos="142"/>
          <w:tab w:val="left" w:pos="540"/>
          <w:tab w:val="left" w:pos="709"/>
          <w:tab w:val="left" w:pos="851"/>
        </w:tabs>
        <w:spacing w:after="0" w:line="240" w:lineRule="auto"/>
        <w:ind w:firstLine="539"/>
        <w:jc w:val="both"/>
        <w:rPr>
          <w:rFonts w:ascii="Times New Roman" w:hAnsi="Times New Roman" w:cs="Times New Roman"/>
          <w:b/>
          <w:bCs/>
          <w:sz w:val="24"/>
          <w:szCs w:val="24"/>
        </w:rPr>
      </w:pPr>
    </w:p>
    <w:p w:rsidR="002D1CEC" w:rsidRDefault="002D1CEC" w:rsidP="002D1CEC">
      <w:pPr>
        <w:tabs>
          <w:tab w:val="left" w:pos="142"/>
          <w:tab w:val="left" w:pos="709"/>
          <w:tab w:val="left" w:pos="851"/>
        </w:tabs>
        <w:spacing w:after="0" w:line="240" w:lineRule="auto"/>
        <w:ind w:firstLine="539"/>
        <w:jc w:val="center"/>
        <w:rPr>
          <w:rFonts w:ascii="Times New Roman" w:hAnsi="Times New Roman" w:cs="Times New Roman"/>
          <w:b/>
          <w:bCs/>
          <w:sz w:val="24"/>
          <w:szCs w:val="24"/>
        </w:rPr>
      </w:pPr>
      <w:r>
        <w:rPr>
          <w:rFonts w:ascii="Times New Roman" w:hAnsi="Times New Roman" w:cs="Times New Roman"/>
          <w:b/>
          <w:bCs/>
          <w:sz w:val="24"/>
          <w:szCs w:val="24"/>
        </w:rPr>
        <w:t>4.3. Содержание образовательной деятельности</w:t>
      </w:r>
    </w:p>
    <w:p w:rsidR="002D1CEC" w:rsidRDefault="002D1CEC" w:rsidP="002D1CEC">
      <w:pPr>
        <w:tabs>
          <w:tab w:val="left" w:pos="142"/>
          <w:tab w:val="left" w:pos="709"/>
          <w:tab w:val="left" w:pos="851"/>
        </w:tabs>
        <w:spacing w:after="0" w:line="240" w:lineRule="auto"/>
        <w:ind w:firstLine="539"/>
        <w:jc w:val="center"/>
        <w:rPr>
          <w:rFonts w:ascii="Times New Roman" w:hAnsi="Times New Roman" w:cs="Times New Roman"/>
          <w:b/>
          <w:bCs/>
          <w:sz w:val="24"/>
          <w:szCs w:val="24"/>
        </w:rPr>
      </w:pPr>
    </w:p>
    <w:p w:rsidR="002D1CEC" w:rsidRDefault="002D1CEC" w:rsidP="002D1CEC">
      <w:pPr>
        <w:tabs>
          <w:tab w:val="left" w:pos="0"/>
          <w:tab w:val="left" w:pos="142"/>
          <w:tab w:val="left" w:pos="709"/>
          <w:tab w:val="left" w:pos="851"/>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Содержание образовательного процесса реализуется через дополнительные общеобразовательные программы, направленные на реализацию воспитательных, обучающих и развивающих задач, позволяющих раскрывать задатки и способности детей, создавать условия для их личностного саморазвития.</w:t>
      </w:r>
    </w:p>
    <w:p w:rsidR="002D1CEC" w:rsidRDefault="002D1CEC" w:rsidP="002D1CEC">
      <w:pPr>
        <w:tabs>
          <w:tab w:val="left" w:pos="709"/>
          <w:tab w:val="left" w:pos="851"/>
        </w:tabs>
        <w:spacing w:after="0" w:line="240" w:lineRule="auto"/>
        <w:ind w:firstLine="539"/>
        <w:jc w:val="both"/>
        <w:rPr>
          <w:rFonts w:ascii="Times New Roman" w:hAnsi="Times New Roman" w:cs="Times New Roman"/>
          <w:b/>
          <w:i/>
          <w:sz w:val="24"/>
          <w:szCs w:val="24"/>
        </w:rPr>
      </w:pPr>
      <w:r>
        <w:rPr>
          <w:rFonts w:ascii="Times New Roman" w:hAnsi="Times New Roman" w:cs="Times New Roman"/>
          <w:sz w:val="24"/>
          <w:szCs w:val="24"/>
        </w:rPr>
        <w:t xml:space="preserve">  Образовательная деятельность реализуется по следующим </w:t>
      </w:r>
      <w:r>
        <w:rPr>
          <w:rFonts w:ascii="Times New Roman" w:hAnsi="Times New Roman" w:cs="Times New Roman"/>
          <w:b/>
          <w:i/>
          <w:sz w:val="24"/>
          <w:szCs w:val="24"/>
        </w:rPr>
        <w:t>направлениям:</w:t>
      </w:r>
    </w:p>
    <w:p w:rsidR="002D1CEC" w:rsidRDefault="002D1CEC" w:rsidP="002D1CEC">
      <w:pPr>
        <w:pStyle w:val="msonormalbullet3gif"/>
        <w:tabs>
          <w:tab w:val="left" w:pos="709"/>
          <w:tab w:val="left" w:pos="851"/>
        </w:tabs>
        <w:spacing w:after="0"/>
        <w:ind w:firstLine="539"/>
        <w:contextualSpacing/>
        <w:jc w:val="both"/>
        <w:rPr>
          <w:rFonts w:ascii="Times New Roman" w:hAnsi="Times New Roman" w:cs="Times New Roman"/>
        </w:rPr>
      </w:pPr>
      <w:r>
        <w:rPr>
          <w:rFonts w:ascii="Times New Roman" w:hAnsi="Times New Roman" w:cs="Times New Roman"/>
          <w:b/>
          <w:i/>
        </w:rPr>
        <w:t xml:space="preserve">  Художественное </w:t>
      </w:r>
      <w:r>
        <w:rPr>
          <w:rFonts w:ascii="Times New Roman" w:hAnsi="Times New Roman" w:cs="Times New Roman"/>
        </w:rPr>
        <w:t xml:space="preserve">включает в себя творческие объединения декоративно-прикладного (изобразительное искусство, вязание, бисероплетение, флористика, квиллинг, текстильный дизайн, лепка из пластилина и соленого теста, бумагопластика, оригами, мягкая игрушка, моделирование и конструирование одежды, природа и фантазия) и художественного творчества (хореография, ритмика, вокал, театр, фольклор, хоровое пение, гитара, баян, барабан). </w:t>
      </w:r>
    </w:p>
    <w:p w:rsidR="002D1CEC" w:rsidRDefault="002D1CEC" w:rsidP="002D1CEC">
      <w:pPr>
        <w:pStyle w:val="af1"/>
        <w:ind w:firstLine="539"/>
        <w:contextualSpacing/>
        <w:jc w:val="both"/>
        <w:rPr>
          <w:rFonts w:ascii="Times New Roman" w:hAnsi="Times New Roman"/>
          <w:sz w:val="24"/>
          <w:szCs w:val="24"/>
        </w:rPr>
      </w:pPr>
      <w:r>
        <w:rPr>
          <w:rFonts w:ascii="Times New Roman" w:hAnsi="Times New Roman"/>
          <w:sz w:val="24"/>
          <w:szCs w:val="24"/>
        </w:rPr>
        <w:t xml:space="preserve">  Основными результатами образовательной деятельности объединений является:</w:t>
      </w:r>
    </w:p>
    <w:p w:rsidR="002D1CEC" w:rsidRDefault="002D1CEC" w:rsidP="002D1CEC">
      <w:pPr>
        <w:pStyle w:val="af1"/>
        <w:ind w:firstLine="539"/>
        <w:jc w:val="both"/>
        <w:rPr>
          <w:rFonts w:ascii="Times New Roman" w:hAnsi="Times New Roman"/>
          <w:sz w:val="24"/>
          <w:szCs w:val="24"/>
        </w:rPr>
      </w:pPr>
      <w:r>
        <w:rPr>
          <w:rFonts w:ascii="Times New Roman" w:hAnsi="Times New Roman"/>
          <w:sz w:val="24"/>
          <w:szCs w:val="24"/>
        </w:rPr>
        <w:t>- приобщение детей к искусству через занятия конкретным творчеством (вокал, хореография, актерское мастерство, изобразительная деятельность, декоративно-прикладное творчество);</w:t>
      </w:r>
    </w:p>
    <w:p w:rsidR="002D1CEC" w:rsidRDefault="002D1CEC" w:rsidP="002D1CEC">
      <w:pPr>
        <w:pStyle w:val="af1"/>
        <w:ind w:firstLine="539"/>
        <w:jc w:val="both"/>
        <w:rPr>
          <w:rFonts w:ascii="Times New Roman" w:hAnsi="Times New Roman"/>
          <w:sz w:val="24"/>
          <w:szCs w:val="24"/>
        </w:rPr>
      </w:pPr>
      <w:r>
        <w:rPr>
          <w:rFonts w:ascii="Times New Roman" w:hAnsi="Times New Roman"/>
          <w:sz w:val="24"/>
          <w:szCs w:val="24"/>
        </w:rPr>
        <w:t>- у учащихся сформированы основы целостного эстетического мировоззрения;</w:t>
      </w:r>
    </w:p>
    <w:p w:rsidR="002D1CEC" w:rsidRDefault="002D1CEC" w:rsidP="002D1CEC">
      <w:pPr>
        <w:pStyle w:val="af1"/>
        <w:ind w:firstLine="539"/>
        <w:jc w:val="both"/>
        <w:rPr>
          <w:rFonts w:ascii="Times New Roman" w:hAnsi="Times New Roman"/>
          <w:sz w:val="24"/>
          <w:szCs w:val="24"/>
        </w:rPr>
      </w:pPr>
      <w:r>
        <w:rPr>
          <w:rFonts w:ascii="Times New Roman" w:hAnsi="Times New Roman"/>
          <w:sz w:val="24"/>
          <w:szCs w:val="24"/>
        </w:rPr>
        <w:t>- развивается художественный вкус; творческие способности;</w:t>
      </w:r>
    </w:p>
    <w:p w:rsidR="002D1CEC" w:rsidRDefault="002D1CEC" w:rsidP="002D1CEC">
      <w:pPr>
        <w:pStyle w:val="af1"/>
        <w:ind w:firstLine="539"/>
        <w:jc w:val="both"/>
        <w:rPr>
          <w:rFonts w:ascii="Times New Roman" w:hAnsi="Times New Roman"/>
          <w:sz w:val="24"/>
          <w:szCs w:val="24"/>
        </w:rPr>
      </w:pPr>
      <w:r>
        <w:rPr>
          <w:rFonts w:ascii="Times New Roman" w:hAnsi="Times New Roman"/>
          <w:sz w:val="24"/>
          <w:szCs w:val="24"/>
        </w:rPr>
        <w:t>-учащиеся владеют различными приемами, способами, техниками изготовления изделий или исполнения вокальных произведений, хореографических упражнений.</w:t>
      </w:r>
    </w:p>
    <w:p w:rsidR="002D1CEC" w:rsidRDefault="002D1CEC" w:rsidP="002D1CEC">
      <w:pPr>
        <w:pStyle w:val="af1"/>
        <w:ind w:firstLine="539"/>
        <w:jc w:val="both"/>
        <w:rPr>
          <w:rFonts w:ascii="Times New Roman" w:hAnsi="Times New Roman" w:cs="Times New Roman"/>
          <w:sz w:val="24"/>
          <w:szCs w:val="24"/>
        </w:rPr>
      </w:pPr>
      <w:r>
        <w:rPr>
          <w:rFonts w:ascii="Times New Roman" w:hAnsi="Times New Roman" w:cs="Times New Roman"/>
          <w:sz w:val="24"/>
          <w:szCs w:val="24"/>
        </w:rPr>
        <w:t xml:space="preserve">  Индивидуальное  развитие учащихся связано с выбором направления деятельности в качестве будущей профессии, когда подросток стремится совершенствоваться в выбранном творчестве.</w:t>
      </w:r>
    </w:p>
    <w:p w:rsidR="002D1CEC" w:rsidRDefault="002D1CEC" w:rsidP="002D1CEC">
      <w:pPr>
        <w:tabs>
          <w:tab w:val="left" w:pos="709"/>
          <w:tab w:val="left" w:pos="851"/>
        </w:tabs>
        <w:spacing w:after="0" w:line="240" w:lineRule="auto"/>
        <w:ind w:firstLine="539"/>
        <w:jc w:val="both"/>
        <w:rPr>
          <w:rFonts w:ascii="Times New Roman" w:hAnsi="Times New Roman" w:cs="Times New Roman"/>
          <w:sz w:val="24"/>
          <w:szCs w:val="24"/>
        </w:rPr>
      </w:pPr>
      <w:r>
        <w:rPr>
          <w:rFonts w:ascii="Times New Roman" w:hAnsi="Times New Roman" w:cs="Times New Roman"/>
          <w:b/>
          <w:i/>
          <w:sz w:val="24"/>
          <w:szCs w:val="24"/>
        </w:rPr>
        <w:t xml:space="preserve">  Социально-педагогическое направление </w:t>
      </w:r>
      <w:r>
        <w:rPr>
          <w:rFonts w:ascii="Times New Roman" w:hAnsi="Times New Roman" w:cs="Times New Roman"/>
          <w:sz w:val="24"/>
          <w:szCs w:val="24"/>
        </w:rPr>
        <w:t>представлено дошкольным образовательно-развивающим центром «Радуга», объединениями «Развивающие игры», «Календарь массовых дел», «Домашняя академия», «Народные игры», «Заря», «Лидер», Школа юных организаторов досуга «Парус», «Затейник», «Домашний очаг», театр игры «Забава», «Домашний очаг. Культура быта» и др.).</w:t>
      </w:r>
    </w:p>
    <w:p w:rsidR="002D1CEC" w:rsidRDefault="002D1CEC" w:rsidP="002D1CEC">
      <w:pPr>
        <w:spacing w:after="0" w:line="240" w:lineRule="auto"/>
        <w:contextualSpacing/>
        <w:rPr>
          <w:rFonts w:ascii="Nimbus Roman No9 L" w:hAnsi="Nimbus Roman No9 L"/>
          <w:sz w:val="26"/>
          <w:szCs w:val="26"/>
        </w:rPr>
      </w:pPr>
      <w:r>
        <w:rPr>
          <w:rFonts w:ascii="Nimbus Roman No9 L" w:hAnsi="Nimbus Roman No9 L"/>
          <w:sz w:val="24"/>
          <w:szCs w:val="24"/>
        </w:rPr>
        <w:t xml:space="preserve">         </w:t>
      </w:r>
      <w:r>
        <w:rPr>
          <w:rFonts w:ascii="Nimbus Roman No9 L" w:hAnsi="Nimbus Roman No9 L"/>
          <w:sz w:val="26"/>
          <w:szCs w:val="26"/>
        </w:rPr>
        <w:t xml:space="preserve"> Результативность образовательной деятельности:</w:t>
      </w:r>
    </w:p>
    <w:p w:rsidR="002D1CEC" w:rsidRDefault="002D1CEC" w:rsidP="002D1CEC">
      <w:pPr>
        <w:pStyle w:val="msonormalbullet2gif"/>
        <w:spacing w:after="0" w:line="240" w:lineRule="auto"/>
        <w:contextualSpacing/>
        <w:rPr>
          <w:rFonts w:ascii="Nimbus Roman No9 L" w:hAnsi="Nimbus Roman No9 L"/>
          <w:sz w:val="26"/>
          <w:szCs w:val="26"/>
        </w:rPr>
      </w:pPr>
      <w:r>
        <w:rPr>
          <w:rFonts w:ascii="Nimbus Roman No9 L" w:hAnsi="Nimbus Roman No9 L"/>
          <w:sz w:val="26"/>
          <w:szCs w:val="26"/>
        </w:rPr>
        <w:t xml:space="preserve">           - развитие организаторских и творческих способностей;</w:t>
      </w:r>
    </w:p>
    <w:p w:rsidR="002D1CEC" w:rsidRDefault="002D1CEC" w:rsidP="002D1CEC">
      <w:pPr>
        <w:pStyle w:val="msonormalbullet2gif"/>
        <w:tabs>
          <w:tab w:val="left" w:pos="709"/>
          <w:tab w:val="left" w:pos="851"/>
        </w:tabs>
        <w:spacing w:before="280"/>
        <w:ind w:firstLine="539"/>
        <w:contextualSpacing/>
        <w:jc w:val="both"/>
        <w:rPr>
          <w:rFonts w:ascii="Times New Roman" w:hAnsi="Times New Roman" w:cs="Times New Roman"/>
        </w:rPr>
      </w:pPr>
      <w:r>
        <w:rPr>
          <w:rFonts w:ascii="Times New Roman" w:hAnsi="Times New Roman" w:cs="Times New Roman"/>
        </w:rPr>
        <w:t>- сформированность активной жизненной позиции через включение в социально-значимую, социально-полезную деятельность;</w:t>
      </w:r>
    </w:p>
    <w:p w:rsidR="002D1CEC" w:rsidRDefault="002D1CEC" w:rsidP="002D1CEC">
      <w:pPr>
        <w:pStyle w:val="msonormalbullet2gif"/>
        <w:tabs>
          <w:tab w:val="left" w:pos="709"/>
          <w:tab w:val="left" w:pos="851"/>
        </w:tabs>
        <w:ind w:firstLine="539"/>
        <w:contextualSpacing/>
        <w:jc w:val="both"/>
        <w:rPr>
          <w:rFonts w:ascii="Times New Roman" w:hAnsi="Times New Roman" w:cs="Times New Roman"/>
        </w:rPr>
      </w:pPr>
      <w:r>
        <w:rPr>
          <w:rFonts w:ascii="Times New Roman" w:hAnsi="Times New Roman" w:cs="Times New Roman"/>
        </w:rPr>
        <w:t>- развитие лидерских качеств и коммуникативных умений, способности творческого самовыражения, инициативности.</w:t>
      </w:r>
    </w:p>
    <w:p w:rsidR="002D1CEC" w:rsidRDefault="002D1CEC" w:rsidP="002D1CEC">
      <w:pPr>
        <w:pStyle w:val="msonormalbullet2gif"/>
        <w:tabs>
          <w:tab w:val="left" w:pos="709"/>
          <w:tab w:val="left" w:pos="851"/>
        </w:tabs>
        <w:spacing w:line="240" w:lineRule="auto"/>
        <w:ind w:firstLine="539"/>
        <w:contextualSpacing/>
        <w:jc w:val="both"/>
        <w:rPr>
          <w:rFonts w:ascii="Times New Roman" w:hAnsi="Times New Roman" w:cs="Times New Roman"/>
        </w:rPr>
      </w:pPr>
      <w:r>
        <w:rPr>
          <w:rFonts w:ascii="Times New Roman" w:hAnsi="Times New Roman" w:cs="Times New Roman"/>
        </w:rPr>
        <w:t xml:space="preserve">Программы объединений наряду с обучением конкретной практической деятельности имеют коммуникативную направленность, формируют базовые понятия из областей </w:t>
      </w:r>
      <w:r>
        <w:rPr>
          <w:rFonts w:ascii="Times New Roman" w:hAnsi="Times New Roman" w:cs="Times New Roman"/>
        </w:rPr>
        <w:lastRenderedPageBreak/>
        <w:t>психологии общения, эмоций, конфликтологии, организации досуга, тем самым формируют социальные компетенции обучающихся.</w:t>
      </w:r>
    </w:p>
    <w:p w:rsidR="002D1CEC" w:rsidRDefault="002D1CEC" w:rsidP="002D1CEC">
      <w:pPr>
        <w:pStyle w:val="msonormalbullet2gif"/>
        <w:tabs>
          <w:tab w:val="left" w:pos="709"/>
          <w:tab w:val="left" w:pos="851"/>
        </w:tabs>
        <w:spacing w:line="240" w:lineRule="auto"/>
        <w:ind w:firstLine="539"/>
        <w:contextualSpacing/>
        <w:jc w:val="both"/>
        <w:rPr>
          <w:rFonts w:ascii="Times New Roman" w:hAnsi="Times New Roman" w:cs="Times New Roman"/>
        </w:rPr>
      </w:pPr>
      <w:r>
        <w:rPr>
          <w:rFonts w:ascii="Times New Roman" w:hAnsi="Times New Roman" w:cs="Times New Roman"/>
        </w:rPr>
        <w:t>В дошкольном образовательно-развивающем центре «Радуга» реализуются дополнительные общеразвивающие программы для дошкольников: «Раз-ступенька, два- ступенька», «Путешествие в страну звуков и букв», «Учимся говорить правильно», «Музыкальный мир детства», «Веселый английский», «Увлекательное рисование», «Чудесные превращения бумажного листа», «В мире информатики», «Мир вокруг нас».</w:t>
      </w:r>
    </w:p>
    <w:p w:rsidR="002D1CEC" w:rsidRDefault="002D1CEC" w:rsidP="002D1CEC">
      <w:pPr>
        <w:pStyle w:val="msonormalbullet2gif"/>
        <w:tabs>
          <w:tab w:val="left" w:pos="709"/>
          <w:tab w:val="left" w:pos="851"/>
        </w:tabs>
        <w:spacing w:line="240" w:lineRule="auto"/>
        <w:ind w:firstLine="539"/>
        <w:contextualSpacing/>
        <w:jc w:val="both"/>
        <w:rPr>
          <w:rFonts w:ascii="Times New Roman" w:hAnsi="Times New Roman" w:cs="Times New Roman"/>
        </w:rPr>
      </w:pPr>
      <w:r>
        <w:rPr>
          <w:rFonts w:ascii="Times New Roman" w:hAnsi="Times New Roman" w:cs="Times New Roman"/>
        </w:rPr>
        <w:t>Результативность образовательной деятельности:</w:t>
      </w:r>
    </w:p>
    <w:p w:rsidR="002D1CEC" w:rsidRDefault="002D1CEC" w:rsidP="002D1CEC">
      <w:pPr>
        <w:pStyle w:val="msonormalbullet2gif"/>
        <w:tabs>
          <w:tab w:val="left" w:pos="709"/>
          <w:tab w:val="left" w:pos="851"/>
        </w:tabs>
        <w:spacing w:line="240" w:lineRule="auto"/>
        <w:ind w:firstLine="539"/>
        <w:contextualSpacing/>
        <w:jc w:val="both"/>
        <w:rPr>
          <w:rFonts w:ascii="Times New Roman" w:hAnsi="Times New Roman" w:cs="Times New Roman"/>
        </w:rPr>
      </w:pPr>
      <w:r>
        <w:rPr>
          <w:rFonts w:ascii="Times New Roman" w:hAnsi="Times New Roman" w:cs="Times New Roman"/>
        </w:rPr>
        <w:t xml:space="preserve"> - дошкольник обладает элементарными математическими представлениями, средствами информационных технологий;</w:t>
      </w:r>
    </w:p>
    <w:p w:rsidR="002D1CEC" w:rsidRDefault="002D1CEC" w:rsidP="002D1CEC">
      <w:pPr>
        <w:pStyle w:val="msonormalbullet2gif"/>
        <w:tabs>
          <w:tab w:val="left" w:pos="709"/>
          <w:tab w:val="left" w:pos="851"/>
        </w:tabs>
        <w:spacing w:after="0" w:line="240" w:lineRule="auto"/>
        <w:contextualSpacing/>
        <w:jc w:val="both"/>
        <w:rPr>
          <w:rFonts w:ascii="Times New Roman" w:hAnsi="Times New Roman" w:cs="Times New Roman"/>
        </w:rPr>
      </w:pPr>
      <w:r>
        <w:rPr>
          <w:rFonts w:ascii="Times New Roman" w:hAnsi="Times New Roman" w:cs="Times New Roman"/>
        </w:rPr>
        <w:t xml:space="preserve">    - у дошкольника сформированы социальные контакты и развита способность к совместным действиям в игровой деятельности;</w:t>
      </w:r>
    </w:p>
    <w:p w:rsidR="002D1CEC" w:rsidRDefault="002D1CEC" w:rsidP="002D1CEC">
      <w:pPr>
        <w:pStyle w:val="msonormalbullet2gif"/>
        <w:tabs>
          <w:tab w:val="left" w:pos="709"/>
          <w:tab w:val="left" w:pos="851"/>
        </w:tabs>
        <w:spacing w:after="0" w:line="240" w:lineRule="auto"/>
        <w:contextualSpacing/>
        <w:jc w:val="both"/>
        <w:rPr>
          <w:rFonts w:ascii="Times New Roman" w:hAnsi="Times New Roman" w:cs="Times New Roman"/>
        </w:rPr>
      </w:pPr>
      <w:r>
        <w:rPr>
          <w:rFonts w:ascii="Times New Roman" w:hAnsi="Times New Roman" w:cs="Times New Roman"/>
        </w:rPr>
        <w:t xml:space="preserve">       - интеллектуальное развитие дошкольника через познание предметов, явлений и объектов окружающего мира;</w:t>
      </w:r>
    </w:p>
    <w:p w:rsidR="002D1CEC" w:rsidRDefault="002D1CEC" w:rsidP="002D1CEC">
      <w:pPr>
        <w:pStyle w:val="msonormalbullet2gif"/>
        <w:tabs>
          <w:tab w:val="left" w:pos="709"/>
          <w:tab w:val="left" w:pos="851"/>
        </w:tabs>
        <w:spacing w:after="0" w:line="240" w:lineRule="auto"/>
        <w:contextualSpacing/>
        <w:jc w:val="both"/>
        <w:rPr>
          <w:rFonts w:ascii="Times New Roman" w:hAnsi="Times New Roman" w:cs="Times New Roman"/>
        </w:rPr>
      </w:pPr>
      <w:r>
        <w:rPr>
          <w:rFonts w:ascii="Times New Roman" w:hAnsi="Times New Roman" w:cs="Times New Roman"/>
        </w:rPr>
        <w:t xml:space="preserve">      - у дошкольника сформированы базовые духовно-нравственные качества, развиты навыки общения в различных жизненных ситуациях с окружающими людьми.</w:t>
      </w:r>
    </w:p>
    <w:p w:rsidR="002D1CEC" w:rsidRDefault="002D1CEC" w:rsidP="002D1CEC">
      <w:pPr>
        <w:tabs>
          <w:tab w:val="left" w:pos="709"/>
          <w:tab w:val="left" w:pos="851"/>
        </w:tabs>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b/>
          <w:i/>
          <w:sz w:val="24"/>
          <w:szCs w:val="24"/>
        </w:rPr>
        <w:t xml:space="preserve">Туристско-краеведческое </w:t>
      </w:r>
      <w:r>
        <w:rPr>
          <w:rFonts w:ascii="Times New Roman" w:hAnsi="Times New Roman" w:cs="Times New Roman"/>
          <w:sz w:val="24"/>
          <w:szCs w:val="24"/>
        </w:rPr>
        <w:t>(«Меридиан», «Туристские тропы», «Мой край Оренбургский», «Азимут»).</w:t>
      </w:r>
    </w:p>
    <w:p w:rsidR="002D1CEC" w:rsidRDefault="002D1CEC" w:rsidP="002D1CEC">
      <w:pPr>
        <w:pStyle w:val="msonormalbullet2gif"/>
        <w:tabs>
          <w:tab w:val="left" w:pos="709"/>
          <w:tab w:val="left" w:pos="851"/>
        </w:tabs>
        <w:spacing w:after="0"/>
        <w:ind w:firstLine="539"/>
        <w:contextualSpacing/>
        <w:jc w:val="both"/>
        <w:outlineLvl w:val="2"/>
        <w:rPr>
          <w:rFonts w:ascii="Times New Roman" w:hAnsi="Times New Roman" w:cs="Times New Roman"/>
          <w:bCs/>
        </w:rPr>
      </w:pPr>
      <w:r>
        <w:rPr>
          <w:rFonts w:ascii="Times New Roman" w:hAnsi="Times New Roman" w:cs="Times New Roman"/>
          <w:bCs/>
        </w:rPr>
        <w:t>Результативность образовательной деятельности:</w:t>
      </w:r>
    </w:p>
    <w:p w:rsidR="002D1CEC" w:rsidRDefault="002D1CEC" w:rsidP="002D1CEC">
      <w:pPr>
        <w:pStyle w:val="msonormalbullet2gif"/>
        <w:tabs>
          <w:tab w:val="left" w:pos="709"/>
          <w:tab w:val="left" w:pos="851"/>
        </w:tabs>
        <w:spacing w:after="0"/>
        <w:ind w:firstLine="539"/>
        <w:contextualSpacing/>
        <w:jc w:val="both"/>
        <w:rPr>
          <w:rFonts w:ascii="Times New Roman" w:hAnsi="Times New Roman" w:cs="Times New Roman"/>
        </w:rPr>
      </w:pPr>
      <w:r>
        <w:rPr>
          <w:rFonts w:ascii="Times New Roman" w:hAnsi="Times New Roman" w:cs="Times New Roman"/>
        </w:rPr>
        <w:t>- учащиеся владеют основами туристско-краеведческой деятельности (навыки подбора личного и группового снаряжения, организация привалов и ночлегов, укладки рюкзака, техники преодоления естественных препятствий, ориентирование на местности и т.п.);</w:t>
      </w:r>
    </w:p>
    <w:p w:rsidR="002D1CEC" w:rsidRDefault="002D1CEC" w:rsidP="002D1CEC">
      <w:pPr>
        <w:pStyle w:val="msonormalbullet3gif"/>
        <w:tabs>
          <w:tab w:val="left" w:pos="709"/>
          <w:tab w:val="left" w:pos="851"/>
        </w:tabs>
        <w:spacing w:after="0"/>
        <w:ind w:firstLine="539"/>
        <w:contextualSpacing/>
        <w:jc w:val="both"/>
        <w:rPr>
          <w:rFonts w:ascii="Times New Roman" w:hAnsi="Times New Roman" w:cs="Times New Roman"/>
        </w:rPr>
      </w:pPr>
      <w:r>
        <w:rPr>
          <w:rFonts w:ascii="Times New Roman" w:hAnsi="Times New Roman" w:cs="Times New Roman"/>
        </w:rPr>
        <w:t>- у учащихся сформированы представления о правилах поведения на природе, во время походов, прогулок, экскурсий;</w:t>
      </w:r>
    </w:p>
    <w:p w:rsidR="002D1CEC" w:rsidRDefault="002D1CEC" w:rsidP="002D1CEC">
      <w:pPr>
        <w:pStyle w:val="af1"/>
        <w:ind w:firstLine="539"/>
        <w:contextualSpacing/>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формирование навыков здорового образа жизни, профилактика асоциального поведения, вредных привычек;</w:t>
      </w:r>
    </w:p>
    <w:p w:rsidR="002D1CEC" w:rsidRDefault="002D1CEC" w:rsidP="002D1CEC">
      <w:pPr>
        <w:tabs>
          <w:tab w:val="left" w:pos="709"/>
          <w:tab w:val="left" w:pos="851"/>
        </w:tabs>
        <w:spacing w:after="0" w:line="240" w:lineRule="auto"/>
        <w:ind w:firstLine="539"/>
        <w:contextualSpacing/>
        <w:jc w:val="both"/>
        <w:rPr>
          <w:rFonts w:ascii="Times New Roman" w:hAnsi="Times New Roman"/>
          <w:sz w:val="24"/>
          <w:szCs w:val="24"/>
        </w:rPr>
      </w:pPr>
      <w:r>
        <w:rPr>
          <w:rFonts w:ascii="Times New Roman" w:hAnsi="Times New Roman"/>
          <w:sz w:val="24"/>
          <w:szCs w:val="24"/>
        </w:rPr>
        <w:t>- повышение спортивного мастерства детей, их результативности;</w:t>
      </w:r>
    </w:p>
    <w:p w:rsidR="002D1CEC" w:rsidRDefault="002D1CEC" w:rsidP="002D1CEC">
      <w:pPr>
        <w:pStyle w:val="af1"/>
        <w:ind w:firstLine="539"/>
        <w:contextualSpacing/>
        <w:jc w:val="both"/>
        <w:rPr>
          <w:rFonts w:ascii="Times New Roman" w:hAnsi="Times New Roman"/>
          <w:sz w:val="24"/>
          <w:szCs w:val="24"/>
        </w:rPr>
      </w:pPr>
      <w:r>
        <w:rPr>
          <w:rFonts w:ascii="Times New Roman" w:hAnsi="Times New Roman"/>
          <w:sz w:val="24"/>
          <w:szCs w:val="24"/>
        </w:rPr>
        <w:t>- развитие навыков трудолюбия, терпения, целеустремленности, умений работать в команде.</w:t>
      </w:r>
    </w:p>
    <w:p w:rsidR="002D1CEC" w:rsidRDefault="002D1CEC" w:rsidP="002D1CEC">
      <w:pPr>
        <w:tabs>
          <w:tab w:val="left" w:pos="709"/>
          <w:tab w:val="left" w:pos="851"/>
        </w:tabs>
        <w:spacing w:after="0" w:line="240" w:lineRule="auto"/>
        <w:ind w:firstLine="539"/>
        <w:contextualSpacing/>
        <w:jc w:val="both"/>
        <w:rPr>
          <w:rFonts w:ascii="Times New Roman" w:hAnsi="Times New Roman" w:cs="Times New Roman"/>
          <w:bCs/>
          <w:sz w:val="24"/>
          <w:szCs w:val="24"/>
        </w:rPr>
      </w:pPr>
      <w:r>
        <w:rPr>
          <w:rFonts w:ascii="Times New Roman" w:hAnsi="Times New Roman" w:cs="Times New Roman"/>
          <w:b/>
          <w:i/>
          <w:sz w:val="24"/>
          <w:szCs w:val="24"/>
        </w:rPr>
        <w:t xml:space="preserve">Физкультурно-спортивное </w:t>
      </w:r>
      <w:r>
        <w:rPr>
          <w:rFonts w:ascii="Times New Roman" w:hAnsi="Times New Roman" w:cs="Times New Roman"/>
          <w:bCs/>
          <w:sz w:val="24"/>
          <w:szCs w:val="24"/>
        </w:rPr>
        <w:t>представлено детскими объединениями «Футбол», «Рукопашный бой», «Цирковое искусство», «Ритмика».</w:t>
      </w:r>
    </w:p>
    <w:p w:rsidR="002D1CEC" w:rsidRDefault="002D1CEC" w:rsidP="002D1CEC">
      <w:pPr>
        <w:pStyle w:val="msonormalbullet2gif"/>
        <w:tabs>
          <w:tab w:val="left" w:pos="709"/>
          <w:tab w:val="left" w:pos="851"/>
        </w:tabs>
        <w:spacing w:after="0"/>
        <w:ind w:firstLine="539"/>
        <w:contextualSpacing/>
        <w:jc w:val="both"/>
        <w:outlineLvl w:val="2"/>
        <w:rPr>
          <w:rFonts w:ascii="Times New Roman" w:hAnsi="Times New Roman" w:cs="Times New Roman"/>
          <w:bCs/>
        </w:rPr>
      </w:pPr>
      <w:r>
        <w:rPr>
          <w:rFonts w:ascii="Times New Roman" w:hAnsi="Times New Roman" w:cs="Times New Roman"/>
          <w:bCs/>
        </w:rPr>
        <w:t>Результативность образовательной деятельности:</w:t>
      </w:r>
    </w:p>
    <w:p w:rsidR="002D1CEC" w:rsidRDefault="002D1CEC" w:rsidP="002D1CEC">
      <w:pPr>
        <w:pStyle w:val="msonormalbullet2gif"/>
        <w:tabs>
          <w:tab w:val="left" w:pos="709"/>
          <w:tab w:val="left" w:pos="851"/>
          <w:tab w:val="left" w:pos="900"/>
        </w:tabs>
        <w:spacing w:after="0"/>
        <w:ind w:hanging="360"/>
        <w:contextualSpacing/>
        <w:jc w:val="both"/>
        <w:rPr>
          <w:rFonts w:ascii="Times New Roman" w:hAnsi="Times New Roman" w:cs="Times New Roman"/>
        </w:rPr>
      </w:pPr>
      <w:r>
        <w:rPr>
          <w:rFonts w:ascii="Times New Roman" w:hAnsi="Times New Roman" w:cs="Times New Roman"/>
        </w:rPr>
        <w:t xml:space="preserve">           -  укрепление тела путем тренировки в защите и нападении (рукопашный бой) ;</w:t>
      </w:r>
    </w:p>
    <w:p w:rsidR="002D1CEC" w:rsidRDefault="002D1CEC" w:rsidP="002D1CEC">
      <w:pPr>
        <w:pStyle w:val="msonormalbullet2gif"/>
        <w:tabs>
          <w:tab w:val="left" w:pos="709"/>
          <w:tab w:val="left" w:pos="851"/>
          <w:tab w:val="left" w:pos="900"/>
        </w:tabs>
        <w:spacing w:after="0"/>
        <w:ind w:hanging="360"/>
        <w:contextualSpacing/>
        <w:jc w:val="both"/>
        <w:rPr>
          <w:rFonts w:ascii="Times New Roman" w:hAnsi="Times New Roman" w:cs="Times New Roman"/>
        </w:rPr>
      </w:pPr>
      <w:r>
        <w:rPr>
          <w:rFonts w:ascii="Times New Roman" w:hAnsi="Times New Roman" w:cs="Times New Roman"/>
        </w:rPr>
        <w:t xml:space="preserve">          - освоение техники спортивных игр (футбол);</w:t>
      </w:r>
    </w:p>
    <w:p w:rsidR="002D1CEC" w:rsidRDefault="002D1CEC" w:rsidP="002D1CEC">
      <w:pPr>
        <w:pStyle w:val="msonormalbullet2gif"/>
        <w:tabs>
          <w:tab w:val="left" w:pos="709"/>
          <w:tab w:val="left" w:pos="851"/>
          <w:tab w:val="left" w:pos="900"/>
        </w:tabs>
        <w:spacing w:after="0"/>
        <w:ind w:hanging="360"/>
        <w:contextualSpacing/>
        <w:jc w:val="both"/>
        <w:rPr>
          <w:rFonts w:ascii="Times New Roman" w:hAnsi="Times New Roman" w:cs="Times New Roman"/>
        </w:rPr>
      </w:pPr>
      <w:r>
        <w:rPr>
          <w:rFonts w:ascii="Times New Roman" w:hAnsi="Times New Roman" w:cs="Times New Roman"/>
        </w:rPr>
        <w:t xml:space="preserve">    - освоение навыков акробатического искусства, цирковых жанров (жонглирование, эквилибристика);</w:t>
      </w:r>
    </w:p>
    <w:p w:rsidR="002D1CEC" w:rsidRDefault="002D1CEC" w:rsidP="002D1CEC">
      <w:pPr>
        <w:pStyle w:val="msonormalbullet2gif"/>
        <w:tabs>
          <w:tab w:val="left" w:pos="709"/>
          <w:tab w:val="left" w:pos="851"/>
          <w:tab w:val="left" w:pos="900"/>
        </w:tabs>
        <w:spacing w:after="0"/>
        <w:ind w:hanging="360"/>
        <w:contextualSpacing/>
        <w:jc w:val="both"/>
        <w:rPr>
          <w:rFonts w:ascii="Times New Roman" w:hAnsi="Times New Roman" w:cs="Times New Roman"/>
        </w:rPr>
      </w:pPr>
      <w:r>
        <w:rPr>
          <w:rFonts w:ascii="Times New Roman" w:hAnsi="Times New Roman" w:cs="Times New Roman"/>
        </w:rPr>
        <w:t xml:space="preserve">           - воспитание качеств достойного гражданина общества;</w:t>
      </w:r>
    </w:p>
    <w:p w:rsidR="002D1CEC" w:rsidRDefault="002D1CEC" w:rsidP="002D1CEC">
      <w:pPr>
        <w:pStyle w:val="msonormalbullet2gif"/>
        <w:tabs>
          <w:tab w:val="left" w:pos="709"/>
          <w:tab w:val="left" w:pos="851"/>
          <w:tab w:val="left" w:pos="900"/>
        </w:tabs>
        <w:spacing w:after="0"/>
        <w:ind w:hanging="360"/>
        <w:contextualSpacing/>
        <w:jc w:val="both"/>
        <w:rPr>
          <w:rFonts w:ascii="Times New Roman" w:hAnsi="Times New Roman" w:cs="Times New Roman"/>
        </w:rPr>
      </w:pPr>
      <w:r>
        <w:rPr>
          <w:rFonts w:ascii="Times New Roman" w:hAnsi="Times New Roman" w:cs="Times New Roman"/>
        </w:rPr>
        <w:t xml:space="preserve">         - формирование навыков здорового образа жизни, профилактика асоциального поведения, вредных привычек.</w:t>
      </w:r>
    </w:p>
    <w:p w:rsidR="002D1CEC" w:rsidRDefault="002D1CEC" w:rsidP="002D1CEC">
      <w:pPr>
        <w:pStyle w:val="msonormalbullet2gif"/>
        <w:tabs>
          <w:tab w:val="left" w:pos="709"/>
          <w:tab w:val="left" w:pos="851"/>
        </w:tabs>
        <w:spacing w:after="0" w:line="240" w:lineRule="auto"/>
        <w:ind w:firstLine="539"/>
        <w:contextualSpacing/>
        <w:jc w:val="both"/>
        <w:rPr>
          <w:rFonts w:ascii="Times New Roman" w:hAnsi="Times New Roman" w:cs="Times New Roman"/>
        </w:rPr>
      </w:pPr>
      <w:r>
        <w:rPr>
          <w:rFonts w:ascii="Times New Roman" w:hAnsi="Times New Roman" w:cs="Times New Roman"/>
        </w:rPr>
        <w:t xml:space="preserve">В спортивные объединения принимаются дети, прошедшие медицинский осмотр и допущенные к занятиям врачом. Комплектование групп проводится в сентябре каждого года по возрасту, спортивной подготовленности. Во время организации и проведения занятий серьезное внимание уделяется соблюдению мер по предупреждению и профилактике травматизма, а также санитарно-гигиеническим требованиям. </w:t>
      </w:r>
    </w:p>
    <w:p w:rsidR="002D1CEC" w:rsidRDefault="002D1CEC" w:rsidP="002D1CEC">
      <w:pPr>
        <w:pStyle w:val="msonormalbullet2gif"/>
        <w:tabs>
          <w:tab w:val="left" w:pos="709"/>
          <w:tab w:val="left" w:pos="851"/>
        </w:tabs>
        <w:spacing w:after="0" w:line="240" w:lineRule="auto"/>
        <w:ind w:firstLine="539"/>
        <w:contextualSpacing/>
        <w:jc w:val="both"/>
        <w:rPr>
          <w:rFonts w:ascii="Times New Roman" w:hAnsi="Times New Roman" w:cs="Times New Roman"/>
        </w:rPr>
      </w:pPr>
      <w:r>
        <w:rPr>
          <w:rFonts w:ascii="Times New Roman" w:hAnsi="Times New Roman" w:cs="Times New Roman"/>
        </w:rPr>
        <w:t>Использование разнообразных форм проведения занятий, методов и приемов, педагогических технологий способствует созданию оптимальных условий для выявления задатков, развития интересов и способностей, обеспечивает личностно-деятельностный характер усвоения знаний, умений, навыков, учитывает индивидуальные особенности личности, развивает познавательную активность, творческую самостоятельность, индивидуальные способности  на пути социального и профессионального самоопределения учащихся.</w:t>
      </w:r>
    </w:p>
    <w:p w:rsidR="002D1CEC" w:rsidRDefault="002D1CEC" w:rsidP="002D1CEC">
      <w:pPr>
        <w:widowControl w:val="0"/>
        <w:tabs>
          <w:tab w:val="left" w:pos="709"/>
          <w:tab w:val="left" w:pos="851"/>
        </w:tabs>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Организация образовательной деятельности осуществляется на основе дополнительных общеобразовательных общеразвивающих программ. Большинство педагогов работают по </w:t>
      </w:r>
      <w:r>
        <w:rPr>
          <w:rFonts w:ascii="Times New Roman" w:hAnsi="Times New Roman" w:cs="Times New Roman"/>
          <w:sz w:val="24"/>
          <w:szCs w:val="24"/>
        </w:rPr>
        <w:lastRenderedPageBreak/>
        <w:t xml:space="preserve">долгосрочным программам (3 года и более). </w:t>
      </w:r>
    </w:p>
    <w:p w:rsidR="002D1CEC" w:rsidRDefault="002D1CEC" w:rsidP="002D1CEC">
      <w:pPr>
        <w:tabs>
          <w:tab w:val="left" w:pos="709"/>
          <w:tab w:val="left" w:pos="851"/>
        </w:tabs>
        <w:spacing w:after="0" w:line="240" w:lineRule="auto"/>
        <w:ind w:firstLine="539"/>
        <w:contextualSpacing/>
        <w:jc w:val="both"/>
        <w:rPr>
          <w:rFonts w:ascii="Times New Roman" w:hAnsi="Times New Roman" w:cs="Times New Roman"/>
          <w:b/>
          <w:sz w:val="24"/>
          <w:szCs w:val="24"/>
        </w:rPr>
      </w:pPr>
    </w:p>
    <w:p w:rsidR="002D1CEC" w:rsidRDefault="002D1CEC" w:rsidP="002D1CEC">
      <w:pPr>
        <w:tabs>
          <w:tab w:val="left" w:pos="709"/>
          <w:tab w:val="left" w:pos="851"/>
        </w:tabs>
        <w:spacing w:after="0" w:line="240" w:lineRule="auto"/>
        <w:ind w:firstLine="539"/>
        <w:jc w:val="both"/>
        <w:rPr>
          <w:rFonts w:ascii="Times New Roman" w:hAnsi="Times New Roman" w:cs="Times New Roman"/>
          <w:sz w:val="24"/>
          <w:szCs w:val="24"/>
        </w:rPr>
      </w:pPr>
      <w:r>
        <w:rPr>
          <w:rFonts w:ascii="Times New Roman" w:hAnsi="Times New Roman" w:cs="Times New Roman"/>
          <w:b/>
          <w:sz w:val="24"/>
          <w:szCs w:val="24"/>
        </w:rPr>
        <w:t>Использование регионального компонента</w:t>
      </w:r>
      <w:r>
        <w:rPr>
          <w:rFonts w:ascii="Times New Roman" w:hAnsi="Times New Roman" w:cs="Times New Roman"/>
          <w:sz w:val="24"/>
          <w:szCs w:val="24"/>
        </w:rPr>
        <w:t xml:space="preserve"> в деятельности Центра предусмотрено в ходе реализации всех общеобразовательных общеразвивающих программ педагогов дополнительного образования. </w:t>
      </w:r>
    </w:p>
    <w:p w:rsidR="002D1CEC" w:rsidRDefault="002D1CEC" w:rsidP="002D1CEC">
      <w:pPr>
        <w:tabs>
          <w:tab w:val="left" w:pos="709"/>
          <w:tab w:val="left" w:pos="851"/>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Включение регионального компонента осуществляется в процессе обучения:</w:t>
      </w:r>
    </w:p>
    <w:p w:rsidR="002D1CEC" w:rsidRDefault="002D1CEC" w:rsidP="002D1CEC">
      <w:pPr>
        <w:tabs>
          <w:tab w:val="left" w:pos="709"/>
          <w:tab w:val="left" w:pos="851"/>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фрагментарно (как определенный этап учебного занятия: беседа, кроссворд, викторина);</w:t>
      </w:r>
    </w:p>
    <w:p w:rsidR="002D1CEC" w:rsidRDefault="002D1CEC" w:rsidP="002D1CEC">
      <w:pPr>
        <w:tabs>
          <w:tab w:val="left" w:pos="709"/>
          <w:tab w:val="left" w:pos="851"/>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как отдельное учебное занятие (музейное занятие, экскурсия, познавательная игра, изготовление поделок);</w:t>
      </w:r>
    </w:p>
    <w:p w:rsidR="002D1CEC" w:rsidRDefault="002D1CEC" w:rsidP="002D1CEC">
      <w:pPr>
        <w:tabs>
          <w:tab w:val="left" w:pos="709"/>
          <w:tab w:val="left" w:pos="851"/>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как раздел общеобразовательной программы (изучение отдельной темы);</w:t>
      </w:r>
    </w:p>
    <w:p w:rsidR="002D1CEC" w:rsidRDefault="002D1CEC" w:rsidP="002D1CEC">
      <w:pPr>
        <w:tabs>
          <w:tab w:val="left" w:pos="709"/>
          <w:tab w:val="left" w:pos="851"/>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общеобразовательная программа в целом («Мой край Оренбургский» - история, культура, достопримечательности города Оренбурга и Оренбургской области, знаменитые земляки, ремесла Оренбуржья; «Веселый клубок» - культура оренбургского пуховязания; фольклорный ансамбль «Таусень» - исполнение народных, казачьих песен).</w:t>
      </w:r>
    </w:p>
    <w:p w:rsidR="002D1CEC" w:rsidRDefault="002D1CEC" w:rsidP="002D1CEC">
      <w:pPr>
        <w:tabs>
          <w:tab w:val="left" w:pos="709"/>
          <w:tab w:val="left" w:pos="851"/>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массовые мероприятия (выставки рисунков и изделий декоративно-прикладного творчества, этнографический фестиваль «Многонациональное Оренбуржье»).</w:t>
      </w:r>
    </w:p>
    <w:p w:rsidR="002D1CEC" w:rsidRDefault="002D1CEC" w:rsidP="002D1CEC">
      <w:pPr>
        <w:tabs>
          <w:tab w:val="left" w:pos="709"/>
          <w:tab w:val="left" w:pos="851"/>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Исходя из специфики содержания программ, обучающиеся ЦДТ знакомятся с историческими, социальными, культурными аспектами родного края:</w:t>
      </w:r>
    </w:p>
    <w:p w:rsidR="002D1CEC" w:rsidRDefault="002D1CEC" w:rsidP="002D1CEC">
      <w:pPr>
        <w:pStyle w:val="afd"/>
        <w:numPr>
          <w:ilvl w:val="0"/>
          <w:numId w:val="1"/>
        </w:numPr>
        <w:tabs>
          <w:tab w:val="left" w:pos="709"/>
          <w:tab w:val="left" w:pos="85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обогащение представлений детей об истории, обществе, их отражение в фольклоре через мифы, сказки, легенды, рассказы об Оренбуржье и т.д.;</w:t>
      </w:r>
    </w:p>
    <w:p w:rsidR="002D1CEC" w:rsidRDefault="002D1CEC" w:rsidP="002D1CEC">
      <w:pPr>
        <w:pStyle w:val="afd"/>
        <w:numPr>
          <w:ilvl w:val="0"/>
          <w:numId w:val="1"/>
        </w:numPr>
        <w:tabs>
          <w:tab w:val="left" w:pos="709"/>
          <w:tab w:val="left" w:pos="85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проведение тематических занятий по символике Оренбуржья, народным праздникам;</w:t>
      </w:r>
    </w:p>
    <w:p w:rsidR="002D1CEC" w:rsidRDefault="002D1CEC" w:rsidP="002D1CEC">
      <w:pPr>
        <w:pStyle w:val="afd"/>
        <w:numPr>
          <w:ilvl w:val="0"/>
          <w:numId w:val="1"/>
        </w:numPr>
        <w:tabs>
          <w:tab w:val="left" w:pos="709"/>
          <w:tab w:val="left" w:pos="85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изучение растительного и животного мира Оренбургской области; редких и исчезающих зверей и птиц.</w:t>
      </w:r>
    </w:p>
    <w:p w:rsidR="002D1CEC" w:rsidRDefault="002D1CEC" w:rsidP="002D1CEC">
      <w:pPr>
        <w:pStyle w:val="25"/>
        <w:tabs>
          <w:tab w:val="left" w:pos="709"/>
          <w:tab w:val="left" w:pos="851"/>
        </w:tabs>
        <w:spacing w:after="0" w:line="240" w:lineRule="auto"/>
        <w:ind w:firstLine="539"/>
        <w:jc w:val="both"/>
        <w:rPr>
          <w:rFonts w:ascii="Times New Roman" w:hAnsi="Times New Roman" w:cs="Times New Roman"/>
          <w:sz w:val="24"/>
          <w:szCs w:val="24"/>
        </w:rPr>
      </w:pPr>
      <w:r>
        <w:rPr>
          <w:rFonts w:ascii="Times New Roman" w:hAnsi="Times New Roman" w:cs="Times New Roman"/>
          <w:b/>
          <w:bCs/>
          <w:sz w:val="24"/>
          <w:szCs w:val="24"/>
        </w:rPr>
        <w:t>Вывод</w:t>
      </w:r>
      <w:r>
        <w:rPr>
          <w:rFonts w:ascii="Times New Roman" w:hAnsi="Times New Roman" w:cs="Times New Roman"/>
          <w:sz w:val="24"/>
          <w:szCs w:val="24"/>
        </w:rPr>
        <w:t>: содержание дополнительного образования соответствует интересам и потребностям обучающихся, оценка образовательной деятельности показывает соответствие муниципальному заданию и требованиям стандарта качества муниципальной услуги «Предоставление дополнительного образования обучающимся».</w:t>
      </w:r>
    </w:p>
    <w:p w:rsidR="002D1CEC" w:rsidRDefault="002D1CEC" w:rsidP="002D1CEC">
      <w:pPr>
        <w:tabs>
          <w:tab w:val="left" w:pos="709"/>
          <w:tab w:val="left" w:pos="851"/>
        </w:tabs>
        <w:spacing w:after="0" w:line="240" w:lineRule="auto"/>
        <w:ind w:firstLine="539"/>
        <w:jc w:val="both"/>
        <w:rPr>
          <w:rFonts w:ascii="Times New Roman" w:hAnsi="Times New Roman" w:cs="Times New Roman"/>
          <w:b/>
          <w:bCs/>
          <w:sz w:val="24"/>
          <w:szCs w:val="24"/>
        </w:rPr>
      </w:pPr>
    </w:p>
    <w:p w:rsidR="002D1CEC" w:rsidRDefault="002D1CEC" w:rsidP="002D1CEC">
      <w:pPr>
        <w:tabs>
          <w:tab w:val="left" w:pos="709"/>
          <w:tab w:val="left" w:pos="851"/>
        </w:tabs>
        <w:spacing w:after="0" w:line="240" w:lineRule="auto"/>
        <w:jc w:val="both"/>
        <w:rPr>
          <w:rFonts w:ascii="Times New Roman" w:hAnsi="Times New Roman" w:cs="Times New Roman"/>
          <w:sz w:val="24"/>
          <w:szCs w:val="24"/>
        </w:rPr>
      </w:pPr>
    </w:p>
    <w:p w:rsidR="002D1CEC" w:rsidRDefault="002D1CEC" w:rsidP="002D1CEC">
      <w:pPr>
        <w:spacing w:after="0" w:line="240" w:lineRule="auto"/>
        <w:ind w:firstLine="539"/>
        <w:jc w:val="center"/>
        <w:rPr>
          <w:rFonts w:ascii="Times New Roman" w:hAnsi="Times New Roman" w:cs="Times New Roman"/>
          <w:b/>
          <w:bCs/>
          <w:sz w:val="24"/>
          <w:szCs w:val="24"/>
        </w:rPr>
      </w:pPr>
      <w:r>
        <w:rPr>
          <w:rFonts w:ascii="Times New Roman" w:hAnsi="Times New Roman" w:cs="Times New Roman"/>
          <w:b/>
          <w:bCs/>
          <w:sz w:val="24"/>
          <w:szCs w:val="24"/>
        </w:rPr>
        <w:t>4.4. Анализ программно-методического обеспечения образовательного процесса</w:t>
      </w:r>
    </w:p>
    <w:p w:rsidR="002D1CEC" w:rsidRDefault="002D1CEC" w:rsidP="002D1CEC">
      <w:pPr>
        <w:spacing w:after="0" w:line="240" w:lineRule="auto"/>
        <w:ind w:firstLine="539"/>
        <w:jc w:val="center"/>
      </w:pPr>
    </w:p>
    <w:p w:rsidR="002D1CEC" w:rsidRDefault="002D1CEC" w:rsidP="002D1CEC">
      <w:pPr>
        <w:pStyle w:val="afd"/>
        <w:spacing w:after="0" w:line="240" w:lineRule="auto"/>
        <w:ind w:left="0" w:firstLine="539"/>
        <w:jc w:val="both"/>
        <w:rPr>
          <w:rFonts w:ascii="Times New Roman" w:hAnsi="Times New Roman"/>
          <w:sz w:val="24"/>
          <w:szCs w:val="24"/>
        </w:rPr>
      </w:pPr>
      <w:r>
        <w:rPr>
          <w:rFonts w:ascii="Times New Roman" w:hAnsi="Times New Roman"/>
          <w:sz w:val="24"/>
          <w:szCs w:val="24"/>
        </w:rPr>
        <w:t xml:space="preserve"> В настоящее время в Центре детского творчества реализуется 95 дополнительных общеобразовательных общеразвивающих программ, основанные на использовании  личностно-ориентированных педагогических технологий, проектной методики, проблемного обучения, развивающего обучения, системно-деятельностного подхода и др.</w:t>
      </w:r>
    </w:p>
    <w:p w:rsidR="002D1CEC" w:rsidRDefault="002D1CEC" w:rsidP="002D1CEC">
      <w:pPr>
        <w:pStyle w:val="afd"/>
        <w:spacing w:after="0" w:line="240" w:lineRule="auto"/>
        <w:ind w:left="0" w:firstLine="539"/>
        <w:jc w:val="both"/>
        <w:rPr>
          <w:rFonts w:ascii="Times New Roman" w:hAnsi="Times New Roman"/>
          <w:sz w:val="24"/>
          <w:szCs w:val="24"/>
        </w:rPr>
      </w:pPr>
      <w:r>
        <w:rPr>
          <w:rFonts w:ascii="Times New Roman" w:hAnsi="Times New Roman"/>
          <w:sz w:val="24"/>
          <w:szCs w:val="24"/>
        </w:rPr>
        <w:t>На сегодняшний день дополнительные общеобразовательные общеразвивающие программы распределены</w:t>
      </w:r>
      <w:r>
        <w:rPr>
          <w:rFonts w:ascii="Times New Roman" w:hAnsi="Times New Roman"/>
          <w:b/>
          <w:bCs/>
          <w:sz w:val="24"/>
          <w:szCs w:val="24"/>
        </w:rPr>
        <w:t xml:space="preserve"> по типу</w:t>
      </w:r>
      <w:r>
        <w:rPr>
          <w:rFonts w:ascii="Times New Roman" w:hAnsi="Times New Roman"/>
          <w:sz w:val="24"/>
          <w:szCs w:val="24"/>
        </w:rPr>
        <w:t xml:space="preserve"> следующим образом:</w:t>
      </w:r>
    </w:p>
    <w:p w:rsidR="002D1CEC" w:rsidRDefault="002D1CEC" w:rsidP="002D1CEC">
      <w:pPr>
        <w:pStyle w:val="afd"/>
        <w:spacing w:after="0" w:line="240" w:lineRule="auto"/>
        <w:ind w:left="0" w:firstLine="539"/>
        <w:jc w:val="both"/>
        <w:rPr>
          <w:rFonts w:ascii="Times New Roman" w:hAnsi="Times New Roman"/>
          <w:sz w:val="24"/>
          <w:szCs w:val="24"/>
        </w:rPr>
      </w:pPr>
      <w:r>
        <w:rPr>
          <w:rFonts w:ascii="Times New Roman" w:hAnsi="Times New Roman"/>
          <w:sz w:val="24"/>
          <w:szCs w:val="24"/>
        </w:rPr>
        <w:t>- модифицированные – 95%;</w:t>
      </w:r>
    </w:p>
    <w:p w:rsidR="002D1CEC" w:rsidRDefault="002D1CEC" w:rsidP="002D1CEC">
      <w:pPr>
        <w:pStyle w:val="afd"/>
        <w:spacing w:after="0" w:line="240" w:lineRule="auto"/>
        <w:ind w:left="0" w:firstLine="539"/>
        <w:jc w:val="both"/>
        <w:rPr>
          <w:rFonts w:ascii="Times New Roman" w:hAnsi="Times New Roman"/>
          <w:sz w:val="24"/>
          <w:szCs w:val="24"/>
        </w:rPr>
      </w:pPr>
      <w:r>
        <w:rPr>
          <w:rFonts w:ascii="Times New Roman" w:hAnsi="Times New Roman"/>
          <w:sz w:val="24"/>
          <w:szCs w:val="24"/>
        </w:rPr>
        <w:t>- адаптированные – 5%.</w:t>
      </w:r>
    </w:p>
    <w:p w:rsidR="002D1CEC" w:rsidRDefault="002D1CEC" w:rsidP="002D1CEC">
      <w:pPr>
        <w:pStyle w:val="afd"/>
        <w:spacing w:after="0" w:line="240" w:lineRule="auto"/>
        <w:ind w:left="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по направленностям</w:t>
      </w:r>
      <w:r>
        <w:rPr>
          <w:rFonts w:ascii="Times New Roman" w:hAnsi="Times New Roman"/>
          <w:sz w:val="24"/>
          <w:szCs w:val="24"/>
        </w:rPr>
        <w:t>:</w:t>
      </w:r>
    </w:p>
    <w:p w:rsidR="002D1CEC" w:rsidRDefault="002D1CEC" w:rsidP="002D1CEC">
      <w:pPr>
        <w:pStyle w:val="msonormalbullet3gif"/>
        <w:spacing w:after="0" w:line="240" w:lineRule="auto"/>
        <w:ind w:firstLine="539"/>
        <w:contextualSpacing/>
        <w:jc w:val="both"/>
        <w:rPr>
          <w:rFonts w:ascii="Times New Roman" w:hAnsi="Times New Roman"/>
        </w:rPr>
      </w:pPr>
      <w:r>
        <w:rPr>
          <w:rFonts w:ascii="Times New Roman" w:hAnsi="Times New Roman"/>
        </w:rPr>
        <w:t>художественная — 57 (60%);</w:t>
      </w:r>
    </w:p>
    <w:p w:rsidR="002D1CEC" w:rsidRDefault="002D1CEC" w:rsidP="002D1CEC">
      <w:pPr>
        <w:pStyle w:val="msonormalbullet3gif"/>
        <w:spacing w:after="0" w:line="240" w:lineRule="auto"/>
        <w:ind w:firstLine="539"/>
        <w:contextualSpacing/>
        <w:jc w:val="both"/>
        <w:rPr>
          <w:rFonts w:ascii="Times New Roman" w:hAnsi="Times New Roman"/>
        </w:rPr>
      </w:pPr>
      <w:r>
        <w:rPr>
          <w:rFonts w:ascii="Times New Roman" w:hAnsi="Times New Roman"/>
        </w:rPr>
        <w:t>социально-педагогическая — 30 (31,6%);</w:t>
      </w:r>
    </w:p>
    <w:p w:rsidR="002D1CEC" w:rsidRDefault="002D1CEC" w:rsidP="002D1CEC">
      <w:pPr>
        <w:pStyle w:val="afd"/>
        <w:spacing w:after="0" w:line="240" w:lineRule="auto"/>
        <w:ind w:left="0" w:firstLine="539"/>
        <w:contextualSpacing/>
        <w:jc w:val="both"/>
        <w:rPr>
          <w:rFonts w:ascii="Times New Roman" w:hAnsi="Times New Roman"/>
          <w:sz w:val="24"/>
          <w:szCs w:val="24"/>
        </w:rPr>
      </w:pPr>
      <w:r>
        <w:rPr>
          <w:rFonts w:ascii="Times New Roman" w:hAnsi="Times New Roman"/>
          <w:sz w:val="24"/>
          <w:szCs w:val="24"/>
        </w:rPr>
        <w:t>физкультурно-спортивная — 4 (4,2%);</w:t>
      </w:r>
    </w:p>
    <w:p w:rsidR="002D1CEC" w:rsidRDefault="002D1CEC" w:rsidP="002D1CEC">
      <w:pPr>
        <w:pStyle w:val="afd"/>
        <w:spacing w:after="0" w:line="240" w:lineRule="auto"/>
        <w:ind w:left="0" w:firstLine="539"/>
        <w:contextualSpacing/>
        <w:jc w:val="both"/>
        <w:rPr>
          <w:rFonts w:ascii="Times New Roman" w:hAnsi="Times New Roman"/>
          <w:sz w:val="24"/>
          <w:szCs w:val="24"/>
        </w:rPr>
      </w:pPr>
      <w:r>
        <w:rPr>
          <w:rFonts w:ascii="Times New Roman" w:hAnsi="Times New Roman"/>
          <w:sz w:val="24"/>
          <w:szCs w:val="24"/>
        </w:rPr>
        <w:t>туристско-краеведческая — 4 (4,2%).</w:t>
      </w:r>
    </w:p>
    <w:p w:rsidR="002D1CEC" w:rsidRDefault="002D1CEC" w:rsidP="002D1CEC">
      <w:pPr>
        <w:pStyle w:val="msonormalbullet3gif"/>
        <w:spacing w:after="0" w:line="240" w:lineRule="auto"/>
        <w:ind w:firstLine="539"/>
        <w:contextualSpacing/>
        <w:jc w:val="both"/>
      </w:pPr>
    </w:p>
    <w:p w:rsidR="002D1CEC" w:rsidRDefault="002D1CEC" w:rsidP="002D1CEC">
      <w:pPr>
        <w:pStyle w:val="msonormalbullet3gif"/>
        <w:spacing w:after="0" w:line="240" w:lineRule="auto"/>
        <w:ind w:firstLine="539"/>
        <w:contextualSpacing/>
        <w:jc w:val="both"/>
        <w:rPr>
          <w:rFonts w:ascii="Times New Roman" w:hAnsi="Times New Roman"/>
        </w:rPr>
      </w:pPr>
      <w:r>
        <w:rPr>
          <w:rFonts w:ascii="Times New Roman" w:hAnsi="Times New Roman"/>
        </w:rPr>
        <w:t xml:space="preserve">Анализ направленностей программ с 2014 по 2017 годы свидетельствует о том, что ведущими направлениями образовательной деятельности Центра детского творчества Промышленного района являются </w:t>
      </w:r>
      <w:r>
        <w:rPr>
          <w:rFonts w:ascii="Times New Roman" w:hAnsi="Times New Roman"/>
          <w:b/>
        </w:rPr>
        <w:t>художественное</w:t>
      </w:r>
      <w:r>
        <w:rPr>
          <w:rFonts w:ascii="Times New Roman" w:hAnsi="Times New Roman"/>
        </w:rPr>
        <w:t xml:space="preserve"> и </w:t>
      </w:r>
      <w:r>
        <w:rPr>
          <w:rFonts w:ascii="Times New Roman" w:hAnsi="Times New Roman"/>
          <w:b/>
        </w:rPr>
        <w:t>социально-педагогическое</w:t>
      </w:r>
      <w:r>
        <w:rPr>
          <w:rFonts w:ascii="Times New Roman" w:hAnsi="Times New Roman"/>
        </w:rPr>
        <w:t>, что связано с востребованностью данных направлений у детей и их родителей.</w:t>
      </w:r>
    </w:p>
    <w:p w:rsidR="002D1CEC" w:rsidRDefault="002D1CEC" w:rsidP="002D1CEC">
      <w:pPr>
        <w:pStyle w:val="afd"/>
        <w:spacing w:after="0" w:line="240" w:lineRule="auto"/>
        <w:ind w:left="0" w:firstLine="539"/>
        <w:contextualSpacing/>
        <w:jc w:val="both"/>
        <w:rPr>
          <w:rFonts w:ascii="Times New Roman" w:hAnsi="Times New Roman"/>
          <w:sz w:val="24"/>
          <w:szCs w:val="24"/>
        </w:rPr>
      </w:pPr>
      <w:r>
        <w:rPr>
          <w:rFonts w:ascii="Times New Roman" w:hAnsi="Times New Roman"/>
          <w:sz w:val="24"/>
          <w:szCs w:val="24"/>
        </w:rPr>
        <w:t xml:space="preserve">  Программы </w:t>
      </w:r>
      <w:bookmarkStart w:id="1" w:name="__DdeLink__3386_2100020526"/>
      <w:r>
        <w:rPr>
          <w:rFonts w:ascii="Times New Roman" w:hAnsi="Times New Roman"/>
          <w:b/>
          <w:sz w:val="24"/>
          <w:szCs w:val="24"/>
        </w:rPr>
        <w:t>физкультурно-спортивного и туристско-краеведческого</w:t>
      </w:r>
      <w:bookmarkEnd w:id="1"/>
      <w:r>
        <w:rPr>
          <w:rFonts w:ascii="Times New Roman" w:hAnsi="Times New Roman"/>
          <w:b/>
          <w:sz w:val="24"/>
          <w:szCs w:val="24"/>
        </w:rPr>
        <w:t xml:space="preserve"> </w:t>
      </w:r>
      <w:r>
        <w:rPr>
          <w:rFonts w:ascii="Times New Roman" w:hAnsi="Times New Roman"/>
          <w:sz w:val="24"/>
          <w:szCs w:val="24"/>
        </w:rPr>
        <w:t>направлений также пользуются спросом, но из-за нехватки квалифицированных кадров учреждение не может удовлетворить  интересы детей и их родителей в данном направлении.</w:t>
      </w:r>
    </w:p>
    <w:p w:rsidR="002D1CEC" w:rsidRDefault="002D1CEC" w:rsidP="002D1CEC">
      <w:pPr>
        <w:tabs>
          <w:tab w:val="left" w:pos="709"/>
          <w:tab w:val="left" w:pos="851"/>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В Центре создана благоприятная среда для детей с особыми образовательными потребностями. Личность ребенка с ограниченными возможностями здоровья, его </w:t>
      </w:r>
      <w:r>
        <w:rPr>
          <w:rFonts w:ascii="Times New Roman" w:hAnsi="Times New Roman" w:cs="Times New Roman"/>
          <w:sz w:val="24"/>
          <w:szCs w:val="24"/>
        </w:rPr>
        <w:lastRenderedPageBreak/>
        <w:t xml:space="preserve">потребности и интересы являются важными направлениями воспитательно-образовательного процесса Центра. Педагоги работают по </w:t>
      </w:r>
      <w:r>
        <w:rPr>
          <w:rFonts w:ascii="Times New Roman" w:hAnsi="Times New Roman" w:cs="Times New Roman"/>
          <w:b/>
          <w:bCs/>
          <w:sz w:val="24"/>
          <w:szCs w:val="24"/>
        </w:rPr>
        <w:t>адаптированным</w:t>
      </w:r>
      <w:r>
        <w:rPr>
          <w:rFonts w:ascii="Times New Roman" w:hAnsi="Times New Roman" w:cs="Times New Roman"/>
          <w:sz w:val="24"/>
          <w:szCs w:val="24"/>
        </w:rPr>
        <w:t xml:space="preserve"> программам, индивидуальным образовательным маршрутам на дому в отделе «Орден милосердия»:</w:t>
      </w:r>
    </w:p>
    <w:p w:rsidR="002D1CEC" w:rsidRDefault="002D1CEC" w:rsidP="002D1CEC">
      <w:pPr>
        <w:tabs>
          <w:tab w:val="left" w:pos="709"/>
          <w:tab w:val="left" w:pos="851"/>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«Мир моих увлечений» (Шверид С.И., Прохорова Л.Г., Махмутова А.С.);</w:t>
      </w:r>
    </w:p>
    <w:p w:rsidR="002D1CEC" w:rsidRDefault="002D1CEC" w:rsidP="002D1CEC">
      <w:pPr>
        <w:tabs>
          <w:tab w:val="left" w:pos="709"/>
          <w:tab w:val="left" w:pos="851"/>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«Бумажный мир» (Кистанкина О.Н.);</w:t>
      </w:r>
    </w:p>
    <w:p w:rsidR="002D1CEC" w:rsidRDefault="002D1CEC" w:rsidP="002D1CEC">
      <w:pPr>
        <w:tabs>
          <w:tab w:val="left" w:pos="709"/>
          <w:tab w:val="left" w:pos="851"/>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«Волшебная игла» (Воробьева Г.П.).</w:t>
      </w:r>
    </w:p>
    <w:p w:rsidR="002D1CEC" w:rsidRDefault="002D1CEC" w:rsidP="002D1CEC">
      <w:pPr>
        <w:tabs>
          <w:tab w:val="left" w:pos="709"/>
          <w:tab w:val="left" w:pos="851"/>
        </w:tabs>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Важный контекст образовательной деятельности Центра в последние годы - реализация блока внеурочной деятельности – важного элемента ФГОС. Педагогами Центра реализуются из общей численности программ 33 общеобразовательные </w:t>
      </w:r>
      <w:r>
        <w:rPr>
          <w:rFonts w:ascii="Times New Roman" w:hAnsi="Times New Roman" w:cs="Times New Roman"/>
          <w:b/>
          <w:bCs/>
          <w:sz w:val="24"/>
          <w:szCs w:val="24"/>
        </w:rPr>
        <w:t>программы</w:t>
      </w:r>
      <w:r>
        <w:rPr>
          <w:rFonts w:ascii="Times New Roman" w:hAnsi="Times New Roman" w:cs="Times New Roman"/>
          <w:sz w:val="24"/>
          <w:szCs w:val="24"/>
        </w:rPr>
        <w:t xml:space="preserve"> </w:t>
      </w:r>
      <w:r>
        <w:rPr>
          <w:rFonts w:ascii="Times New Roman" w:hAnsi="Times New Roman" w:cs="Times New Roman"/>
          <w:b/>
          <w:sz w:val="24"/>
          <w:szCs w:val="24"/>
        </w:rPr>
        <w:t>внеурочной деятельности</w:t>
      </w:r>
      <w:r>
        <w:rPr>
          <w:rFonts w:ascii="Times New Roman" w:hAnsi="Times New Roman" w:cs="Times New Roman"/>
          <w:sz w:val="24"/>
          <w:szCs w:val="24"/>
        </w:rPr>
        <w:t xml:space="preserve"> на базах общеобразовательных организаций города по следующим направлениям:</w:t>
      </w:r>
    </w:p>
    <w:p w:rsidR="002D1CEC" w:rsidRDefault="002D1CEC" w:rsidP="002D1CEC">
      <w:pPr>
        <w:pStyle w:val="msolistparagraphbullet1gif"/>
        <w:tabs>
          <w:tab w:val="left" w:pos="709"/>
          <w:tab w:val="left" w:pos="851"/>
        </w:tabs>
        <w:spacing w:after="0"/>
        <w:ind w:hanging="360"/>
        <w:contextualSpacing/>
        <w:jc w:val="both"/>
        <w:rPr>
          <w:rFonts w:ascii="Times New Roman" w:hAnsi="Times New Roman" w:cs="Times New Roman"/>
        </w:rPr>
      </w:pPr>
      <w:r>
        <w:rPr>
          <w:rFonts w:ascii="Times New Roman" w:hAnsi="Times New Roman" w:cs="Times New Roman"/>
        </w:rPr>
        <w:t xml:space="preserve">     -  духовно-нравственное — 1;</w:t>
      </w:r>
    </w:p>
    <w:p w:rsidR="002D1CEC" w:rsidRDefault="002D1CEC" w:rsidP="002D1CEC">
      <w:pPr>
        <w:pStyle w:val="msolistparagraphbullet1gif"/>
        <w:tabs>
          <w:tab w:val="left" w:pos="709"/>
          <w:tab w:val="left" w:pos="851"/>
        </w:tabs>
        <w:spacing w:after="0"/>
        <w:ind w:hanging="360"/>
        <w:contextualSpacing/>
        <w:jc w:val="both"/>
        <w:rPr>
          <w:rFonts w:ascii="Times New Roman" w:hAnsi="Times New Roman" w:cs="Times New Roman"/>
        </w:rPr>
      </w:pPr>
      <w:r>
        <w:rPr>
          <w:rFonts w:ascii="Times New Roman" w:hAnsi="Times New Roman" w:cs="Times New Roman"/>
        </w:rPr>
        <w:t xml:space="preserve">     -  социальное — 3;</w:t>
      </w:r>
    </w:p>
    <w:p w:rsidR="002D1CEC" w:rsidRDefault="002D1CEC" w:rsidP="002D1CEC">
      <w:pPr>
        <w:pStyle w:val="msolistparagraphbullet1gif"/>
        <w:tabs>
          <w:tab w:val="left" w:pos="709"/>
          <w:tab w:val="left" w:pos="851"/>
        </w:tabs>
        <w:spacing w:after="0"/>
        <w:ind w:hanging="360"/>
        <w:contextualSpacing/>
        <w:jc w:val="both"/>
        <w:rPr>
          <w:rFonts w:ascii="Times New Roman" w:hAnsi="Times New Roman" w:cs="Times New Roman"/>
        </w:rPr>
      </w:pPr>
      <w:r>
        <w:rPr>
          <w:rFonts w:ascii="Times New Roman" w:hAnsi="Times New Roman" w:cs="Times New Roman"/>
        </w:rPr>
        <w:t xml:space="preserve">     - физкультурно-оздоровительное — 3;</w:t>
      </w:r>
    </w:p>
    <w:p w:rsidR="002D1CEC" w:rsidRDefault="002D1CEC" w:rsidP="002D1CEC">
      <w:pPr>
        <w:pStyle w:val="msolistparagraphbullet1gif"/>
        <w:tabs>
          <w:tab w:val="left" w:pos="709"/>
          <w:tab w:val="left" w:pos="851"/>
        </w:tabs>
        <w:spacing w:after="0"/>
        <w:ind w:hanging="360"/>
        <w:contextualSpacing/>
        <w:jc w:val="both"/>
        <w:rPr>
          <w:rFonts w:ascii="Times New Roman" w:hAnsi="Times New Roman" w:cs="Times New Roman"/>
        </w:rPr>
      </w:pPr>
      <w:r>
        <w:rPr>
          <w:rFonts w:ascii="Times New Roman" w:hAnsi="Times New Roman" w:cs="Times New Roman"/>
        </w:rPr>
        <w:t xml:space="preserve">     -  общеинтеллектуальное развитие — 1;</w:t>
      </w:r>
    </w:p>
    <w:p w:rsidR="002D1CEC" w:rsidRDefault="002D1CEC" w:rsidP="002D1CEC">
      <w:pPr>
        <w:pStyle w:val="msolistparagraphbullet1gif"/>
        <w:tabs>
          <w:tab w:val="left" w:pos="709"/>
          <w:tab w:val="left" w:pos="851"/>
        </w:tabs>
        <w:spacing w:after="0"/>
        <w:ind w:hanging="360"/>
        <w:contextualSpacing/>
        <w:jc w:val="both"/>
        <w:rPr>
          <w:rFonts w:ascii="Times New Roman" w:hAnsi="Times New Roman" w:cs="Times New Roman"/>
        </w:rPr>
      </w:pPr>
      <w:r>
        <w:rPr>
          <w:rFonts w:ascii="Times New Roman" w:hAnsi="Times New Roman" w:cs="Times New Roman"/>
        </w:rPr>
        <w:t xml:space="preserve">     - общекультурное – 25. </w:t>
      </w:r>
    </w:p>
    <w:p w:rsidR="002D1CEC" w:rsidRDefault="002D1CEC" w:rsidP="002D1CEC">
      <w:pPr>
        <w:pStyle w:val="afd"/>
        <w:spacing w:after="0" w:line="240" w:lineRule="auto"/>
        <w:ind w:left="0" w:firstLine="539"/>
        <w:contextualSpacing/>
        <w:jc w:val="both"/>
        <w:rPr>
          <w:rFonts w:ascii="Times New Roman" w:hAnsi="Times New Roman"/>
          <w:sz w:val="24"/>
          <w:szCs w:val="24"/>
        </w:rPr>
      </w:pPr>
      <w:r>
        <w:rPr>
          <w:rFonts w:ascii="Times New Roman" w:hAnsi="Times New Roman"/>
          <w:sz w:val="24"/>
          <w:szCs w:val="24"/>
        </w:rPr>
        <w:t>В основном это программы для начальной школы – 90% и для основной школы – 10%.</w:t>
      </w:r>
    </w:p>
    <w:p w:rsidR="002D1CEC" w:rsidRDefault="002D1CEC" w:rsidP="002D1CEC">
      <w:pPr>
        <w:pStyle w:val="afd"/>
        <w:spacing w:after="0" w:line="240" w:lineRule="auto"/>
        <w:ind w:left="0" w:firstLine="539"/>
        <w:contextualSpacing/>
        <w:jc w:val="right"/>
        <w:rPr>
          <w:rFonts w:ascii="Times New Roman" w:hAnsi="Times New Roman"/>
          <w:sz w:val="24"/>
          <w:szCs w:val="24"/>
        </w:rPr>
      </w:pPr>
    </w:p>
    <w:p w:rsidR="002D1CEC" w:rsidRDefault="002D1CEC" w:rsidP="002D1CEC">
      <w:pPr>
        <w:pStyle w:val="afd"/>
        <w:spacing w:after="0" w:line="240" w:lineRule="auto"/>
        <w:ind w:left="0" w:firstLine="539"/>
        <w:contextualSpacing/>
        <w:jc w:val="center"/>
        <w:rPr>
          <w:rFonts w:ascii="Times New Roman" w:hAnsi="Times New Roman"/>
          <w:b/>
          <w:sz w:val="24"/>
          <w:szCs w:val="24"/>
        </w:rPr>
      </w:pPr>
      <w:r>
        <w:rPr>
          <w:rFonts w:ascii="Times New Roman" w:hAnsi="Times New Roman"/>
          <w:sz w:val="24"/>
          <w:szCs w:val="24"/>
        </w:rPr>
        <w:t>Таблица 6.</w:t>
      </w:r>
      <w:r>
        <w:rPr>
          <w:rFonts w:ascii="Times New Roman" w:hAnsi="Times New Roman"/>
          <w:b/>
          <w:sz w:val="24"/>
          <w:szCs w:val="24"/>
        </w:rPr>
        <w:t xml:space="preserve"> Распределение дополнительных общеобразовательных программ по возрасту учащихся</w:t>
      </w:r>
    </w:p>
    <w:p w:rsidR="002D1CEC" w:rsidRDefault="002D1CEC" w:rsidP="002D1CEC">
      <w:pPr>
        <w:pStyle w:val="afd"/>
        <w:spacing w:after="0" w:line="240" w:lineRule="auto"/>
        <w:ind w:left="0" w:firstLine="539"/>
        <w:contextualSpacing/>
        <w:jc w:val="center"/>
        <w:rPr>
          <w:rFonts w:ascii="Times New Roman" w:hAnsi="Times New Roman"/>
          <w:b/>
          <w:sz w:val="24"/>
          <w:szCs w:val="24"/>
        </w:rPr>
      </w:pPr>
    </w:p>
    <w:tbl>
      <w:tblPr>
        <w:tblW w:w="0" w:type="auto"/>
        <w:tblInd w:w="1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tblCellMar>
        <w:tblLook w:val="04A0"/>
      </w:tblPr>
      <w:tblGrid>
        <w:gridCol w:w="666"/>
        <w:gridCol w:w="892"/>
        <w:gridCol w:w="1692"/>
        <w:gridCol w:w="1504"/>
        <w:gridCol w:w="1368"/>
        <w:gridCol w:w="1232"/>
        <w:gridCol w:w="1973"/>
      </w:tblGrid>
      <w:tr w:rsidR="003614A2" w:rsidTr="002D1CEC">
        <w:tc>
          <w:tcPr>
            <w:tcW w:w="66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pStyle w:val="afd"/>
              <w:spacing w:after="0" w:line="240" w:lineRule="auto"/>
              <w:ind w:left="0"/>
              <w:contextualSpacing/>
              <w:rPr>
                <w:rFonts w:ascii="Times New Roman" w:hAnsi="Times New Roman"/>
                <w:b/>
                <w:sz w:val="24"/>
                <w:szCs w:val="24"/>
              </w:rPr>
            </w:pPr>
            <w:r>
              <w:rPr>
                <w:rFonts w:ascii="Times New Roman" w:hAnsi="Times New Roman"/>
                <w:b/>
                <w:sz w:val="24"/>
                <w:szCs w:val="24"/>
              </w:rPr>
              <w:t>Год</w:t>
            </w:r>
          </w:p>
        </w:tc>
        <w:tc>
          <w:tcPr>
            <w:tcW w:w="89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pStyle w:val="afd"/>
              <w:spacing w:after="0" w:line="240" w:lineRule="auto"/>
              <w:ind w:left="0"/>
              <w:contextualSpacing/>
              <w:rPr>
                <w:rFonts w:ascii="Times New Roman" w:hAnsi="Times New Roman"/>
                <w:b/>
                <w:sz w:val="24"/>
                <w:szCs w:val="24"/>
              </w:rPr>
            </w:pPr>
            <w:r>
              <w:rPr>
                <w:rFonts w:ascii="Times New Roman" w:hAnsi="Times New Roman"/>
                <w:b/>
                <w:sz w:val="24"/>
                <w:szCs w:val="24"/>
              </w:rPr>
              <w:t>Всего</w:t>
            </w:r>
          </w:p>
        </w:tc>
        <w:tc>
          <w:tcPr>
            <w:tcW w:w="169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pStyle w:val="afd"/>
              <w:spacing w:after="0" w:line="240" w:lineRule="auto"/>
              <w:ind w:left="0"/>
              <w:contextualSpacing/>
              <w:rPr>
                <w:rFonts w:ascii="Times New Roman" w:hAnsi="Times New Roman"/>
                <w:b/>
                <w:sz w:val="24"/>
                <w:szCs w:val="24"/>
              </w:rPr>
            </w:pPr>
            <w:r>
              <w:rPr>
                <w:rFonts w:ascii="Times New Roman" w:hAnsi="Times New Roman"/>
                <w:b/>
                <w:sz w:val="24"/>
                <w:szCs w:val="24"/>
              </w:rPr>
              <w:t>Дошкольного</w:t>
            </w:r>
          </w:p>
        </w:tc>
        <w:tc>
          <w:tcPr>
            <w:tcW w:w="150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pStyle w:val="afd"/>
              <w:spacing w:after="0" w:line="240" w:lineRule="auto"/>
              <w:ind w:left="0"/>
              <w:contextualSpacing/>
              <w:rPr>
                <w:rFonts w:ascii="Times New Roman" w:hAnsi="Times New Roman"/>
                <w:b/>
                <w:sz w:val="24"/>
                <w:szCs w:val="24"/>
              </w:rPr>
            </w:pPr>
            <w:r>
              <w:rPr>
                <w:rFonts w:ascii="Times New Roman" w:hAnsi="Times New Roman"/>
                <w:b/>
                <w:sz w:val="24"/>
                <w:szCs w:val="24"/>
              </w:rPr>
              <w:t>Начального</w:t>
            </w:r>
          </w:p>
        </w:tc>
        <w:tc>
          <w:tcPr>
            <w:tcW w:w="136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pStyle w:val="afd"/>
              <w:spacing w:after="0" w:line="240" w:lineRule="auto"/>
              <w:ind w:left="0"/>
              <w:contextualSpacing/>
              <w:rPr>
                <w:rFonts w:ascii="Times New Roman" w:hAnsi="Times New Roman"/>
                <w:b/>
                <w:sz w:val="24"/>
                <w:szCs w:val="24"/>
              </w:rPr>
            </w:pPr>
            <w:r>
              <w:rPr>
                <w:rFonts w:ascii="Times New Roman" w:hAnsi="Times New Roman"/>
                <w:b/>
                <w:sz w:val="24"/>
                <w:szCs w:val="24"/>
              </w:rPr>
              <w:t>Основного</w:t>
            </w: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pStyle w:val="afd"/>
              <w:spacing w:after="0" w:line="240" w:lineRule="auto"/>
              <w:ind w:left="0"/>
              <w:contextualSpacing/>
              <w:rPr>
                <w:rFonts w:ascii="Times New Roman" w:hAnsi="Times New Roman"/>
                <w:b/>
                <w:sz w:val="24"/>
                <w:szCs w:val="24"/>
              </w:rPr>
            </w:pPr>
            <w:r>
              <w:rPr>
                <w:rFonts w:ascii="Times New Roman" w:hAnsi="Times New Roman"/>
                <w:b/>
                <w:sz w:val="24"/>
                <w:szCs w:val="24"/>
              </w:rPr>
              <w:t>Среднего</w:t>
            </w:r>
          </w:p>
        </w:tc>
        <w:tc>
          <w:tcPr>
            <w:tcW w:w="197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pStyle w:val="afd"/>
              <w:spacing w:after="0" w:line="240" w:lineRule="auto"/>
              <w:ind w:left="0"/>
              <w:contextualSpacing/>
              <w:rPr>
                <w:rFonts w:ascii="Times New Roman" w:hAnsi="Times New Roman"/>
                <w:b/>
                <w:sz w:val="24"/>
                <w:szCs w:val="24"/>
              </w:rPr>
            </w:pPr>
            <w:r>
              <w:rPr>
                <w:rFonts w:ascii="Times New Roman" w:hAnsi="Times New Roman"/>
                <w:b/>
                <w:sz w:val="24"/>
                <w:szCs w:val="24"/>
              </w:rPr>
              <w:t>Разновозрастная</w:t>
            </w:r>
          </w:p>
        </w:tc>
      </w:tr>
      <w:tr w:rsidR="003614A2" w:rsidTr="002D1CEC">
        <w:tc>
          <w:tcPr>
            <w:tcW w:w="66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pStyle w:val="afd"/>
              <w:spacing w:after="0" w:line="240" w:lineRule="auto"/>
              <w:ind w:left="0"/>
              <w:contextualSpacing/>
              <w:rPr>
                <w:rFonts w:ascii="Times New Roman" w:hAnsi="Times New Roman"/>
                <w:b/>
                <w:sz w:val="24"/>
                <w:szCs w:val="24"/>
              </w:rPr>
            </w:pPr>
            <w:r>
              <w:rPr>
                <w:rFonts w:ascii="Times New Roman" w:hAnsi="Times New Roman"/>
                <w:b/>
                <w:sz w:val="24"/>
                <w:szCs w:val="24"/>
              </w:rPr>
              <w:t>2014</w:t>
            </w:r>
          </w:p>
        </w:tc>
        <w:tc>
          <w:tcPr>
            <w:tcW w:w="89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pStyle w:val="afd"/>
              <w:spacing w:after="0" w:line="240" w:lineRule="auto"/>
              <w:ind w:left="0"/>
              <w:contextualSpacing/>
              <w:jc w:val="center"/>
              <w:rPr>
                <w:rFonts w:ascii="Times New Roman" w:hAnsi="Times New Roman"/>
                <w:b/>
                <w:sz w:val="24"/>
                <w:szCs w:val="24"/>
              </w:rPr>
            </w:pPr>
            <w:r>
              <w:rPr>
                <w:rFonts w:ascii="Times New Roman" w:hAnsi="Times New Roman"/>
                <w:b/>
                <w:sz w:val="24"/>
                <w:szCs w:val="24"/>
              </w:rPr>
              <w:t>91</w:t>
            </w:r>
          </w:p>
        </w:tc>
        <w:tc>
          <w:tcPr>
            <w:tcW w:w="169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pStyle w:val="afd"/>
              <w:spacing w:after="0" w:line="240" w:lineRule="auto"/>
              <w:ind w:left="0" w:firstLine="539"/>
              <w:contextualSpacing/>
              <w:jc w:val="center"/>
              <w:rPr>
                <w:rFonts w:ascii="Times New Roman" w:hAnsi="Times New Roman"/>
                <w:sz w:val="24"/>
                <w:szCs w:val="24"/>
              </w:rPr>
            </w:pPr>
            <w:r>
              <w:rPr>
                <w:rFonts w:ascii="Times New Roman" w:hAnsi="Times New Roman"/>
                <w:sz w:val="24"/>
                <w:szCs w:val="24"/>
              </w:rPr>
              <w:t>6</w:t>
            </w:r>
          </w:p>
        </w:tc>
        <w:tc>
          <w:tcPr>
            <w:tcW w:w="150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pStyle w:val="afd"/>
              <w:spacing w:after="0" w:line="240" w:lineRule="auto"/>
              <w:ind w:left="0" w:firstLine="539"/>
              <w:contextualSpacing/>
              <w:jc w:val="center"/>
              <w:rPr>
                <w:rFonts w:ascii="Times New Roman" w:hAnsi="Times New Roman"/>
                <w:sz w:val="24"/>
                <w:szCs w:val="24"/>
              </w:rPr>
            </w:pPr>
            <w:r>
              <w:rPr>
                <w:rFonts w:ascii="Times New Roman" w:hAnsi="Times New Roman"/>
                <w:sz w:val="24"/>
                <w:szCs w:val="24"/>
              </w:rPr>
              <w:t>36</w:t>
            </w:r>
          </w:p>
        </w:tc>
        <w:tc>
          <w:tcPr>
            <w:tcW w:w="136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pStyle w:val="afd"/>
              <w:spacing w:after="0" w:line="240" w:lineRule="auto"/>
              <w:ind w:left="0" w:firstLine="539"/>
              <w:contextualSpacing/>
              <w:jc w:val="center"/>
              <w:rPr>
                <w:rFonts w:ascii="Times New Roman" w:hAnsi="Times New Roman"/>
                <w:sz w:val="24"/>
                <w:szCs w:val="24"/>
              </w:rPr>
            </w:pPr>
            <w:r>
              <w:rPr>
                <w:rFonts w:ascii="Times New Roman" w:hAnsi="Times New Roman"/>
                <w:sz w:val="24"/>
                <w:szCs w:val="24"/>
              </w:rPr>
              <w:t>21</w:t>
            </w: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pStyle w:val="afd"/>
              <w:spacing w:after="0" w:line="240" w:lineRule="auto"/>
              <w:ind w:left="0" w:firstLine="539"/>
              <w:contextualSpacing/>
              <w:jc w:val="center"/>
              <w:rPr>
                <w:rFonts w:ascii="Times New Roman" w:hAnsi="Times New Roman"/>
                <w:sz w:val="24"/>
                <w:szCs w:val="24"/>
              </w:rPr>
            </w:pPr>
            <w:r>
              <w:rPr>
                <w:rFonts w:ascii="Times New Roman" w:hAnsi="Times New Roman"/>
                <w:sz w:val="24"/>
                <w:szCs w:val="24"/>
              </w:rPr>
              <w:t>4</w:t>
            </w:r>
          </w:p>
        </w:tc>
        <w:tc>
          <w:tcPr>
            <w:tcW w:w="197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pStyle w:val="afd"/>
              <w:spacing w:after="0" w:line="240" w:lineRule="auto"/>
              <w:ind w:left="0" w:firstLine="539"/>
              <w:contextualSpacing/>
              <w:jc w:val="center"/>
              <w:rPr>
                <w:rFonts w:ascii="Times New Roman" w:hAnsi="Times New Roman"/>
                <w:sz w:val="24"/>
                <w:szCs w:val="24"/>
              </w:rPr>
            </w:pPr>
            <w:r>
              <w:rPr>
                <w:rFonts w:ascii="Times New Roman" w:hAnsi="Times New Roman"/>
                <w:sz w:val="24"/>
                <w:szCs w:val="24"/>
              </w:rPr>
              <w:t>24</w:t>
            </w:r>
          </w:p>
        </w:tc>
      </w:tr>
      <w:tr w:rsidR="003614A2" w:rsidTr="002D1CEC">
        <w:tc>
          <w:tcPr>
            <w:tcW w:w="666" w:type="dxa"/>
            <w:vMerge/>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tc>
        <w:tc>
          <w:tcPr>
            <w:tcW w:w="892" w:type="dxa"/>
            <w:tcBorders>
              <w:top w:val="single" w:sz="4" w:space="0" w:color="00000A"/>
              <w:left w:val="single" w:sz="4" w:space="0" w:color="00000A"/>
              <w:bottom w:val="single" w:sz="4" w:space="0" w:color="00000A"/>
              <w:right w:val="single" w:sz="4" w:space="0" w:color="00000A"/>
            </w:tcBorders>
            <w:shd w:val="clear" w:color="auto" w:fill="FFFF00"/>
            <w:tcMar>
              <w:left w:w="0" w:type="dxa"/>
            </w:tcMar>
          </w:tcPr>
          <w:p w:rsidR="002D1CEC" w:rsidRDefault="002D1CEC" w:rsidP="002D1CEC">
            <w:pPr>
              <w:pStyle w:val="afd"/>
              <w:spacing w:after="0" w:line="240" w:lineRule="auto"/>
              <w:ind w:left="0"/>
              <w:contextualSpacing/>
              <w:jc w:val="center"/>
              <w:rPr>
                <w:rFonts w:ascii="Times New Roman" w:hAnsi="Times New Roman"/>
                <w:sz w:val="24"/>
                <w:szCs w:val="24"/>
              </w:rPr>
            </w:pPr>
            <w:r>
              <w:rPr>
                <w:rFonts w:ascii="Times New Roman" w:hAnsi="Times New Roman"/>
                <w:sz w:val="24"/>
                <w:szCs w:val="24"/>
              </w:rPr>
              <w:t>100%</w:t>
            </w:r>
          </w:p>
        </w:tc>
        <w:tc>
          <w:tcPr>
            <w:tcW w:w="1692" w:type="dxa"/>
            <w:tcBorders>
              <w:top w:val="single" w:sz="4" w:space="0" w:color="00000A"/>
              <w:left w:val="single" w:sz="4" w:space="0" w:color="00000A"/>
              <w:bottom w:val="single" w:sz="4" w:space="0" w:color="00000A"/>
              <w:right w:val="single" w:sz="4" w:space="0" w:color="00000A"/>
            </w:tcBorders>
            <w:shd w:val="clear" w:color="auto" w:fill="FFFF00"/>
            <w:tcMar>
              <w:left w:w="0" w:type="dxa"/>
            </w:tcMar>
          </w:tcPr>
          <w:p w:rsidR="002D1CEC" w:rsidRDefault="002D1CEC" w:rsidP="002D1CEC">
            <w:pPr>
              <w:pStyle w:val="afd"/>
              <w:spacing w:after="0" w:line="240" w:lineRule="auto"/>
              <w:ind w:left="0" w:firstLine="539"/>
              <w:contextualSpacing/>
              <w:jc w:val="center"/>
              <w:rPr>
                <w:rFonts w:ascii="Times New Roman" w:hAnsi="Times New Roman"/>
                <w:sz w:val="24"/>
                <w:szCs w:val="24"/>
              </w:rPr>
            </w:pPr>
            <w:r>
              <w:rPr>
                <w:rFonts w:ascii="Times New Roman" w:hAnsi="Times New Roman"/>
                <w:sz w:val="24"/>
                <w:szCs w:val="24"/>
              </w:rPr>
              <w:t>7%</w:t>
            </w:r>
          </w:p>
        </w:tc>
        <w:tc>
          <w:tcPr>
            <w:tcW w:w="1504" w:type="dxa"/>
            <w:tcBorders>
              <w:top w:val="single" w:sz="4" w:space="0" w:color="00000A"/>
              <w:left w:val="single" w:sz="4" w:space="0" w:color="00000A"/>
              <w:bottom w:val="single" w:sz="4" w:space="0" w:color="00000A"/>
              <w:right w:val="single" w:sz="4" w:space="0" w:color="00000A"/>
            </w:tcBorders>
            <w:shd w:val="clear" w:color="auto" w:fill="FFFF00"/>
            <w:tcMar>
              <w:left w:w="0" w:type="dxa"/>
            </w:tcMar>
          </w:tcPr>
          <w:p w:rsidR="002D1CEC" w:rsidRDefault="002D1CEC" w:rsidP="002D1CEC">
            <w:pPr>
              <w:pStyle w:val="afd"/>
              <w:spacing w:after="0" w:line="240" w:lineRule="auto"/>
              <w:ind w:left="0" w:firstLine="539"/>
              <w:contextualSpacing/>
              <w:jc w:val="center"/>
              <w:rPr>
                <w:rFonts w:ascii="Times New Roman" w:hAnsi="Times New Roman"/>
                <w:sz w:val="24"/>
                <w:szCs w:val="24"/>
              </w:rPr>
            </w:pPr>
            <w:r>
              <w:rPr>
                <w:rFonts w:ascii="Times New Roman" w:hAnsi="Times New Roman"/>
                <w:sz w:val="24"/>
                <w:szCs w:val="24"/>
              </w:rPr>
              <w:t>40%</w:t>
            </w:r>
          </w:p>
        </w:tc>
        <w:tc>
          <w:tcPr>
            <w:tcW w:w="1368" w:type="dxa"/>
            <w:tcBorders>
              <w:top w:val="single" w:sz="4" w:space="0" w:color="00000A"/>
              <w:left w:val="single" w:sz="4" w:space="0" w:color="00000A"/>
              <w:bottom w:val="single" w:sz="4" w:space="0" w:color="00000A"/>
              <w:right w:val="single" w:sz="4" w:space="0" w:color="00000A"/>
            </w:tcBorders>
            <w:shd w:val="clear" w:color="auto" w:fill="FFFF00"/>
            <w:tcMar>
              <w:left w:w="0" w:type="dxa"/>
            </w:tcMar>
          </w:tcPr>
          <w:p w:rsidR="002D1CEC" w:rsidRDefault="002D1CEC" w:rsidP="002D1CEC">
            <w:pPr>
              <w:pStyle w:val="afd"/>
              <w:spacing w:after="0" w:line="240" w:lineRule="auto"/>
              <w:ind w:left="0" w:firstLine="539"/>
              <w:contextualSpacing/>
              <w:jc w:val="center"/>
              <w:rPr>
                <w:rFonts w:ascii="Times New Roman" w:hAnsi="Times New Roman"/>
                <w:sz w:val="24"/>
                <w:szCs w:val="24"/>
              </w:rPr>
            </w:pPr>
            <w:r>
              <w:rPr>
                <w:rFonts w:ascii="Times New Roman" w:hAnsi="Times New Roman"/>
                <w:sz w:val="24"/>
                <w:szCs w:val="24"/>
              </w:rPr>
              <w:t>23%</w:t>
            </w:r>
          </w:p>
        </w:tc>
        <w:tc>
          <w:tcPr>
            <w:tcW w:w="1232" w:type="dxa"/>
            <w:tcBorders>
              <w:top w:val="single" w:sz="4" w:space="0" w:color="00000A"/>
              <w:left w:val="single" w:sz="4" w:space="0" w:color="00000A"/>
              <w:bottom w:val="single" w:sz="4" w:space="0" w:color="00000A"/>
              <w:right w:val="single" w:sz="4" w:space="0" w:color="00000A"/>
            </w:tcBorders>
            <w:shd w:val="clear" w:color="auto" w:fill="FFFF00"/>
            <w:tcMar>
              <w:left w:w="0" w:type="dxa"/>
            </w:tcMar>
          </w:tcPr>
          <w:p w:rsidR="002D1CEC" w:rsidRDefault="002D1CEC" w:rsidP="002D1CEC">
            <w:pPr>
              <w:pStyle w:val="afd"/>
              <w:spacing w:after="0" w:line="240" w:lineRule="auto"/>
              <w:ind w:left="0" w:firstLine="539"/>
              <w:contextualSpacing/>
              <w:jc w:val="center"/>
              <w:rPr>
                <w:rFonts w:ascii="Times New Roman" w:hAnsi="Times New Roman"/>
                <w:sz w:val="24"/>
                <w:szCs w:val="24"/>
              </w:rPr>
            </w:pPr>
            <w:r>
              <w:rPr>
                <w:rFonts w:ascii="Times New Roman" w:hAnsi="Times New Roman"/>
                <w:sz w:val="24"/>
                <w:szCs w:val="24"/>
              </w:rPr>
              <w:t>4%</w:t>
            </w:r>
          </w:p>
        </w:tc>
        <w:tc>
          <w:tcPr>
            <w:tcW w:w="1973" w:type="dxa"/>
            <w:tcBorders>
              <w:top w:val="single" w:sz="4" w:space="0" w:color="00000A"/>
              <w:left w:val="single" w:sz="4" w:space="0" w:color="00000A"/>
              <w:bottom w:val="single" w:sz="4" w:space="0" w:color="00000A"/>
              <w:right w:val="single" w:sz="4" w:space="0" w:color="00000A"/>
            </w:tcBorders>
            <w:shd w:val="clear" w:color="auto" w:fill="FFFF00"/>
            <w:tcMar>
              <w:left w:w="0" w:type="dxa"/>
            </w:tcMar>
          </w:tcPr>
          <w:p w:rsidR="002D1CEC" w:rsidRDefault="002D1CEC" w:rsidP="002D1CEC">
            <w:pPr>
              <w:pStyle w:val="afd"/>
              <w:spacing w:after="0" w:line="240" w:lineRule="auto"/>
              <w:ind w:left="0" w:firstLine="539"/>
              <w:contextualSpacing/>
              <w:jc w:val="center"/>
              <w:rPr>
                <w:rFonts w:ascii="Times New Roman" w:hAnsi="Times New Roman"/>
                <w:sz w:val="24"/>
                <w:szCs w:val="24"/>
              </w:rPr>
            </w:pPr>
            <w:r>
              <w:rPr>
                <w:rFonts w:ascii="Times New Roman" w:hAnsi="Times New Roman"/>
                <w:sz w:val="24"/>
                <w:szCs w:val="24"/>
              </w:rPr>
              <w:t>26%</w:t>
            </w:r>
          </w:p>
        </w:tc>
      </w:tr>
      <w:tr w:rsidR="003614A2" w:rsidTr="002D1CEC">
        <w:tc>
          <w:tcPr>
            <w:tcW w:w="66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pStyle w:val="afd"/>
              <w:spacing w:after="0" w:line="240" w:lineRule="auto"/>
              <w:ind w:left="0"/>
              <w:contextualSpacing/>
              <w:rPr>
                <w:rFonts w:ascii="Times New Roman" w:hAnsi="Times New Roman"/>
                <w:b/>
                <w:sz w:val="24"/>
                <w:szCs w:val="24"/>
              </w:rPr>
            </w:pPr>
            <w:r>
              <w:rPr>
                <w:rFonts w:ascii="Times New Roman" w:hAnsi="Times New Roman"/>
                <w:b/>
                <w:sz w:val="24"/>
                <w:szCs w:val="24"/>
              </w:rPr>
              <w:t>2015</w:t>
            </w:r>
          </w:p>
        </w:tc>
        <w:tc>
          <w:tcPr>
            <w:tcW w:w="89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pStyle w:val="afd"/>
              <w:spacing w:after="0" w:line="240" w:lineRule="auto"/>
              <w:ind w:left="0"/>
              <w:contextualSpacing/>
              <w:jc w:val="center"/>
              <w:rPr>
                <w:rFonts w:ascii="Times New Roman" w:hAnsi="Times New Roman"/>
                <w:b/>
                <w:sz w:val="24"/>
                <w:szCs w:val="24"/>
              </w:rPr>
            </w:pPr>
            <w:r>
              <w:rPr>
                <w:rFonts w:ascii="Times New Roman" w:hAnsi="Times New Roman"/>
                <w:b/>
                <w:sz w:val="24"/>
                <w:szCs w:val="24"/>
              </w:rPr>
              <w:t>89</w:t>
            </w:r>
          </w:p>
        </w:tc>
        <w:tc>
          <w:tcPr>
            <w:tcW w:w="169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pStyle w:val="afd"/>
              <w:spacing w:after="0" w:line="240" w:lineRule="auto"/>
              <w:ind w:left="0" w:firstLine="539"/>
              <w:contextualSpacing/>
              <w:jc w:val="center"/>
              <w:rPr>
                <w:rFonts w:ascii="Times New Roman" w:hAnsi="Times New Roman"/>
                <w:sz w:val="24"/>
                <w:szCs w:val="24"/>
              </w:rPr>
            </w:pPr>
            <w:r>
              <w:rPr>
                <w:rFonts w:ascii="Times New Roman" w:hAnsi="Times New Roman"/>
                <w:sz w:val="24"/>
                <w:szCs w:val="24"/>
              </w:rPr>
              <w:t>8</w:t>
            </w:r>
          </w:p>
        </w:tc>
        <w:tc>
          <w:tcPr>
            <w:tcW w:w="150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pStyle w:val="afd"/>
              <w:spacing w:after="0" w:line="240" w:lineRule="auto"/>
              <w:ind w:left="0" w:firstLine="539"/>
              <w:contextualSpacing/>
              <w:jc w:val="center"/>
              <w:rPr>
                <w:rFonts w:ascii="Times New Roman" w:hAnsi="Times New Roman"/>
                <w:sz w:val="24"/>
                <w:szCs w:val="24"/>
              </w:rPr>
            </w:pPr>
            <w:r>
              <w:rPr>
                <w:rFonts w:ascii="Times New Roman" w:hAnsi="Times New Roman"/>
                <w:sz w:val="24"/>
                <w:szCs w:val="24"/>
              </w:rPr>
              <w:t>26</w:t>
            </w:r>
          </w:p>
        </w:tc>
        <w:tc>
          <w:tcPr>
            <w:tcW w:w="136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pStyle w:val="afd"/>
              <w:spacing w:after="0" w:line="240" w:lineRule="auto"/>
              <w:ind w:left="0" w:firstLine="539"/>
              <w:contextualSpacing/>
              <w:jc w:val="center"/>
              <w:rPr>
                <w:rFonts w:ascii="Times New Roman" w:hAnsi="Times New Roman"/>
                <w:sz w:val="24"/>
                <w:szCs w:val="24"/>
              </w:rPr>
            </w:pPr>
            <w:r>
              <w:rPr>
                <w:rFonts w:ascii="Times New Roman" w:hAnsi="Times New Roman"/>
                <w:sz w:val="24"/>
                <w:szCs w:val="24"/>
              </w:rPr>
              <w:t>19</w:t>
            </w: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pStyle w:val="afd"/>
              <w:spacing w:after="0" w:line="240" w:lineRule="auto"/>
              <w:ind w:left="0" w:firstLine="539"/>
              <w:contextualSpacing/>
              <w:jc w:val="center"/>
              <w:rPr>
                <w:rFonts w:ascii="Times New Roman" w:hAnsi="Times New Roman"/>
                <w:sz w:val="24"/>
                <w:szCs w:val="24"/>
              </w:rPr>
            </w:pPr>
            <w:r>
              <w:rPr>
                <w:rFonts w:ascii="Times New Roman" w:hAnsi="Times New Roman"/>
                <w:sz w:val="24"/>
                <w:szCs w:val="24"/>
              </w:rPr>
              <w:t>9</w:t>
            </w:r>
          </w:p>
        </w:tc>
        <w:tc>
          <w:tcPr>
            <w:tcW w:w="197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pStyle w:val="afd"/>
              <w:spacing w:after="0" w:line="240" w:lineRule="auto"/>
              <w:ind w:left="0" w:firstLine="539"/>
              <w:contextualSpacing/>
              <w:jc w:val="center"/>
              <w:rPr>
                <w:rFonts w:ascii="Times New Roman" w:hAnsi="Times New Roman"/>
                <w:sz w:val="24"/>
                <w:szCs w:val="24"/>
              </w:rPr>
            </w:pPr>
            <w:r>
              <w:rPr>
                <w:rFonts w:ascii="Times New Roman" w:hAnsi="Times New Roman"/>
                <w:sz w:val="24"/>
                <w:szCs w:val="24"/>
              </w:rPr>
              <w:t>27</w:t>
            </w:r>
          </w:p>
        </w:tc>
      </w:tr>
      <w:tr w:rsidR="003614A2" w:rsidTr="002D1CEC">
        <w:tc>
          <w:tcPr>
            <w:tcW w:w="666" w:type="dxa"/>
            <w:vMerge/>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tc>
        <w:tc>
          <w:tcPr>
            <w:tcW w:w="892" w:type="dxa"/>
            <w:tcBorders>
              <w:top w:val="single" w:sz="4" w:space="0" w:color="00000A"/>
              <w:left w:val="single" w:sz="4" w:space="0" w:color="00000A"/>
              <w:bottom w:val="single" w:sz="4" w:space="0" w:color="00000A"/>
              <w:right w:val="single" w:sz="4" w:space="0" w:color="00000A"/>
            </w:tcBorders>
            <w:shd w:val="clear" w:color="auto" w:fill="FFFF00"/>
            <w:tcMar>
              <w:left w:w="0" w:type="dxa"/>
            </w:tcMar>
          </w:tcPr>
          <w:p w:rsidR="002D1CEC" w:rsidRDefault="002D1CEC" w:rsidP="002D1CEC">
            <w:pPr>
              <w:pStyle w:val="afd"/>
              <w:spacing w:after="0" w:line="240" w:lineRule="auto"/>
              <w:ind w:left="0"/>
              <w:contextualSpacing/>
              <w:jc w:val="center"/>
              <w:rPr>
                <w:rFonts w:ascii="Times New Roman" w:hAnsi="Times New Roman"/>
                <w:sz w:val="24"/>
                <w:szCs w:val="24"/>
              </w:rPr>
            </w:pPr>
            <w:r>
              <w:rPr>
                <w:rFonts w:ascii="Times New Roman" w:hAnsi="Times New Roman"/>
                <w:sz w:val="24"/>
                <w:szCs w:val="24"/>
              </w:rPr>
              <w:t>100%</w:t>
            </w:r>
          </w:p>
        </w:tc>
        <w:tc>
          <w:tcPr>
            <w:tcW w:w="1692" w:type="dxa"/>
            <w:tcBorders>
              <w:top w:val="single" w:sz="4" w:space="0" w:color="00000A"/>
              <w:left w:val="single" w:sz="4" w:space="0" w:color="00000A"/>
              <w:bottom w:val="single" w:sz="4" w:space="0" w:color="00000A"/>
              <w:right w:val="single" w:sz="4" w:space="0" w:color="00000A"/>
            </w:tcBorders>
            <w:shd w:val="clear" w:color="auto" w:fill="FFFF00"/>
            <w:tcMar>
              <w:left w:w="0" w:type="dxa"/>
            </w:tcMar>
          </w:tcPr>
          <w:p w:rsidR="002D1CEC" w:rsidRDefault="002D1CEC" w:rsidP="002D1CEC">
            <w:pPr>
              <w:pStyle w:val="afd"/>
              <w:spacing w:after="0" w:line="240" w:lineRule="auto"/>
              <w:ind w:left="0" w:firstLine="539"/>
              <w:contextualSpacing/>
              <w:jc w:val="center"/>
              <w:rPr>
                <w:rFonts w:ascii="Times New Roman" w:hAnsi="Times New Roman"/>
                <w:sz w:val="24"/>
                <w:szCs w:val="24"/>
              </w:rPr>
            </w:pPr>
            <w:r>
              <w:rPr>
                <w:rFonts w:ascii="Times New Roman" w:hAnsi="Times New Roman"/>
                <w:sz w:val="24"/>
                <w:szCs w:val="24"/>
              </w:rPr>
              <w:t>9%</w:t>
            </w:r>
          </w:p>
        </w:tc>
        <w:tc>
          <w:tcPr>
            <w:tcW w:w="1504" w:type="dxa"/>
            <w:tcBorders>
              <w:top w:val="single" w:sz="4" w:space="0" w:color="00000A"/>
              <w:left w:val="single" w:sz="4" w:space="0" w:color="00000A"/>
              <w:bottom w:val="single" w:sz="4" w:space="0" w:color="00000A"/>
              <w:right w:val="single" w:sz="4" w:space="0" w:color="00000A"/>
            </w:tcBorders>
            <w:shd w:val="clear" w:color="auto" w:fill="FFFF00"/>
            <w:tcMar>
              <w:left w:w="0" w:type="dxa"/>
            </w:tcMar>
          </w:tcPr>
          <w:p w:rsidR="002D1CEC" w:rsidRDefault="002D1CEC" w:rsidP="002D1CEC">
            <w:pPr>
              <w:pStyle w:val="afd"/>
              <w:spacing w:after="0" w:line="240" w:lineRule="auto"/>
              <w:ind w:left="0" w:firstLine="539"/>
              <w:contextualSpacing/>
              <w:jc w:val="center"/>
              <w:rPr>
                <w:rFonts w:ascii="Times New Roman" w:hAnsi="Times New Roman"/>
                <w:sz w:val="24"/>
                <w:szCs w:val="24"/>
              </w:rPr>
            </w:pPr>
            <w:r>
              <w:rPr>
                <w:rFonts w:ascii="Times New Roman" w:hAnsi="Times New Roman"/>
                <w:sz w:val="24"/>
                <w:szCs w:val="24"/>
              </w:rPr>
              <w:t>29%</w:t>
            </w:r>
          </w:p>
        </w:tc>
        <w:tc>
          <w:tcPr>
            <w:tcW w:w="1368" w:type="dxa"/>
            <w:tcBorders>
              <w:top w:val="single" w:sz="4" w:space="0" w:color="00000A"/>
              <w:left w:val="single" w:sz="4" w:space="0" w:color="00000A"/>
              <w:bottom w:val="single" w:sz="4" w:space="0" w:color="00000A"/>
              <w:right w:val="single" w:sz="4" w:space="0" w:color="00000A"/>
            </w:tcBorders>
            <w:shd w:val="clear" w:color="auto" w:fill="FFFF00"/>
            <w:tcMar>
              <w:left w:w="0" w:type="dxa"/>
            </w:tcMar>
          </w:tcPr>
          <w:p w:rsidR="002D1CEC" w:rsidRDefault="002D1CEC" w:rsidP="002D1CEC">
            <w:pPr>
              <w:pStyle w:val="afd"/>
              <w:spacing w:after="0" w:line="240" w:lineRule="auto"/>
              <w:ind w:left="0" w:firstLine="539"/>
              <w:contextualSpacing/>
              <w:jc w:val="center"/>
              <w:rPr>
                <w:rFonts w:ascii="Times New Roman" w:hAnsi="Times New Roman"/>
                <w:sz w:val="24"/>
                <w:szCs w:val="24"/>
              </w:rPr>
            </w:pPr>
            <w:r>
              <w:rPr>
                <w:rFonts w:ascii="Times New Roman" w:hAnsi="Times New Roman"/>
                <w:sz w:val="24"/>
                <w:szCs w:val="24"/>
              </w:rPr>
              <w:t>21%</w:t>
            </w:r>
          </w:p>
        </w:tc>
        <w:tc>
          <w:tcPr>
            <w:tcW w:w="1232" w:type="dxa"/>
            <w:tcBorders>
              <w:top w:val="single" w:sz="4" w:space="0" w:color="00000A"/>
              <w:left w:val="single" w:sz="4" w:space="0" w:color="00000A"/>
              <w:bottom w:val="single" w:sz="4" w:space="0" w:color="00000A"/>
              <w:right w:val="single" w:sz="4" w:space="0" w:color="00000A"/>
            </w:tcBorders>
            <w:shd w:val="clear" w:color="auto" w:fill="FFFF00"/>
            <w:tcMar>
              <w:left w:w="0" w:type="dxa"/>
            </w:tcMar>
          </w:tcPr>
          <w:p w:rsidR="002D1CEC" w:rsidRDefault="002D1CEC" w:rsidP="002D1CEC">
            <w:pPr>
              <w:pStyle w:val="afd"/>
              <w:spacing w:after="0" w:line="240" w:lineRule="auto"/>
              <w:ind w:left="0" w:firstLine="539"/>
              <w:contextualSpacing/>
              <w:jc w:val="center"/>
              <w:rPr>
                <w:rFonts w:ascii="Times New Roman" w:hAnsi="Times New Roman"/>
                <w:sz w:val="24"/>
                <w:szCs w:val="24"/>
              </w:rPr>
            </w:pPr>
            <w:r>
              <w:rPr>
                <w:rFonts w:ascii="Times New Roman" w:hAnsi="Times New Roman"/>
                <w:sz w:val="24"/>
                <w:szCs w:val="24"/>
              </w:rPr>
              <w:t>10%</w:t>
            </w:r>
          </w:p>
        </w:tc>
        <w:tc>
          <w:tcPr>
            <w:tcW w:w="1973" w:type="dxa"/>
            <w:tcBorders>
              <w:top w:val="single" w:sz="4" w:space="0" w:color="00000A"/>
              <w:left w:val="single" w:sz="4" w:space="0" w:color="00000A"/>
              <w:bottom w:val="single" w:sz="4" w:space="0" w:color="00000A"/>
              <w:right w:val="single" w:sz="4" w:space="0" w:color="00000A"/>
            </w:tcBorders>
            <w:shd w:val="clear" w:color="auto" w:fill="FFFF00"/>
            <w:tcMar>
              <w:left w:w="0" w:type="dxa"/>
            </w:tcMar>
          </w:tcPr>
          <w:p w:rsidR="002D1CEC" w:rsidRDefault="002D1CEC" w:rsidP="002D1CEC">
            <w:pPr>
              <w:pStyle w:val="afd"/>
              <w:spacing w:after="0" w:line="240" w:lineRule="auto"/>
              <w:ind w:left="0" w:firstLine="539"/>
              <w:contextualSpacing/>
              <w:jc w:val="center"/>
              <w:rPr>
                <w:rFonts w:ascii="Times New Roman" w:hAnsi="Times New Roman"/>
                <w:sz w:val="24"/>
                <w:szCs w:val="24"/>
              </w:rPr>
            </w:pPr>
            <w:r>
              <w:rPr>
                <w:rFonts w:ascii="Times New Roman" w:hAnsi="Times New Roman"/>
                <w:sz w:val="24"/>
                <w:szCs w:val="24"/>
              </w:rPr>
              <w:t>30%</w:t>
            </w:r>
          </w:p>
        </w:tc>
      </w:tr>
      <w:tr w:rsidR="003614A2" w:rsidTr="002D1CEC">
        <w:tc>
          <w:tcPr>
            <w:tcW w:w="66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pStyle w:val="afd"/>
              <w:spacing w:after="0" w:line="240" w:lineRule="auto"/>
              <w:ind w:left="0"/>
              <w:contextualSpacing/>
              <w:rPr>
                <w:rFonts w:ascii="Times New Roman" w:hAnsi="Times New Roman"/>
                <w:b/>
                <w:sz w:val="24"/>
                <w:szCs w:val="24"/>
              </w:rPr>
            </w:pPr>
            <w:r>
              <w:rPr>
                <w:rFonts w:ascii="Times New Roman" w:hAnsi="Times New Roman"/>
                <w:b/>
                <w:sz w:val="24"/>
                <w:szCs w:val="24"/>
              </w:rPr>
              <w:t>2016</w:t>
            </w:r>
          </w:p>
        </w:tc>
        <w:tc>
          <w:tcPr>
            <w:tcW w:w="89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pStyle w:val="afd"/>
              <w:spacing w:after="0" w:line="240" w:lineRule="auto"/>
              <w:ind w:left="0"/>
              <w:contextualSpacing/>
              <w:jc w:val="center"/>
              <w:rPr>
                <w:rFonts w:ascii="Times New Roman" w:hAnsi="Times New Roman"/>
                <w:b/>
                <w:sz w:val="24"/>
                <w:szCs w:val="24"/>
              </w:rPr>
            </w:pPr>
            <w:r>
              <w:rPr>
                <w:rFonts w:ascii="Times New Roman" w:hAnsi="Times New Roman"/>
                <w:b/>
                <w:sz w:val="24"/>
                <w:szCs w:val="24"/>
              </w:rPr>
              <w:t>95</w:t>
            </w:r>
          </w:p>
        </w:tc>
        <w:tc>
          <w:tcPr>
            <w:tcW w:w="169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pStyle w:val="afd"/>
              <w:spacing w:after="0" w:line="240" w:lineRule="auto"/>
              <w:ind w:left="0" w:firstLine="539"/>
              <w:contextualSpacing/>
              <w:jc w:val="center"/>
              <w:rPr>
                <w:rFonts w:ascii="Times New Roman" w:hAnsi="Times New Roman"/>
                <w:sz w:val="24"/>
                <w:szCs w:val="24"/>
              </w:rPr>
            </w:pPr>
            <w:r>
              <w:rPr>
                <w:rFonts w:ascii="Times New Roman" w:hAnsi="Times New Roman"/>
                <w:sz w:val="24"/>
                <w:szCs w:val="24"/>
              </w:rPr>
              <w:t>14</w:t>
            </w:r>
          </w:p>
        </w:tc>
        <w:tc>
          <w:tcPr>
            <w:tcW w:w="150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pStyle w:val="afd"/>
              <w:spacing w:after="0" w:line="240" w:lineRule="auto"/>
              <w:ind w:left="0" w:firstLine="539"/>
              <w:contextualSpacing/>
              <w:jc w:val="center"/>
              <w:rPr>
                <w:rFonts w:ascii="Times New Roman" w:hAnsi="Times New Roman"/>
                <w:sz w:val="24"/>
                <w:szCs w:val="24"/>
              </w:rPr>
            </w:pPr>
            <w:r>
              <w:rPr>
                <w:rFonts w:ascii="Times New Roman" w:hAnsi="Times New Roman"/>
                <w:sz w:val="24"/>
                <w:szCs w:val="24"/>
              </w:rPr>
              <w:t>28</w:t>
            </w:r>
          </w:p>
        </w:tc>
        <w:tc>
          <w:tcPr>
            <w:tcW w:w="136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pStyle w:val="afd"/>
              <w:spacing w:after="0" w:line="240" w:lineRule="auto"/>
              <w:ind w:left="0" w:firstLine="539"/>
              <w:contextualSpacing/>
              <w:jc w:val="center"/>
              <w:rPr>
                <w:rFonts w:ascii="Times New Roman" w:hAnsi="Times New Roman"/>
                <w:sz w:val="24"/>
                <w:szCs w:val="24"/>
              </w:rPr>
            </w:pPr>
            <w:r>
              <w:rPr>
                <w:rFonts w:ascii="Times New Roman" w:hAnsi="Times New Roman"/>
                <w:sz w:val="24"/>
                <w:szCs w:val="24"/>
              </w:rPr>
              <w:t>17</w:t>
            </w: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pStyle w:val="afd"/>
              <w:spacing w:after="0" w:line="240" w:lineRule="auto"/>
              <w:ind w:left="0" w:firstLine="539"/>
              <w:contextualSpacing/>
              <w:jc w:val="center"/>
              <w:rPr>
                <w:rFonts w:ascii="Times New Roman" w:hAnsi="Times New Roman"/>
                <w:sz w:val="24"/>
                <w:szCs w:val="24"/>
              </w:rPr>
            </w:pPr>
            <w:r>
              <w:rPr>
                <w:rFonts w:ascii="Times New Roman" w:hAnsi="Times New Roman"/>
                <w:sz w:val="24"/>
                <w:szCs w:val="24"/>
              </w:rPr>
              <w:t>11</w:t>
            </w:r>
          </w:p>
        </w:tc>
        <w:tc>
          <w:tcPr>
            <w:tcW w:w="197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pStyle w:val="afd"/>
              <w:spacing w:after="0" w:line="240" w:lineRule="auto"/>
              <w:ind w:left="0" w:firstLine="539"/>
              <w:contextualSpacing/>
              <w:jc w:val="center"/>
              <w:rPr>
                <w:rFonts w:ascii="Times New Roman" w:hAnsi="Times New Roman"/>
                <w:sz w:val="24"/>
                <w:szCs w:val="24"/>
              </w:rPr>
            </w:pPr>
            <w:r>
              <w:rPr>
                <w:rFonts w:ascii="Times New Roman" w:hAnsi="Times New Roman"/>
                <w:sz w:val="24"/>
                <w:szCs w:val="24"/>
              </w:rPr>
              <w:t>25</w:t>
            </w:r>
          </w:p>
        </w:tc>
      </w:tr>
      <w:tr w:rsidR="003614A2" w:rsidTr="002D1CEC">
        <w:tc>
          <w:tcPr>
            <w:tcW w:w="666" w:type="dxa"/>
            <w:vMerge/>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tc>
        <w:tc>
          <w:tcPr>
            <w:tcW w:w="892" w:type="dxa"/>
            <w:tcBorders>
              <w:top w:val="single" w:sz="4" w:space="0" w:color="00000A"/>
              <w:left w:val="single" w:sz="4" w:space="0" w:color="00000A"/>
              <w:bottom w:val="single" w:sz="4" w:space="0" w:color="00000A"/>
              <w:right w:val="single" w:sz="4" w:space="0" w:color="00000A"/>
            </w:tcBorders>
            <w:shd w:val="clear" w:color="auto" w:fill="FFFF00"/>
            <w:tcMar>
              <w:left w:w="0" w:type="dxa"/>
            </w:tcMar>
          </w:tcPr>
          <w:p w:rsidR="002D1CEC" w:rsidRDefault="002D1CEC" w:rsidP="002D1CEC">
            <w:pPr>
              <w:pStyle w:val="afd"/>
              <w:spacing w:after="0" w:line="240" w:lineRule="auto"/>
              <w:ind w:left="0"/>
              <w:contextualSpacing/>
              <w:rPr>
                <w:rFonts w:ascii="Times New Roman" w:hAnsi="Times New Roman"/>
                <w:sz w:val="24"/>
                <w:szCs w:val="24"/>
              </w:rPr>
            </w:pPr>
            <w:r>
              <w:rPr>
                <w:rFonts w:ascii="Times New Roman" w:hAnsi="Times New Roman"/>
                <w:sz w:val="24"/>
                <w:szCs w:val="24"/>
              </w:rPr>
              <w:t>100%</w:t>
            </w:r>
          </w:p>
        </w:tc>
        <w:tc>
          <w:tcPr>
            <w:tcW w:w="1692" w:type="dxa"/>
            <w:tcBorders>
              <w:top w:val="single" w:sz="4" w:space="0" w:color="00000A"/>
              <w:left w:val="single" w:sz="4" w:space="0" w:color="00000A"/>
              <w:bottom w:val="single" w:sz="4" w:space="0" w:color="00000A"/>
              <w:right w:val="single" w:sz="4" w:space="0" w:color="00000A"/>
            </w:tcBorders>
            <w:shd w:val="clear" w:color="auto" w:fill="FFFF00"/>
            <w:tcMar>
              <w:left w:w="0" w:type="dxa"/>
            </w:tcMar>
          </w:tcPr>
          <w:p w:rsidR="002D1CEC" w:rsidRDefault="002D1CEC" w:rsidP="002D1CEC">
            <w:pPr>
              <w:pStyle w:val="afd"/>
              <w:spacing w:after="0" w:line="240" w:lineRule="auto"/>
              <w:ind w:left="0" w:firstLine="539"/>
              <w:contextualSpacing/>
              <w:jc w:val="center"/>
              <w:rPr>
                <w:rFonts w:ascii="Times New Roman" w:hAnsi="Times New Roman"/>
                <w:sz w:val="24"/>
                <w:szCs w:val="24"/>
              </w:rPr>
            </w:pPr>
            <w:r>
              <w:rPr>
                <w:rFonts w:ascii="Times New Roman" w:hAnsi="Times New Roman"/>
                <w:sz w:val="24"/>
                <w:szCs w:val="24"/>
              </w:rPr>
              <w:t>15%</w:t>
            </w:r>
          </w:p>
        </w:tc>
        <w:tc>
          <w:tcPr>
            <w:tcW w:w="1504" w:type="dxa"/>
            <w:tcBorders>
              <w:top w:val="single" w:sz="4" w:space="0" w:color="00000A"/>
              <w:left w:val="single" w:sz="4" w:space="0" w:color="00000A"/>
              <w:bottom w:val="single" w:sz="4" w:space="0" w:color="00000A"/>
              <w:right w:val="single" w:sz="4" w:space="0" w:color="00000A"/>
            </w:tcBorders>
            <w:shd w:val="clear" w:color="auto" w:fill="FFFF00"/>
            <w:tcMar>
              <w:left w:w="0" w:type="dxa"/>
            </w:tcMar>
          </w:tcPr>
          <w:p w:rsidR="002D1CEC" w:rsidRDefault="002D1CEC" w:rsidP="002D1CEC">
            <w:pPr>
              <w:pStyle w:val="afd"/>
              <w:spacing w:after="0" w:line="240" w:lineRule="auto"/>
              <w:ind w:left="0" w:firstLine="539"/>
              <w:contextualSpacing/>
              <w:jc w:val="center"/>
              <w:rPr>
                <w:rFonts w:ascii="Times New Roman" w:hAnsi="Times New Roman"/>
                <w:sz w:val="24"/>
                <w:szCs w:val="24"/>
              </w:rPr>
            </w:pPr>
            <w:r>
              <w:rPr>
                <w:rFonts w:ascii="Times New Roman" w:hAnsi="Times New Roman"/>
                <w:sz w:val="24"/>
                <w:szCs w:val="24"/>
              </w:rPr>
              <w:t>29%</w:t>
            </w:r>
          </w:p>
        </w:tc>
        <w:tc>
          <w:tcPr>
            <w:tcW w:w="1368" w:type="dxa"/>
            <w:tcBorders>
              <w:top w:val="single" w:sz="4" w:space="0" w:color="00000A"/>
              <w:left w:val="single" w:sz="4" w:space="0" w:color="00000A"/>
              <w:bottom w:val="single" w:sz="4" w:space="0" w:color="00000A"/>
              <w:right w:val="single" w:sz="4" w:space="0" w:color="00000A"/>
            </w:tcBorders>
            <w:shd w:val="clear" w:color="auto" w:fill="FFFF00"/>
            <w:tcMar>
              <w:left w:w="0" w:type="dxa"/>
            </w:tcMar>
          </w:tcPr>
          <w:p w:rsidR="002D1CEC" w:rsidRDefault="002D1CEC" w:rsidP="002D1CEC">
            <w:pPr>
              <w:pStyle w:val="afd"/>
              <w:spacing w:after="0" w:line="240" w:lineRule="auto"/>
              <w:ind w:left="0" w:firstLine="539"/>
              <w:contextualSpacing/>
              <w:jc w:val="center"/>
              <w:rPr>
                <w:rFonts w:ascii="Times New Roman" w:hAnsi="Times New Roman"/>
                <w:sz w:val="24"/>
                <w:szCs w:val="24"/>
              </w:rPr>
            </w:pPr>
            <w:r>
              <w:rPr>
                <w:rFonts w:ascii="Times New Roman" w:hAnsi="Times New Roman"/>
                <w:sz w:val="24"/>
                <w:szCs w:val="24"/>
              </w:rPr>
              <w:t>18%</w:t>
            </w:r>
          </w:p>
        </w:tc>
        <w:tc>
          <w:tcPr>
            <w:tcW w:w="1232" w:type="dxa"/>
            <w:tcBorders>
              <w:top w:val="single" w:sz="4" w:space="0" w:color="00000A"/>
              <w:left w:val="single" w:sz="4" w:space="0" w:color="00000A"/>
              <w:bottom w:val="single" w:sz="4" w:space="0" w:color="00000A"/>
              <w:right w:val="single" w:sz="4" w:space="0" w:color="00000A"/>
            </w:tcBorders>
            <w:shd w:val="clear" w:color="auto" w:fill="FFFF00"/>
            <w:tcMar>
              <w:left w:w="0" w:type="dxa"/>
            </w:tcMar>
          </w:tcPr>
          <w:p w:rsidR="002D1CEC" w:rsidRDefault="002D1CEC" w:rsidP="002D1CEC">
            <w:pPr>
              <w:pStyle w:val="afd"/>
              <w:spacing w:after="0" w:line="240" w:lineRule="auto"/>
              <w:ind w:left="0" w:firstLine="539"/>
              <w:contextualSpacing/>
              <w:jc w:val="center"/>
              <w:rPr>
                <w:rFonts w:ascii="Times New Roman" w:hAnsi="Times New Roman"/>
                <w:sz w:val="24"/>
                <w:szCs w:val="24"/>
              </w:rPr>
            </w:pPr>
            <w:r>
              <w:rPr>
                <w:rFonts w:ascii="Times New Roman" w:hAnsi="Times New Roman"/>
                <w:sz w:val="24"/>
                <w:szCs w:val="24"/>
              </w:rPr>
              <w:t>12%</w:t>
            </w:r>
          </w:p>
        </w:tc>
        <w:tc>
          <w:tcPr>
            <w:tcW w:w="1973" w:type="dxa"/>
            <w:tcBorders>
              <w:top w:val="single" w:sz="4" w:space="0" w:color="00000A"/>
              <w:left w:val="single" w:sz="4" w:space="0" w:color="00000A"/>
              <w:bottom w:val="single" w:sz="4" w:space="0" w:color="00000A"/>
              <w:right w:val="single" w:sz="4" w:space="0" w:color="00000A"/>
            </w:tcBorders>
            <w:shd w:val="clear" w:color="auto" w:fill="FFFF00"/>
            <w:tcMar>
              <w:left w:w="0" w:type="dxa"/>
            </w:tcMar>
          </w:tcPr>
          <w:p w:rsidR="002D1CEC" w:rsidRDefault="002D1CEC" w:rsidP="002D1CEC">
            <w:pPr>
              <w:pStyle w:val="afd"/>
              <w:spacing w:after="0" w:line="240" w:lineRule="auto"/>
              <w:ind w:left="0" w:firstLine="539"/>
              <w:contextualSpacing/>
              <w:jc w:val="center"/>
              <w:rPr>
                <w:rFonts w:ascii="Times New Roman" w:hAnsi="Times New Roman"/>
                <w:sz w:val="24"/>
                <w:szCs w:val="24"/>
              </w:rPr>
            </w:pPr>
            <w:r>
              <w:rPr>
                <w:rFonts w:ascii="Times New Roman" w:hAnsi="Times New Roman"/>
                <w:sz w:val="24"/>
                <w:szCs w:val="24"/>
              </w:rPr>
              <w:t>26%</w:t>
            </w:r>
          </w:p>
        </w:tc>
      </w:tr>
    </w:tbl>
    <w:p w:rsidR="002D1CEC" w:rsidRDefault="002D1CEC" w:rsidP="002D1CEC">
      <w:pPr>
        <w:pStyle w:val="afd"/>
        <w:spacing w:after="0" w:line="240" w:lineRule="auto"/>
        <w:ind w:left="0" w:firstLine="539"/>
        <w:contextualSpacing/>
        <w:jc w:val="both"/>
      </w:pPr>
    </w:p>
    <w:p w:rsidR="002D1CEC" w:rsidRDefault="002D1CEC" w:rsidP="002D1CEC">
      <w:pPr>
        <w:pStyle w:val="afd"/>
        <w:spacing w:after="0" w:line="240" w:lineRule="auto"/>
        <w:ind w:left="0" w:firstLine="539"/>
        <w:contextualSpacing/>
        <w:jc w:val="both"/>
        <w:rPr>
          <w:rFonts w:ascii="Times New Roman" w:hAnsi="Times New Roman"/>
          <w:sz w:val="24"/>
          <w:szCs w:val="24"/>
        </w:rPr>
      </w:pPr>
      <w:r>
        <w:rPr>
          <w:rFonts w:ascii="Times New Roman" w:hAnsi="Times New Roman"/>
          <w:sz w:val="24"/>
          <w:szCs w:val="24"/>
        </w:rPr>
        <w:t xml:space="preserve">По уровню реализации преобладают программы, предусмотренные для учащихся </w:t>
      </w:r>
      <w:r>
        <w:rPr>
          <w:rFonts w:ascii="Times New Roman" w:hAnsi="Times New Roman"/>
          <w:b/>
          <w:sz w:val="24"/>
          <w:szCs w:val="24"/>
        </w:rPr>
        <w:t>младшего школьного возраста и разновозрастные.</w:t>
      </w:r>
      <w:r>
        <w:rPr>
          <w:rFonts w:ascii="Times New Roman" w:hAnsi="Times New Roman"/>
          <w:sz w:val="24"/>
          <w:szCs w:val="24"/>
        </w:rPr>
        <w:t xml:space="preserve"> В то же время можно отметить тенденцию </w:t>
      </w:r>
      <w:r>
        <w:rPr>
          <w:rFonts w:ascii="Times New Roman" w:hAnsi="Times New Roman"/>
          <w:b/>
          <w:sz w:val="24"/>
          <w:szCs w:val="24"/>
        </w:rPr>
        <w:t>увеличения количества программ для старшеклассников</w:t>
      </w:r>
      <w:r>
        <w:rPr>
          <w:rFonts w:ascii="Times New Roman" w:hAnsi="Times New Roman"/>
          <w:sz w:val="24"/>
          <w:szCs w:val="24"/>
        </w:rPr>
        <w:t>, что связано с внедрением в образовательный процесс ЦДТ комплексных инновационных форм деятельности (таблица 6).</w:t>
      </w:r>
    </w:p>
    <w:p w:rsidR="002D1CEC" w:rsidRDefault="002D1CEC" w:rsidP="002D1CEC">
      <w:pPr>
        <w:pStyle w:val="afd"/>
        <w:spacing w:after="0" w:line="240" w:lineRule="auto"/>
        <w:ind w:left="0" w:firstLine="539"/>
        <w:contextualSpacing/>
        <w:jc w:val="both"/>
        <w:rPr>
          <w:rFonts w:ascii="Times New Roman" w:hAnsi="Times New Roman"/>
          <w:sz w:val="24"/>
          <w:szCs w:val="24"/>
        </w:rPr>
      </w:pPr>
      <w:r>
        <w:rPr>
          <w:rFonts w:ascii="Times New Roman" w:hAnsi="Times New Roman"/>
          <w:sz w:val="24"/>
          <w:szCs w:val="24"/>
        </w:rPr>
        <w:t xml:space="preserve"> Все дополнительные общеобразовательные программы по виду - </w:t>
      </w:r>
      <w:r>
        <w:rPr>
          <w:rFonts w:ascii="Times New Roman" w:hAnsi="Times New Roman"/>
          <w:b/>
          <w:sz w:val="24"/>
          <w:szCs w:val="24"/>
        </w:rPr>
        <w:t>общеразвивающие</w:t>
      </w:r>
      <w:r>
        <w:rPr>
          <w:rFonts w:ascii="Times New Roman" w:hAnsi="Times New Roman"/>
          <w:sz w:val="24"/>
          <w:szCs w:val="24"/>
        </w:rPr>
        <w:t>.</w:t>
      </w:r>
    </w:p>
    <w:p w:rsidR="002D1CEC" w:rsidRDefault="002D1CEC" w:rsidP="002D1CEC">
      <w:pPr>
        <w:pStyle w:val="afd"/>
        <w:spacing w:after="0" w:line="240" w:lineRule="auto"/>
        <w:ind w:left="0" w:firstLine="539"/>
        <w:contextualSpacing/>
        <w:jc w:val="both"/>
        <w:rPr>
          <w:rFonts w:ascii="Times New Roman" w:hAnsi="Times New Roman"/>
          <w:sz w:val="24"/>
          <w:szCs w:val="24"/>
        </w:rPr>
      </w:pPr>
      <w:r>
        <w:rPr>
          <w:rFonts w:ascii="Times New Roman" w:hAnsi="Times New Roman"/>
          <w:b/>
          <w:sz w:val="24"/>
          <w:szCs w:val="24"/>
        </w:rPr>
        <w:t xml:space="preserve"> С 2014 по 2017 год отмечается тенденция преобладания долгосрочных программ      (от 1 года до 3 лет и более) над краткосрочными (до 1 года), </w:t>
      </w:r>
      <w:r>
        <w:rPr>
          <w:rFonts w:ascii="Times New Roman" w:hAnsi="Times New Roman"/>
          <w:sz w:val="24"/>
          <w:szCs w:val="24"/>
        </w:rPr>
        <w:t>так как  активно идет процесс внедрения образовательных комплексов для учащихся, предполагающих реализацию долгосрочных общеобразовательных программ (</w:t>
      </w:r>
      <w:r>
        <w:rPr>
          <w:rFonts w:ascii="Times New Roman" w:hAnsi="Times New Roman"/>
          <w:b/>
          <w:sz w:val="24"/>
          <w:szCs w:val="24"/>
        </w:rPr>
        <w:t>2014</w:t>
      </w:r>
      <w:r>
        <w:rPr>
          <w:rFonts w:ascii="Times New Roman" w:hAnsi="Times New Roman"/>
          <w:sz w:val="24"/>
          <w:szCs w:val="24"/>
        </w:rPr>
        <w:t xml:space="preserve">–88/97%; </w:t>
      </w:r>
      <w:r>
        <w:rPr>
          <w:rFonts w:ascii="Times New Roman" w:hAnsi="Times New Roman"/>
          <w:b/>
          <w:sz w:val="24"/>
          <w:szCs w:val="24"/>
        </w:rPr>
        <w:t>2015</w:t>
      </w:r>
      <w:r>
        <w:rPr>
          <w:rFonts w:ascii="Times New Roman" w:hAnsi="Times New Roman"/>
          <w:sz w:val="24"/>
          <w:szCs w:val="24"/>
        </w:rPr>
        <w:t xml:space="preserve">–85/95%; </w:t>
      </w:r>
      <w:r>
        <w:rPr>
          <w:rFonts w:ascii="Times New Roman" w:hAnsi="Times New Roman"/>
          <w:b/>
          <w:bCs/>
          <w:sz w:val="24"/>
          <w:szCs w:val="24"/>
        </w:rPr>
        <w:t>2016</w:t>
      </w:r>
      <w:r>
        <w:rPr>
          <w:rFonts w:ascii="Times New Roman" w:hAnsi="Times New Roman"/>
          <w:sz w:val="24"/>
          <w:szCs w:val="24"/>
        </w:rPr>
        <w:t>-84/88%)  (таблица 7).</w:t>
      </w:r>
    </w:p>
    <w:p w:rsidR="002D1CEC" w:rsidRDefault="002D1CEC" w:rsidP="002D1CEC">
      <w:pPr>
        <w:pStyle w:val="afd"/>
        <w:spacing w:after="0" w:line="240" w:lineRule="auto"/>
        <w:ind w:left="0" w:firstLine="539"/>
        <w:contextualSpacing/>
        <w:jc w:val="both"/>
        <w:rPr>
          <w:rFonts w:ascii="Times New Roman" w:hAnsi="Times New Roman"/>
          <w:sz w:val="24"/>
          <w:szCs w:val="24"/>
        </w:rPr>
      </w:pPr>
      <w:r>
        <w:rPr>
          <w:rFonts w:ascii="Times New Roman" w:hAnsi="Times New Roman"/>
          <w:sz w:val="24"/>
          <w:szCs w:val="24"/>
        </w:rPr>
        <w:t xml:space="preserve">На сегодняшний день в Центре реализуются </w:t>
      </w:r>
      <w:r>
        <w:rPr>
          <w:rFonts w:ascii="Times New Roman" w:hAnsi="Times New Roman"/>
          <w:b/>
          <w:bCs/>
          <w:sz w:val="24"/>
          <w:szCs w:val="24"/>
        </w:rPr>
        <w:t>8</w:t>
      </w:r>
      <w:r>
        <w:rPr>
          <w:rFonts w:ascii="Times New Roman" w:hAnsi="Times New Roman"/>
          <w:b/>
          <w:sz w:val="24"/>
          <w:szCs w:val="24"/>
        </w:rPr>
        <w:t xml:space="preserve"> программ</w:t>
      </w:r>
      <w:r>
        <w:rPr>
          <w:rFonts w:ascii="Times New Roman" w:hAnsi="Times New Roman"/>
          <w:sz w:val="24"/>
          <w:szCs w:val="24"/>
        </w:rPr>
        <w:t xml:space="preserve"> дополнительного образования детей со сроком реализации от 4 и более лет. В перспективе планируется совершенствовать работу по созданию  таких долгосрочных дополнительных общеобразовательных программ.</w:t>
      </w:r>
    </w:p>
    <w:p w:rsidR="002D1CEC" w:rsidRDefault="002D1CEC" w:rsidP="002D1CEC">
      <w:pPr>
        <w:pStyle w:val="afd"/>
        <w:spacing w:after="0" w:line="240" w:lineRule="auto"/>
        <w:ind w:left="0" w:firstLine="539"/>
        <w:contextualSpacing/>
        <w:jc w:val="right"/>
        <w:rPr>
          <w:rFonts w:ascii="Times New Roman" w:hAnsi="Times New Roman"/>
          <w:sz w:val="24"/>
          <w:szCs w:val="24"/>
        </w:rPr>
      </w:pPr>
    </w:p>
    <w:p w:rsidR="002D1CEC" w:rsidRDefault="002D1CEC" w:rsidP="002D1CEC">
      <w:pPr>
        <w:pStyle w:val="afd"/>
        <w:spacing w:after="0" w:line="240" w:lineRule="auto"/>
        <w:ind w:left="0" w:firstLine="539"/>
        <w:contextualSpacing/>
        <w:jc w:val="center"/>
        <w:rPr>
          <w:rFonts w:ascii="Times New Roman" w:hAnsi="Times New Roman"/>
          <w:b/>
          <w:sz w:val="24"/>
          <w:szCs w:val="24"/>
        </w:rPr>
      </w:pPr>
      <w:r>
        <w:rPr>
          <w:rFonts w:ascii="Times New Roman" w:hAnsi="Times New Roman"/>
          <w:sz w:val="24"/>
          <w:szCs w:val="24"/>
        </w:rPr>
        <w:t>Таблица 7.</w:t>
      </w:r>
      <w:r>
        <w:rPr>
          <w:rFonts w:ascii="Times New Roman" w:hAnsi="Times New Roman"/>
          <w:b/>
          <w:sz w:val="24"/>
          <w:szCs w:val="24"/>
        </w:rPr>
        <w:t>Сроки реализации дополнительных общеобразовательных программ</w:t>
      </w:r>
    </w:p>
    <w:p w:rsidR="002D1CEC" w:rsidRDefault="002D1CEC" w:rsidP="002D1CEC">
      <w:pPr>
        <w:pStyle w:val="afd"/>
        <w:spacing w:after="0" w:line="240" w:lineRule="auto"/>
        <w:ind w:left="0" w:firstLine="539"/>
        <w:contextualSpacing/>
        <w:jc w:val="both"/>
        <w:rPr>
          <w:rFonts w:ascii="Times New Roman" w:hAnsi="Times New Roman"/>
          <w:i/>
          <w:sz w:val="24"/>
          <w:szCs w:val="24"/>
        </w:rPr>
      </w:pPr>
    </w:p>
    <w:tbl>
      <w:tblPr>
        <w:tblW w:w="0" w:type="auto"/>
        <w:tblInd w:w="-1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tblCellMar>
        <w:tblLook w:val="04A0"/>
      </w:tblPr>
      <w:tblGrid>
        <w:gridCol w:w="1174"/>
        <w:gridCol w:w="1764"/>
        <w:gridCol w:w="2018"/>
        <w:gridCol w:w="2138"/>
        <w:gridCol w:w="2296"/>
      </w:tblGrid>
      <w:tr w:rsidR="003614A2" w:rsidTr="002D1CEC">
        <w:trPr>
          <w:trHeight w:val="256"/>
        </w:trPr>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pStyle w:val="afd"/>
              <w:spacing w:after="0" w:line="240" w:lineRule="auto"/>
              <w:ind w:left="0"/>
              <w:contextualSpacing/>
              <w:jc w:val="center"/>
              <w:rPr>
                <w:rFonts w:ascii="Times New Roman" w:hAnsi="Times New Roman"/>
                <w:b/>
                <w:sz w:val="24"/>
                <w:szCs w:val="24"/>
              </w:rPr>
            </w:pPr>
            <w:r>
              <w:rPr>
                <w:rFonts w:ascii="Times New Roman" w:hAnsi="Times New Roman"/>
                <w:b/>
                <w:sz w:val="24"/>
                <w:szCs w:val="24"/>
              </w:rPr>
              <w:t>Год</w:t>
            </w:r>
          </w:p>
        </w:tc>
        <w:tc>
          <w:tcPr>
            <w:tcW w:w="176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pStyle w:val="afd"/>
              <w:spacing w:after="0" w:line="240" w:lineRule="auto"/>
              <w:ind w:left="0"/>
              <w:contextualSpacing/>
              <w:jc w:val="center"/>
              <w:rPr>
                <w:rFonts w:ascii="Times New Roman" w:hAnsi="Times New Roman"/>
                <w:b/>
                <w:sz w:val="24"/>
                <w:szCs w:val="24"/>
              </w:rPr>
            </w:pPr>
            <w:r>
              <w:rPr>
                <w:rFonts w:ascii="Times New Roman" w:hAnsi="Times New Roman"/>
                <w:b/>
                <w:sz w:val="24"/>
                <w:szCs w:val="24"/>
              </w:rPr>
              <w:t>Всего</w:t>
            </w:r>
          </w:p>
        </w:tc>
        <w:tc>
          <w:tcPr>
            <w:tcW w:w="201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pStyle w:val="afd"/>
              <w:spacing w:after="0" w:line="240" w:lineRule="auto"/>
              <w:ind w:left="0"/>
              <w:contextualSpacing/>
              <w:jc w:val="center"/>
              <w:rPr>
                <w:rFonts w:ascii="Times New Roman" w:hAnsi="Times New Roman"/>
                <w:b/>
                <w:sz w:val="24"/>
                <w:szCs w:val="24"/>
              </w:rPr>
            </w:pPr>
            <w:r>
              <w:rPr>
                <w:rFonts w:ascii="Times New Roman" w:hAnsi="Times New Roman"/>
                <w:b/>
                <w:sz w:val="24"/>
                <w:szCs w:val="24"/>
              </w:rPr>
              <w:t>От 3 лет и более</w:t>
            </w:r>
          </w:p>
        </w:tc>
        <w:tc>
          <w:tcPr>
            <w:tcW w:w="213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pStyle w:val="afd"/>
              <w:spacing w:after="0" w:line="240" w:lineRule="auto"/>
              <w:ind w:left="0"/>
              <w:contextualSpacing/>
              <w:jc w:val="center"/>
              <w:rPr>
                <w:rFonts w:ascii="Times New Roman" w:hAnsi="Times New Roman"/>
                <w:b/>
                <w:sz w:val="24"/>
                <w:szCs w:val="24"/>
              </w:rPr>
            </w:pPr>
            <w:r>
              <w:rPr>
                <w:rFonts w:ascii="Times New Roman" w:hAnsi="Times New Roman"/>
                <w:b/>
                <w:sz w:val="24"/>
                <w:szCs w:val="24"/>
              </w:rPr>
              <w:t>1-2 года</w:t>
            </w:r>
          </w:p>
        </w:tc>
        <w:tc>
          <w:tcPr>
            <w:tcW w:w="229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pStyle w:val="afd"/>
              <w:spacing w:after="0" w:line="240" w:lineRule="auto"/>
              <w:ind w:left="0"/>
              <w:contextualSpacing/>
              <w:jc w:val="center"/>
              <w:rPr>
                <w:rFonts w:ascii="Times New Roman" w:hAnsi="Times New Roman"/>
                <w:b/>
                <w:sz w:val="24"/>
                <w:szCs w:val="24"/>
              </w:rPr>
            </w:pPr>
            <w:r>
              <w:rPr>
                <w:rFonts w:ascii="Times New Roman" w:hAnsi="Times New Roman"/>
                <w:b/>
                <w:sz w:val="24"/>
                <w:szCs w:val="24"/>
              </w:rPr>
              <w:t>До 1 года</w:t>
            </w:r>
          </w:p>
        </w:tc>
      </w:tr>
      <w:tr w:rsidR="003614A2" w:rsidTr="002D1CEC">
        <w:trPr>
          <w:trHeight w:val="256"/>
        </w:trPr>
        <w:tc>
          <w:tcPr>
            <w:tcW w:w="117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pStyle w:val="afd"/>
              <w:spacing w:after="0" w:line="240" w:lineRule="auto"/>
              <w:ind w:left="0"/>
              <w:contextualSpacing/>
              <w:jc w:val="center"/>
              <w:rPr>
                <w:rFonts w:ascii="Times New Roman" w:hAnsi="Times New Roman"/>
                <w:b/>
                <w:sz w:val="24"/>
                <w:szCs w:val="24"/>
              </w:rPr>
            </w:pPr>
            <w:r>
              <w:rPr>
                <w:rFonts w:ascii="Times New Roman" w:hAnsi="Times New Roman"/>
                <w:b/>
                <w:sz w:val="24"/>
                <w:szCs w:val="24"/>
              </w:rPr>
              <w:t>2014</w:t>
            </w:r>
          </w:p>
        </w:tc>
        <w:tc>
          <w:tcPr>
            <w:tcW w:w="176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pStyle w:val="afd"/>
              <w:spacing w:after="0" w:line="240" w:lineRule="auto"/>
              <w:ind w:left="0"/>
              <w:contextualSpacing/>
              <w:jc w:val="center"/>
              <w:rPr>
                <w:rFonts w:ascii="Times New Roman" w:hAnsi="Times New Roman"/>
                <w:b/>
                <w:sz w:val="24"/>
                <w:szCs w:val="24"/>
              </w:rPr>
            </w:pPr>
            <w:r>
              <w:rPr>
                <w:rFonts w:ascii="Times New Roman" w:hAnsi="Times New Roman"/>
                <w:b/>
                <w:sz w:val="24"/>
                <w:szCs w:val="24"/>
              </w:rPr>
              <w:t>91</w:t>
            </w:r>
          </w:p>
        </w:tc>
        <w:tc>
          <w:tcPr>
            <w:tcW w:w="201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pStyle w:val="afd"/>
              <w:spacing w:after="0" w:line="240" w:lineRule="auto"/>
              <w:ind w:left="0" w:firstLine="539"/>
              <w:contextualSpacing/>
              <w:jc w:val="center"/>
              <w:rPr>
                <w:rFonts w:ascii="Times New Roman" w:hAnsi="Times New Roman"/>
                <w:sz w:val="24"/>
                <w:szCs w:val="24"/>
              </w:rPr>
            </w:pPr>
            <w:r>
              <w:rPr>
                <w:rFonts w:ascii="Times New Roman" w:hAnsi="Times New Roman"/>
                <w:sz w:val="24"/>
                <w:szCs w:val="24"/>
              </w:rPr>
              <w:t>41</w:t>
            </w:r>
          </w:p>
        </w:tc>
        <w:tc>
          <w:tcPr>
            <w:tcW w:w="213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contextualSpacing/>
              <w:jc w:val="center"/>
              <w:rPr>
                <w:rFonts w:ascii="Times New Roman" w:hAnsi="Times New Roman"/>
                <w:sz w:val="24"/>
                <w:szCs w:val="24"/>
              </w:rPr>
            </w:pPr>
            <w:r>
              <w:rPr>
                <w:rFonts w:ascii="Times New Roman" w:hAnsi="Times New Roman"/>
                <w:sz w:val="24"/>
                <w:szCs w:val="24"/>
              </w:rPr>
              <w:t>47</w:t>
            </w:r>
          </w:p>
        </w:tc>
        <w:tc>
          <w:tcPr>
            <w:tcW w:w="229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pStyle w:val="afd"/>
              <w:spacing w:after="0" w:line="240" w:lineRule="auto"/>
              <w:ind w:left="0" w:firstLine="539"/>
              <w:contextualSpacing/>
              <w:rPr>
                <w:rFonts w:ascii="Times New Roman" w:hAnsi="Times New Roman"/>
                <w:sz w:val="24"/>
                <w:szCs w:val="24"/>
              </w:rPr>
            </w:pPr>
            <w:r>
              <w:rPr>
                <w:rFonts w:ascii="Times New Roman" w:hAnsi="Times New Roman"/>
                <w:sz w:val="24"/>
                <w:szCs w:val="24"/>
              </w:rPr>
              <w:t>3</w:t>
            </w:r>
          </w:p>
        </w:tc>
      </w:tr>
      <w:tr w:rsidR="003614A2" w:rsidTr="002D1CEC">
        <w:trPr>
          <w:trHeight w:val="136"/>
        </w:trPr>
        <w:tc>
          <w:tcPr>
            <w:tcW w:w="1174" w:type="dxa"/>
            <w:vMerge/>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tc>
        <w:tc>
          <w:tcPr>
            <w:tcW w:w="1764" w:type="dxa"/>
            <w:tcBorders>
              <w:top w:val="single" w:sz="4" w:space="0" w:color="00000A"/>
              <w:left w:val="single" w:sz="4" w:space="0" w:color="00000A"/>
              <w:bottom w:val="single" w:sz="4" w:space="0" w:color="00000A"/>
              <w:right w:val="single" w:sz="4" w:space="0" w:color="00000A"/>
            </w:tcBorders>
            <w:shd w:val="clear" w:color="auto" w:fill="FFFF00"/>
            <w:tcMar>
              <w:left w:w="0" w:type="dxa"/>
            </w:tcMar>
          </w:tcPr>
          <w:p w:rsidR="002D1CEC" w:rsidRDefault="002D1CEC" w:rsidP="002D1CEC">
            <w:pPr>
              <w:pStyle w:val="afd"/>
              <w:spacing w:after="0" w:line="240" w:lineRule="auto"/>
              <w:ind w:left="0"/>
              <w:contextualSpacing/>
              <w:jc w:val="center"/>
              <w:rPr>
                <w:rFonts w:ascii="Times New Roman" w:hAnsi="Times New Roman"/>
                <w:sz w:val="24"/>
                <w:szCs w:val="24"/>
              </w:rPr>
            </w:pPr>
            <w:r>
              <w:rPr>
                <w:rFonts w:ascii="Times New Roman" w:hAnsi="Times New Roman"/>
                <w:sz w:val="24"/>
                <w:szCs w:val="24"/>
              </w:rPr>
              <w:t>100%</w:t>
            </w:r>
          </w:p>
        </w:tc>
        <w:tc>
          <w:tcPr>
            <w:tcW w:w="2018" w:type="dxa"/>
            <w:tcBorders>
              <w:top w:val="single" w:sz="4" w:space="0" w:color="00000A"/>
              <w:left w:val="single" w:sz="4" w:space="0" w:color="00000A"/>
              <w:bottom w:val="single" w:sz="4" w:space="0" w:color="00000A"/>
              <w:right w:val="single" w:sz="4" w:space="0" w:color="00000A"/>
            </w:tcBorders>
            <w:shd w:val="clear" w:color="auto" w:fill="FFFF00"/>
            <w:tcMar>
              <w:left w:w="0" w:type="dxa"/>
            </w:tcMar>
          </w:tcPr>
          <w:p w:rsidR="002D1CEC" w:rsidRDefault="002D1CEC" w:rsidP="002D1CEC">
            <w:pPr>
              <w:pStyle w:val="afd"/>
              <w:spacing w:after="0" w:line="240" w:lineRule="auto"/>
              <w:ind w:left="0" w:firstLine="539"/>
              <w:contextualSpacing/>
              <w:jc w:val="center"/>
              <w:rPr>
                <w:rFonts w:ascii="Times New Roman" w:hAnsi="Times New Roman"/>
                <w:sz w:val="24"/>
                <w:szCs w:val="24"/>
              </w:rPr>
            </w:pPr>
            <w:r>
              <w:rPr>
                <w:rFonts w:ascii="Times New Roman" w:hAnsi="Times New Roman"/>
                <w:sz w:val="24"/>
                <w:szCs w:val="24"/>
              </w:rPr>
              <w:t>45%</w:t>
            </w:r>
          </w:p>
        </w:tc>
        <w:tc>
          <w:tcPr>
            <w:tcW w:w="2138" w:type="dxa"/>
            <w:tcBorders>
              <w:top w:val="single" w:sz="4" w:space="0" w:color="00000A"/>
              <w:left w:val="single" w:sz="4" w:space="0" w:color="00000A"/>
              <w:bottom w:val="single" w:sz="4" w:space="0" w:color="00000A"/>
              <w:right w:val="single" w:sz="4" w:space="0" w:color="00000A"/>
            </w:tcBorders>
            <w:shd w:val="clear" w:color="auto" w:fill="FFFF00"/>
            <w:tcMar>
              <w:left w:w="0" w:type="dxa"/>
            </w:tcMar>
          </w:tcPr>
          <w:p w:rsidR="002D1CEC" w:rsidRDefault="002D1CEC" w:rsidP="002D1CEC">
            <w:pPr>
              <w:pStyle w:val="afd"/>
              <w:spacing w:after="0" w:line="240" w:lineRule="auto"/>
              <w:ind w:left="0"/>
              <w:contextualSpacing/>
              <w:jc w:val="center"/>
              <w:rPr>
                <w:rFonts w:ascii="Times New Roman" w:hAnsi="Times New Roman"/>
                <w:sz w:val="24"/>
                <w:szCs w:val="24"/>
              </w:rPr>
            </w:pPr>
            <w:r>
              <w:rPr>
                <w:rFonts w:ascii="Times New Roman" w:hAnsi="Times New Roman"/>
                <w:sz w:val="24"/>
                <w:szCs w:val="24"/>
              </w:rPr>
              <w:t>52%</w:t>
            </w:r>
          </w:p>
        </w:tc>
        <w:tc>
          <w:tcPr>
            <w:tcW w:w="2296" w:type="dxa"/>
            <w:tcBorders>
              <w:top w:val="single" w:sz="4" w:space="0" w:color="00000A"/>
              <w:left w:val="single" w:sz="4" w:space="0" w:color="00000A"/>
              <w:bottom w:val="single" w:sz="4" w:space="0" w:color="00000A"/>
              <w:right w:val="single" w:sz="4" w:space="0" w:color="00000A"/>
            </w:tcBorders>
            <w:shd w:val="clear" w:color="auto" w:fill="FFFF00"/>
            <w:tcMar>
              <w:left w:w="0" w:type="dxa"/>
            </w:tcMar>
          </w:tcPr>
          <w:p w:rsidR="002D1CEC" w:rsidRDefault="002D1CEC" w:rsidP="002D1CEC">
            <w:pPr>
              <w:pStyle w:val="afd"/>
              <w:spacing w:after="0" w:line="240" w:lineRule="auto"/>
              <w:ind w:left="0" w:firstLine="539"/>
              <w:contextualSpacing/>
              <w:rPr>
                <w:rFonts w:ascii="Times New Roman" w:hAnsi="Times New Roman"/>
                <w:sz w:val="24"/>
                <w:szCs w:val="24"/>
              </w:rPr>
            </w:pPr>
            <w:r>
              <w:rPr>
                <w:rFonts w:ascii="Times New Roman" w:hAnsi="Times New Roman"/>
                <w:sz w:val="24"/>
                <w:szCs w:val="24"/>
              </w:rPr>
              <w:t>3%</w:t>
            </w:r>
          </w:p>
        </w:tc>
      </w:tr>
      <w:tr w:rsidR="003614A2" w:rsidTr="002D1CEC">
        <w:trPr>
          <w:trHeight w:val="256"/>
        </w:trPr>
        <w:tc>
          <w:tcPr>
            <w:tcW w:w="117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pStyle w:val="afd"/>
              <w:spacing w:after="0" w:line="240" w:lineRule="auto"/>
              <w:ind w:left="0"/>
              <w:contextualSpacing/>
              <w:jc w:val="center"/>
              <w:rPr>
                <w:rFonts w:ascii="Times New Roman" w:hAnsi="Times New Roman"/>
                <w:b/>
                <w:sz w:val="24"/>
                <w:szCs w:val="24"/>
              </w:rPr>
            </w:pPr>
            <w:r>
              <w:rPr>
                <w:rFonts w:ascii="Times New Roman" w:hAnsi="Times New Roman"/>
                <w:b/>
                <w:sz w:val="24"/>
                <w:szCs w:val="24"/>
              </w:rPr>
              <w:t>2015</w:t>
            </w:r>
          </w:p>
        </w:tc>
        <w:tc>
          <w:tcPr>
            <w:tcW w:w="176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pStyle w:val="afd"/>
              <w:spacing w:after="0" w:line="240" w:lineRule="auto"/>
              <w:ind w:left="0"/>
              <w:contextualSpacing/>
              <w:jc w:val="center"/>
              <w:rPr>
                <w:rFonts w:ascii="Times New Roman" w:hAnsi="Times New Roman"/>
                <w:b/>
                <w:sz w:val="24"/>
                <w:szCs w:val="24"/>
              </w:rPr>
            </w:pPr>
            <w:r>
              <w:rPr>
                <w:rFonts w:ascii="Times New Roman" w:hAnsi="Times New Roman"/>
                <w:b/>
                <w:sz w:val="24"/>
                <w:szCs w:val="24"/>
              </w:rPr>
              <w:t>89</w:t>
            </w:r>
          </w:p>
        </w:tc>
        <w:tc>
          <w:tcPr>
            <w:tcW w:w="201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pStyle w:val="afd"/>
              <w:spacing w:after="0" w:line="240" w:lineRule="auto"/>
              <w:ind w:left="0" w:firstLine="539"/>
              <w:contextualSpacing/>
              <w:jc w:val="center"/>
              <w:rPr>
                <w:rFonts w:ascii="Times New Roman" w:hAnsi="Times New Roman"/>
                <w:sz w:val="24"/>
                <w:szCs w:val="24"/>
              </w:rPr>
            </w:pPr>
            <w:r>
              <w:rPr>
                <w:rFonts w:ascii="Times New Roman" w:hAnsi="Times New Roman"/>
                <w:sz w:val="24"/>
                <w:szCs w:val="24"/>
              </w:rPr>
              <w:t>44</w:t>
            </w:r>
          </w:p>
        </w:tc>
        <w:tc>
          <w:tcPr>
            <w:tcW w:w="213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contextualSpacing/>
              <w:jc w:val="center"/>
              <w:rPr>
                <w:rFonts w:ascii="Times New Roman" w:hAnsi="Times New Roman"/>
                <w:sz w:val="24"/>
                <w:szCs w:val="24"/>
              </w:rPr>
            </w:pPr>
            <w:r>
              <w:rPr>
                <w:rFonts w:ascii="Times New Roman" w:hAnsi="Times New Roman"/>
                <w:sz w:val="24"/>
                <w:szCs w:val="24"/>
              </w:rPr>
              <w:t>41</w:t>
            </w:r>
          </w:p>
        </w:tc>
        <w:tc>
          <w:tcPr>
            <w:tcW w:w="229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pStyle w:val="afd"/>
              <w:spacing w:after="0" w:line="240" w:lineRule="auto"/>
              <w:ind w:left="0" w:firstLine="539"/>
              <w:contextualSpacing/>
              <w:rPr>
                <w:rFonts w:ascii="Times New Roman" w:hAnsi="Times New Roman"/>
                <w:sz w:val="24"/>
                <w:szCs w:val="24"/>
              </w:rPr>
            </w:pPr>
            <w:r>
              <w:rPr>
                <w:rFonts w:ascii="Times New Roman" w:hAnsi="Times New Roman"/>
                <w:sz w:val="24"/>
                <w:szCs w:val="24"/>
              </w:rPr>
              <w:t>4</w:t>
            </w:r>
          </w:p>
        </w:tc>
      </w:tr>
      <w:tr w:rsidR="003614A2" w:rsidTr="002D1CEC">
        <w:trPr>
          <w:trHeight w:val="136"/>
        </w:trPr>
        <w:tc>
          <w:tcPr>
            <w:tcW w:w="1174" w:type="dxa"/>
            <w:vMerge/>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tc>
        <w:tc>
          <w:tcPr>
            <w:tcW w:w="1764" w:type="dxa"/>
            <w:tcBorders>
              <w:top w:val="single" w:sz="4" w:space="0" w:color="00000A"/>
              <w:left w:val="single" w:sz="4" w:space="0" w:color="00000A"/>
              <w:bottom w:val="single" w:sz="4" w:space="0" w:color="00000A"/>
              <w:right w:val="single" w:sz="4" w:space="0" w:color="00000A"/>
            </w:tcBorders>
            <w:shd w:val="clear" w:color="auto" w:fill="FFFF00"/>
            <w:tcMar>
              <w:left w:w="0" w:type="dxa"/>
            </w:tcMar>
          </w:tcPr>
          <w:p w:rsidR="002D1CEC" w:rsidRDefault="002D1CEC" w:rsidP="002D1CEC">
            <w:pPr>
              <w:pStyle w:val="afd"/>
              <w:spacing w:after="0" w:line="240" w:lineRule="auto"/>
              <w:ind w:left="0"/>
              <w:contextualSpacing/>
              <w:jc w:val="center"/>
              <w:rPr>
                <w:rFonts w:ascii="Times New Roman" w:hAnsi="Times New Roman"/>
                <w:sz w:val="24"/>
                <w:szCs w:val="24"/>
              </w:rPr>
            </w:pPr>
            <w:r>
              <w:rPr>
                <w:rFonts w:ascii="Times New Roman" w:hAnsi="Times New Roman"/>
                <w:sz w:val="24"/>
                <w:szCs w:val="24"/>
              </w:rPr>
              <w:t>100%</w:t>
            </w:r>
          </w:p>
        </w:tc>
        <w:tc>
          <w:tcPr>
            <w:tcW w:w="2018" w:type="dxa"/>
            <w:tcBorders>
              <w:top w:val="single" w:sz="4" w:space="0" w:color="00000A"/>
              <w:left w:val="single" w:sz="4" w:space="0" w:color="00000A"/>
              <w:bottom w:val="single" w:sz="4" w:space="0" w:color="00000A"/>
              <w:right w:val="single" w:sz="4" w:space="0" w:color="00000A"/>
            </w:tcBorders>
            <w:shd w:val="clear" w:color="auto" w:fill="FFFF00"/>
            <w:tcMar>
              <w:left w:w="0" w:type="dxa"/>
            </w:tcMar>
          </w:tcPr>
          <w:p w:rsidR="002D1CEC" w:rsidRDefault="002D1CEC" w:rsidP="002D1CEC">
            <w:pPr>
              <w:pStyle w:val="afd"/>
              <w:spacing w:after="0" w:line="240" w:lineRule="auto"/>
              <w:ind w:left="0" w:firstLine="539"/>
              <w:contextualSpacing/>
              <w:jc w:val="center"/>
              <w:rPr>
                <w:rFonts w:ascii="Times New Roman" w:hAnsi="Times New Roman"/>
                <w:sz w:val="24"/>
                <w:szCs w:val="24"/>
              </w:rPr>
            </w:pPr>
            <w:r>
              <w:rPr>
                <w:rFonts w:ascii="Times New Roman" w:hAnsi="Times New Roman"/>
                <w:sz w:val="24"/>
                <w:szCs w:val="24"/>
              </w:rPr>
              <w:t>49%</w:t>
            </w:r>
          </w:p>
        </w:tc>
        <w:tc>
          <w:tcPr>
            <w:tcW w:w="2138" w:type="dxa"/>
            <w:tcBorders>
              <w:top w:val="single" w:sz="4" w:space="0" w:color="00000A"/>
              <w:left w:val="single" w:sz="4" w:space="0" w:color="00000A"/>
              <w:bottom w:val="single" w:sz="4" w:space="0" w:color="00000A"/>
              <w:right w:val="single" w:sz="4" w:space="0" w:color="00000A"/>
            </w:tcBorders>
            <w:shd w:val="clear" w:color="auto" w:fill="FFFF00"/>
            <w:tcMar>
              <w:left w:w="0" w:type="dxa"/>
            </w:tcMar>
          </w:tcPr>
          <w:p w:rsidR="002D1CEC" w:rsidRDefault="002D1CEC" w:rsidP="002D1CEC">
            <w:pPr>
              <w:pStyle w:val="afd"/>
              <w:spacing w:after="0" w:line="240" w:lineRule="auto"/>
              <w:ind w:left="0"/>
              <w:contextualSpacing/>
              <w:jc w:val="center"/>
              <w:rPr>
                <w:rFonts w:ascii="Times New Roman" w:hAnsi="Times New Roman"/>
                <w:sz w:val="24"/>
                <w:szCs w:val="24"/>
              </w:rPr>
            </w:pPr>
            <w:r>
              <w:rPr>
                <w:rFonts w:ascii="Times New Roman" w:hAnsi="Times New Roman"/>
                <w:sz w:val="24"/>
                <w:szCs w:val="24"/>
              </w:rPr>
              <w:t>46%</w:t>
            </w:r>
          </w:p>
        </w:tc>
        <w:tc>
          <w:tcPr>
            <w:tcW w:w="2296" w:type="dxa"/>
            <w:tcBorders>
              <w:top w:val="single" w:sz="4" w:space="0" w:color="00000A"/>
              <w:left w:val="single" w:sz="4" w:space="0" w:color="00000A"/>
              <w:bottom w:val="single" w:sz="4" w:space="0" w:color="00000A"/>
              <w:right w:val="single" w:sz="4" w:space="0" w:color="00000A"/>
            </w:tcBorders>
            <w:shd w:val="clear" w:color="auto" w:fill="FFFF00"/>
            <w:tcMar>
              <w:left w:w="0" w:type="dxa"/>
            </w:tcMar>
          </w:tcPr>
          <w:p w:rsidR="002D1CEC" w:rsidRDefault="002D1CEC" w:rsidP="002D1CEC">
            <w:pPr>
              <w:pStyle w:val="afd"/>
              <w:spacing w:after="0" w:line="240" w:lineRule="auto"/>
              <w:ind w:left="0" w:firstLine="539"/>
              <w:contextualSpacing/>
              <w:rPr>
                <w:rFonts w:ascii="Times New Roman" w:hAnsi="Times New Roman"/>
                <w:sz w:val="24"/>
                <w:szCs w:val="24"/>
              </w:rPr>
            </w:pPr>
            <w:r>
              <w:rPr>
                <w:rFonts w:ascii="Times New Roman" w:hAnsi="Times New Roman"/>
                <w:sz w:val="24"/>
                <w:szCs w:val="24"/>
              </w:rPr>
              <w:t>4%</w:t>
            </w:r>
          </w:p>
        </w:tc>
      </w:tr>
      <w:tr w:rsidR="003614A2" w:rsidTr="002D1CEC">
        <w:trPr>
          <w:trHeight w:val="256"/>
        </w:trPr>
        <w:tc>
          <w:tcPr>
            <w:tcW w:w="117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pStyle w:val="afd"/>
              <w:spacing w:after="0" w:line="240" w:lineRule="auto"/>
              <w:ind w:left="0"/>
              <w:contextualSpacing/>
              <w:jc w:val="center"/>
              <w:rPr>
                <w:rFonts w:ascii="Times New Roman" w:hAnsi="Times New Roman"/>
                <w:b/>
                <w:sz w:val="24"/>
                <w:szCs w:val="24"/>
              </w:rPr>
            </w:pPr>
            <w:r>
              <w:rPr>
                <w:rFonts w:ascii="Times New Roman" w:hAnsi="Times New Roman"/>
                <w:b/>
                <w:sz w:val="24"/>
                <w:szCs w:val="24"/>
              </w:rPr>
              <w:t>2016</w:t>
            </w:r>
          </w:p>
        </w:tc>
        <w:tc>
          <w:tcPr>
            <w:tcW w:w="176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pStyle w:val="afd"/>
              <w:spacing w:after="0" w:line="240" w:lineRule="auto"/>
              <w:ind w:left="0"/>
              <w:contextualSpacing/>
              <w:jc w:val="center"/>
              <w:rPr>
                <w:rFonts w:ascii="Times New Roman" w:hAnsi="Times New Roman"/>
                <w:b/>
                <w:sz w:val="24"/>
                <w:szCs w:val="24"/>
              </w:rPr>
            </w:pPr>
            <w:r>
              <w:rPr>
                <w:rFonts w:ascii="Times New Roman" w:hAnsi="Times New Roman"/>
                <w:b/>
                <w:sz w:val="24"/>
                <w:szCs w:val="24"/>
              </w:rPr>
              <w:t>95</w:t>
            </w:r>
          </w:p>
        </w:tc>
        <w:tc>
          <w:tcPr>
            <w:tcW w:w="201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pStyle w:val="afd"/>
              <w:spacing w:after="0" w:line="240" w:lineRule="auto"/>
              <w:ind w:left="0" w:firstLine="539"/>
              <w:contextualSpacing/>
              <w:jc w:val="center"/>
              <w:rPr>
                <w:rFonts w:ascii="Times New Roman" w:hAnsi="Times New Roman"/>
                <w:sz w:val="24"/>
                <w:szCs w:val="24"/>
              </w:rPr>
            </w:pPr>
            <w:r>
              <w:rPr>
                <w:rFonts w:ascii="Times New Roman" w:hAnsi="Times New Roman"/>
                <w:sz w:val="24"/>
                <w:szCs w:val="24"/>
              </w:rPr>
              <w:t>37</w:t>
            </w:r>
          </w:p>
        </w:tc>
        <w:tc>
          <w:tcPr>
            <w:tcW w:w="213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contextualSpacing/>
              <w:jc w:val="center"/>
              <w:rPr>
                <w:rFonts w:ascii="Times New Roman" w:hAnsi="Times New Roman"/>
                <w:sz w:val="24"/>
                <w:szCs w:val="24"/>
              </w:rPr>
            </w:pPr>
            <w:r>
              <w:rPr>
                <w:rFonts w:ascii="Times New Roman" w:hAnsi="Times New Roman"/>
                <w:sz w:val="24"/>
                <w:szCs w:val="24"/>
              </w:rPr>
              <w:t>47</w:t>
            </w:r>
          </w:p>
        </w:tc>
        <w:tc>
          <w:tcPr>
            <w:tcW w:w="229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pStyle w:val="afd"/>
              <w:spacing w:after="0" w:line="240" w:lineRule="auto"/>
              <w:ind w:left="0" w:firstLine="539"/>
              <w:contextualSpacing/>
              <w:rPr>
                <w:rFonts w:ascii="Times New Roman" w:hAnsi="Times New Roman"/>
                <w:sz w:val="24"/>
                <w:szCs w:val="24"/>
              </w:rPr>
            </w:pPr>
            <w:r>
              <w:rPr>
                <w:rFonts w:ascii="Times New Roman" w:hAnsi="Times New Roman"/>
                <w:sz w:val="24"/>
                <w:szCs w:val="24"/>
              </w:rPr>
              <w:t>11</w:t>
            </w:r>
          </w:p>
        </w:tc>
      </w:tr>
      <w:tr w:rsidR="003614A2" w:rsidTr="002D1CEC">
        <w:trPr>
          <w:trHeight w:val="136"/>
        </w:trPr>
        <w:tc>
          <w:tcPr>
            <w:tcW w:w="1174" w:type="dxa"/>
            <w:vMerge/>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tc>
        <w:tc>
          <w:tcPr>
            <w:tcW w:w="1764" w:type="dxa"/>
            <w:tcBorders>
              <w:top w:val="single" w:sz="4" w:space="0" w:color="00000A"/>
              <w:left w:val="single" w:sz="4" w:space="0" w:color="00000A"/>
              <w:bottom w:val="single" w:sz="4" w:space="0" w:color="00000A"/>
              <w:right w:val="single" w:sz="4" w:space="0" w:color="00000A"/>
            </w:tcBorders>
            <w:shd w:val="clear" w:color="auto" w:fill="FFFF00"/>
            <w:tcMar>
              <w:left w:w="0" w:type="dxa"/>
            </w:tcMar>
          </w:tcPr>
          <w:p w:rsidR="002D1CEC" w:rsidRDefault="002D1CEC" w:rsidP="002D1CEC">
            <w:pPr>
              <w:pStyle w:val="afd"/>
              <w:spacing w:after="0" w:line="240" w:lineRule="auto"/>
              <w:ind w:left="0"/>
              <w:contextualSpacing/>
              <w:jc w:val="center"/>
              <w:rPr>
                <w:rFonts w:ascii="Times New Roman" w:hAnsi="Times New Roman"/>
                <w:sz w:val="24"/>
                <w:szCs w:val="24"/>
              </w:rPr>
            </w:pPr>
            <w:r>
              <w:rPr>
                <w:rFonts w:ascii="Times New Roman" w:hAnsi="Times New Roman"/>
                <w:sz w:val="24"/>
                <w:szCs w:val="24"/>
              </w:rPr>
              <w:t>100%</w:t>
            </w:r>
          </w:p>
        </w:tc>
        <w:tc>
          <w:tcPr>
            <w:tcW w:w="2018" w:type="dxa"/>
            <w:tcBorders>
              <w:top w:val="single" w:sz="4" w:space="0" w:color="00000A"/>
              <w:left w:val="single" w:sz="4" w:space="0" w:color="00000A"/>
              <w:bottom w:val="single" w:sz="4" w:space="0" w:color="00000A"/>
              <w:right w:val="single" w:sz="4" w:space="0" w:color="00000A"/>
            </w:tcBorders>
            <w:shd w:val="clear" w:color="auto" w:fill="FFFF00"/>
            <w:tcMar>
              <w:left w:w="0" w:type="dxa"/>
            </w:tcMar>
          </w:tcPr>
          <w:p w:rsidR="002D1CEC" w:rsidRDefault="002D1CEC" w:rsidP="002D1CEC">
            <w:pPr>
              <w:pStyle w:val="afd"/>
              <w:spacing w:after="0" w:line="240" w:lineRule="auto"/>
              <w:ind w:left="0" w:firstLine="539"/>
              <w:contextualSpacing/>
              <w:jc w:val="center"/>
              <w:rPr>
                <w:rFonts w:ascii="Times New Roman" w:hAnsi="Times New Roman"/>
                <w:sz w:val="24"/>
                <w:szCs w:val="24"/>
              </w:rPr>
            </w:pPr>
            <w:r>
              <w:rPr>
                <w:rFonts w:ascii="Times New Roman" w:hAnsi="Times New Roman"/>
                <w:sz w:val="24"/>
                <w:szCs w:val="24"/>
              </w:rPr>
              <w:t>39%</w:t>
            </w:r>
          </w:p>
        </w:tc>
        <w:tc>
          <w:tcPr>
            <w:tcW w:w="2138" w:type="dxa"/>
            <w:tcBorders>
              <w:top w:val="single" w:sz="4" w:space="0" w:color="00000A"/>
              <w:left w:val="single" w:sz="4" w:space="0" w:color="00000A"/>
              <w:bottom w:val="single" w:sz="4" w:space="0" w:color="00000A"/>
              <w:right w:val="single" w:sz="4" w:space="0" w:color="00000A"/>
            </w:tcBorders>
            <w:shd w:val="clear" w:color="auto" w:fill="FFFF00"/>
            <w:tcMar>
              <w:left w:w="0" w:type="dxa"/>
            </w:tcMar>
          </w:tcPr>
          <w:p w:rsidR="002D1CEC" w:rsidRDefault="002D1CEC" w:rsidP="002D1CEC">
            <w:pPr>
              <w:pStyle w:val="afd"/>
              <w:spacing w:after="0" w:line="240" w:lineRule="auto"/>
              <w:ind w:left="0"/>
              <w:contextualSpacing/>
              <w:jc w:val="center"/>
              <w:rPr>
                <w:rFonts w:ascii="Times New Roman" w:hAnsi="Times New Roman"/>
                <w:sz w:val="24"/>
                <w:szCs w:val="24"/>
              </w:rPr>
            </w:pPr>
            <w:r>
              <w:rPr>
                <w:rFonts w:ascii="Times New Roman" w:hAnsi="Times New Roman"/>
                <w:sz w:val="24"/>
                <w:szCs w:val="24"/>
              </w:rPr>
              <w:t>49%</w:t>
            </w:r>
          </w:p>
        </w:tc>
        <w:tc>
          <w:tcPr>
            <w:tcW w:w="2296" w:type="dxa"/>
            <w:tcBorders>
              <w:top w:val="single" w:sz="4" w:space="0" w:color="00000A"/>
              <w:left w:val="single" w:sz="4" w:space="0" w:color="00000A"/>
              <w:bottom w:val="single" w:sz="4" w:space="0" w:color="00000A"/>
              <w:right w:val="single" w:sz="4" w:space="0" w:color="00000A"/>
            </w:tcBorders>
            <w:shd w:val="clear" w:color="auto" w:fill="FFFF00"/>
            <w:tcMar>
              <w:left w:w="0" w:type="dxa"/>
            </w:tcMar>
          </w:tcPr>
          <w:p w:rsidR="002D1CEC" w:rsidRDefault="002D1CEC" w:rsidP="002D1CEC">
            <w:pPr>
              <w:pStyle w:val="afd"/>
              <w:spacing w:after="0" w:line="240" w:lineRule="auto"/>
              <w:ind w:left="0" w:firstLine="539"/>
              <w:contextualSpacing/>
              <w:rPr>
                <w:rFonts w:ascii="Times New Roman" w:hAnsi="Times New Roman"/>
                <w:sz w:val="24"/>
                <w:szCs w:val="24"/>
              </w:rPr>
            </w:pPr>
            <w:r>
              <w:rPr>
                <w:rFonts w:ascii="Times New Roman" w:hAnsi="Times New Roman"/>
                <w:sz w:val="24"/>
                <w:szCs w:val="24"/>
              </w:rPr>
              <w:t>12%</w:t>
            </w:r>
          </w:p>
        </w:tc>
      </w:tr>
    </w:tbl>
    <w:p w:rsidR="002D1CEC" w:rsidRDefault="002D1CEC" w:rsidP="002D1CEC">
      <w:pPr>
        <w:pStyle w:val="afd"/>
        <w:spacing w:after="0" w:line="240" w:lineRule="auto"/>
        <w:ind w:left="0"/>
        <w:contextualSpacing/>
        <w:jc w:val="both"/>
        <w:rPr>
          <w:rFonts w:ascii="Times New Roman" w:hAnsi="Times New Roman"/>
          <w:sz w:val="24"/>
          <w:szCs w:val="24"/>
        </w:rPr>
      </w:pPr>
      <w:r>
        <w:rPr>
          <w:rFonts w:ascii="Times New Roman" w:hAnsi="Times New Roman"/>
          <w:sz w:val="24"/>
          <w:szCs w:val="24"/>
        </w:rPr>
        <w:lastRenderedPageBreak/>
        <w:t xml:space="preserve">   Основными формами контроля полноты реализации дополнительных общеобразовательных программ являются:</w:t>
      </w:r>
    </w:p>
    <w:p w:rsidR="002D1CEC" w:rsidRDefault="002D1CEC" w:rsidP="002D1CEC">
      <w:pPr>
        <w:pStyle w:val="afd"/>
        <w:spacing w:after="0" w:line="240" w:lineRule="auto"/>
        <w:ind w:left="0" w:firstLine="539"/>
        <w:contextualSpacing/>
        <w:jc w:val="both"/>
        <w:rPr>
          <w:rFonts w:ascii="Times New Roman" w:hAnsi="Times New Roman"/>
          <w:sz w:val="24"/>
          <w:szCs w:val="24"/>
        </w:rPr>
      </w:pPr>
      <w:r>
        <w:rPr>
          <w:rFonts w:ascii="Times New Roman" w:hAnsi="Times New Roman"/>
          <w:sz w:val="24"/>
          <w:szCs w:val="24"/>
        </w:rPr>
        <w:t xml:space="preserve">      - педагогический мониторинг знаний, умений, навыков обучающихся в детских объединениях;</w:t>
      </w:r>
    </w:p>
    <w:p w:rsidR="002D1CEC" w:rsidRDefault="002D1CEC" w:rsidP="002D1CEC">
      <w:pPr>
        <w:pStyle w:val="afd"/>
        <w:spacing w:after="0" w:line="240" w:lineRule="auto"/>
        <w:ind w:left="0" w:firstLine="539"/>
        <w:contextualSpacing/>
        <w:jc w:val="both"/>
        <w:rPr>
          <w:rFonts w:ascii="Times New Roman" w:hAnsi="Times New Roman"/>
          <w:sz w:val="24"/>
          <w:szCs w:val="24"/>
        </w:rPr>
      </w:pPr>
      <w:r>
        <w:rPr>
          <w:rFonts w:ascii="Times New Roman" w:hAnsi="Times New Roman"/>
          <w:sz w:val="24"/>
          <w:szCs w:val="24"/>
        </w:rPr>
        <w:t xml:space="preserve">   - административный контроль: ведение журналов, выполнение календарно-тематических планов, контроль занятий, мероприятий;</w:t>
      </w:r>
    </w:p>
    <w:p w:rsidR="002D1CEC" w:rsidRDefault="002D1CEC" w:rsidP="002D1CEC">
      <w:pPr>
        <w:pStyle w:val="afd"/>
        <w:spacing w:after="0" w:line="240" w:lineRule="auto"/>
        <w:ind w:left="0" w:firstLine="539"/>
        <w:contextualSpacing/>
        <w:jc w:val="both"/>
        <w:rPr>
          <w:rFonts w:ascii="Times New Roman" w:hAnsi="Times New Roman"/>
          <w:sz w:val="24"/>
          <w:szCs w:val="24"/>
        </w:rPr>
      </w:pPr>
      <w:r>
        <w:rPr>
          <w:rFonts w:ascii="Times New Roman" w:hAnsi="Times New Roman"/>
          <w:sz w:val="24"/>
          <w:szCs w:val="24"/>
        </w:rPr>
        <w:t xml:space="preserve">         -  анализ полноты реализации дополнительных общеобразовательных программ. </w:t>
      </w:r>
    </w:p>
    <w:p w:rsidR="002D1CEC" w:rsidRDefault="002D1CEC" w:rsidP="002D1CEC">
      <w:pPr>
        <w:pStyle w:val="afd"/>
        <w:spacing w:after="0" w:line="240" w:lineRule="auto"/>
        <w:ind w:left="0" w:firstLine="539"/>
        <w:contextualSpacing/>
        <w:jc w:val="both"/>
        <w:rPr>
          <w:rFonts w:ascii="Times New Roman" w:hAnsi="Times New Roman"/>
          <w:sz w:val="24"/>
          <w:szCs w:val="24"/>
        </w:rPr>
      </w:pPr>
      <w:r>
        <w:rPr>
          <w:rFonts w:ascii="Times New Roman" w:hAnsi="Times New Roman"/>
          <w:sz w:val="24"/>
          <w:szCs w:val="24"/>
        </w:rPr>
        <w:t xml:space="preserve">  Комплекс мероприятий в данном направлении позволяет констатировать, что  полнота реализации дополнительных общеобразовательных программ за три последних года в среднем составляет 96,5% (причины: карантин по гриппу в городе, учебный отпуск, больничный лист педагога) (таблица 8).</w:t>
      </w:r>
    </w:p>
    <w:p w:rsidR="002D1CEC" w:rsidRDefault="002D1CEC" w:rsidP="002D1CEC">
      <w:pPr>
        <w:pStyle w:val="afd"/>
        <w:spacing w:after="0" w:line="240" w:lineRule="auto"/>
        <w:ind w:left="0" w:firstLine="539"/>
        <w:contextualSpacing/>
        <w:jc w:val="both"/>
        <w:rPr>
          <w:rFonts w:ascii="Times New Roman" w:hAnsi="Times New Roman"/>
          <w:sz w:val="24"/>
          <w:szCs w:val="24"/>
        </w:rPr>
      </w:pPr>
    </w:p>
    <w:p w:rsidR="002D1CEC" w:rsidRDefault="002D1CEC" w:rsidP="002D1CEC">
      <w:pPr>
        <w:pStyle w:val="afd"/>
        <w:spacing w:after="0" w:line="240" w:lineRule="auto"/>
        <w:ind w:left="0" w:firstLine="539"/>
        <w:jc w:val="center"/>
        <w:rPr>
          <w:rFonts w:ascii="Times New Roman" w:hAnsi="Times New Roman"/>
          <w:b/>
          <w:sz w:val="24"/>
          <w:szCs w:val="24"/>
        </w:rPr>
      </w:pPr>
      <w:r>
        <w:rPr>
          <w:rFonts w:ascii="Times New Roman" w:hAnsi="Times New Roman"/>
          <w:sz w:val="24"/>
          <w:szCs w:val="24"/>
        </w:rPr>
        <w:t xml:space="preserve">      Таблица 8. </w:t>
      </w:r>
      <w:r>
        <w:rPr>
          <w:rFonts w:ascii="Times New Roman" w:hAnsi="Times New Roman"/>
          <w:b/>
          <w:sz w:val="24"/>
          <w:szCs w:val="24"/>
        </w:rPr>
        <w:t>Полнота реализации дополнительных общеобразовательных программ</w:t>
      </w:r>
    </w:p>
    <w:p w:rsidR="002D1CEC" w:rsidRDefault="002D1CEC" w:rsidP="002D1CEC">
      <w:pPr>
        <w:pStyle w:val="afd"/>
        <w:spacing w:after="0" w:line="240" w:lineRule="auto"/>
        <w:ind w:left="0" w:firstLine="539"/>
        <w:jc w:val="both"/>
        <w:rPr>
          <w:rFonts w:ascii="Times New Roman" w:hAnsi="Times New Roman"/>
          <w:i/>
          <w:sz w:val="24"/>
          <w:szCs w:val="24"/>
        </w:rPr>
      </w:pPr>
    </w:p>
    <w:tbl>
      <w:tblPr>
        <w:tblW w:w="0" w:type="auto"/>
        <w:tblInd w:w="2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tblCellMar>
        <w:tblLook w:val="04A0"/>
      </w:tblPr>
      <w:tblGrid>
        <w:gridCol w:w="2097"/>
        <w:gridCol w:w="2369"/>
        <w:gridCol w:w="2365"/>
        <w:gridCol w:w="2441"/>
      </w:tblGrid>
      <w:tr w:rsidR="003614A2" w:rsidTr="002D1CEC">
        <w:tc>
          <w:tcPr>
            <w:tcW w:w="2097"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rPr>
                <w:rFonts w:ascii="Times New Roman" w:hAnsi="Times New Roman"/>
                <w:b/>
                <w:sz w:val="24"/>
                <w:szCs w:val="24"/>
              </w:rPr>
            </w:pPr>
            <w:r>
              <w:rPr>
                <w:rFonts w:ascii="Times New Roman" w:hAnsi="Times New Roman"/>
                <w:b/>
                <w:sz w:val="24"/>
                <w:szCs w:val="24"/>
              </w:rPr>
              <w:t>Учебный год</w:t>
            </w:r>
          </w:p>
        </w:tc>
        <w:tc>
          <w:tcPr>
            <w:tcW w:w="2369"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39"/>
              <w:jc w:val="center"/>
              <w:rPr>
                <w:rFonts w:ascii="Times New Roman" w:hAnsi="Times New Roman"/>
                <w:b/>
                <w:sz w:val="24"/>
                <w:szCs w:val="24"/>
              </w:rPr>
            </w:pPr>
            <w:r>
              <w:rPr>
                <w:rFonts w:ascii="Times New Roman" w:hAnsi="Times New Roman"/>
                <w:b/>
                <w:sz w:val="24"/>
                <w:szCs w:val="24"/>
              </w:rPr>
              <w:t>2014-2015</w:t>
            </w:r>
          </w:p>
        </w:tc>
        <w:tc>
          <w:tcPr>
            <w:tcW w:w="236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39"/>
              <w:jc w:val="center"/>
              <w:rPr>
                <w:rFonts w:ascii="Times New Roman" w:hAnsi="Times New Roman"/>
                <w:b/>
                <w:sz w:val="24"/>
                <w:szCs w:val="24"/>
              </w:rPr>
            </w:pPr>
            <w:r>
              <w:rPr>
                <w:rFonts w:ascii="Times New Roman" w:hAnsi="Times New Roman"/>
                <w:b/>
                <w:sz w:val="24"/>
                <w:szCs w:val="24"/>
              </w:rPr>
              <w:t>2015-2016</w:t>
            </w:r>
          </w:p>
        </w:tc>
        <w:tc>
          <w:tcPr>
            <w:tcW w:w="2441"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39"/>
              <w:jc w:val="center"/>
              <w:rPr>
                <w:rFonts w:ascii="Times New Roman" w:hAnsi="Times New Roman"/>
                <w:b/>
                <w:sz w:val="24"/>
                <w:szCs w:val="24"/>
              </w:rPr>
            </w:pPr>
            <w:r>
              <w:rPr>
                <w:rFonts w:ascii="Times New Roman" w:hAnsi="Times New Roman"/>
                <w:b/>
                <w:sz w:val="24"/>
                <w:szCs w:val="24"/>
              </w:rPr>
              <w:t>2016-2017</w:t>
            </w:r>
          </w:p>
        </w:tc>
      </w:tr>
      <w:tr w:rsidR="003614A2" w:rsidTr="002D1CEC">
        <w:tc>
          <w:tcPr>
            <w:tcW w:w="2097" w:type="dxa"/>
            <w:tcBorders>
              <w:top w:val="single" w:sz="4" w:space="0" w:color="00000A"/>
              <w:left w:val="single" w:sz="4" w:space="0" w:color="00000A"/>
              <w:bottom w:val="single" w:sz="4" w:space="0" w:color="00000A"/>
              <w:right w:val="single" w:sz="4" w:space="0" w:color="00000A"/>
            </w:tcBorders>
            <w:shd w:val="clear" w:color="auto" w:fill="66FFFF"/>
            <w:tcMar>
              <w:left w:w="0" w:type="dxa"/>
            </w:tcMar>
          </w:tcPr>
          <w:p w:rsidR="002D1CEC" w:rsidRDefault="002D1CEC" w:rsidP="002D1CEC">
            <w:pPr>
              <w:spacing w:after="0" w:line="240" w:lineRule="auto"/>
              <w:rPr>
                <w:rFonts w:ascii="Times New Roman" w:hAnsi="Times New Roman"/>
                <w:sz w:val="24"/>
                <w:szCs w:val="24"/>
              </w:rPr>
            </w:pPr>
            <w:r>
              <w:rPr>
                <w:rFonts w:ascii="Times New Roman" w:hAnsi="Times New Roman"/>
                <w:sz w:val="24"/>
                <w:szCs w:val="24"/>
              </w:rPr>
              <w:t>% выполнения ОП</w:t>
            </w:r>
          </w:p>
        </w:tc>
        <w:tc>
          <w:tcPr>
            <w:tcW w:w="2369" w:type="dxa"/>
            <w:tcBorders>
              <w:top w:val="single" w:sz="4" w:space="0" w:color="00000A"/>
              <w:left w:val="single" w:sz="4" w:space="0" w:color="00000A"/>
              <w:bottom w:val="single" w:sz="4" w:space="0" w:color="00000A"/>
              <w:right w:val="single" w:sz="4" w:space="0" w:color="00000A"/>
            </w:tcBorders>
            <w:shd w:val="clear" w:color="auto" w:fill="66FFFF"/>
            <w:tcMar>
              <w:left w:w="0" w:type="dxa"/>
            </w:tcMar>
          </w:tcPr>
          <w:p w:rsidR="002D1CEC" w:rsidRDefault="002D1CEC" w:rsidP="002D1CEC">
            <w:pPr>
              <w:spacing w:after="0" w:line="240" w:lineRule="auto"/>
              <w:ind w:firstLine="539"/>
              <w:jc w:val="center"/>
              <w:rPr>
                <w:rFonts w:ascii="Times New Roman" w:hAnsi="Times New Roman"/>
                <w:sz w:val="24"/>
                <w:szCs w:val="24"/>
              </w:rPr>
            </w:pPr>
            <w:r>
              <w:rPr>
                <w:rFonts w:ascii="Times New Roman" w:hAnsi="Times New Roman"/>
                <w:sz w:val="24"/>
                <w:szCs w:val="24"/>
              </w:rPr>
              <w:t>97%</w:t>
            </w:r>
          </w:p>
        </w:tc>
        <w:tc>
          <w:tcPr>
            <w:tcW w:w="2365" w:type="dxa"/>
            <w:tcBorders>
              <w:top w:val="single" w:sz="4" w:space="0" w:color="00000A"/>
              <w:left w:val="single" w:sz="4" w:space="0" w:color="00000A"/>
              <w:bottom w:val="single" w:sz="4" w:space="0" w:color="00000A"/>
              <w:right w:val="single" w:sz="4" w:space="0" w:color="00000A"/>
            </w:tcBorders>
            <w:shd w:val="clear" w:color="auto" w:fill="66FFFF"/>
            <w:tcMar>
              <w:left w:w="0" w:type="dxa"/>
            </w:tcMar>
          </w:tcPr>
          <w:p w:rsidR="002D1CEC" w:rsidRDefault="002D1CEC" w:rsidP="002D1CEC">
            <w:pPr>
              <w:spacing w:after="0" w:line="240" w:lineRule="auto"/>
              <w:ind w:firstLine="539"/>
              <w:jc w:val="center"/>
              <w:rPr>
                <w:rFonts w:ascii="Times New Roman" w:hAnsi="Times New Roman"/>
                <w:sz w:val="24"/>
                <w:szCs w:val="24"/>
              </w:rPr>
            </w:pPr>
            <w:r>
              <w:rPr>
                <w:rFonts w:ascii="Times New Roman" w:hAnsi="Times New Roman"/>
                <w:sz w:val="24"/>
                <w:szCs w:val="24"/>
              </w:rPr>
              <w:t>98%</w:t>
            </w:r>
          </w:p>
        </w:tc>
        <w:tc>
          <w:tcPr>
            <w:tcW w:w="2441" w:type="dxa"/>
            <w:tcBorders>
              <w:top w:val="single" w:sz="4" w:space="0" w:color="00000A"/>
              <w:left w:val="single" w:sz="4" w:space="0" w:color="00000A"/>
              <w:bottom w:val="single" w:sz="4" w:space="0" w:color="00000A"/>
              <w:right w:val="single" w:sz="4" w:space="0" w:color="00000A"/>
            </w:tcBorders>
            <w:shd w:val="clear" w:color="auto" w:fill="66FFFF"/>
            <w:tcMar>
              <w:left w:w="0" w:type="dxa"/>
            </w:tcMar>
          </w:tcPr>
          <w:p w:rsidR="002D1CEC" w:rsidRDefault="002D1CEC" w:rsidP="002D1CEC">
            <w:pPr>
              <w:spacing w:after="0" w:line="240" w:lineRule="auto"/>
              <w:ind w:firstLine="539"/>
              <w:jc w:val="center"/>
              <w:rPr>
                <w:rFonts w:ascii="Times New Roman" w:hAnsi="Times New Roman"/>
                <w:sz w:val="24"/>
                <w:szCs w:val="24"/>
              </w:rPr>
            </w:pPr>
            <w:r>
              <w:rPr>
                <w:rFonts w:ascii="Times New Roman" w:hAnsi="Times New Roman"/>
                <w:sz w:val="24"/>
                <w:szCs w:val="24"/>
              </w:rPr>
              <w:t>95%</w:t>
            </w:r>
          </w:p>
        </w:tc>
      </w:tr>
    </w:tbl>
    <w:p w:rsidR="002D1CEC" w:rsidRDefault="002D1CEC" w:rsidP="002D1CEC">
      <w:pPr>
        <w:spacing w:after="0" w:line="240" w:lineRule="auto"/>
        <w:ind w:firstLine="539"/>
        <w:jc w:val="both"/>
        <w:rPr>
          <w:rFonts w:ascii="Times New Roman" w:hAnsi="Times New Roman" w:cs="Times New Roman"/>
          <w:sz w:val="24"/>
          <w:szCs w:val="24"/>
        </w:rPr>
      </w:pPr>
    </w:p>
    <w:p w:rsidR="002D1CEC" w:rsidRDefault="002D1CEC" w:rsidP="002D1CEC">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Все программы соответствуют «Примерным требованиям к содержанию и оформлению общеобразовательных программ дополнительного образования детей», утверждены методическим советом Центра. К программам разработаны учебно-методические комплексы, дидактический и раздаточный материалы, наглядные пособия, методические рекомендации и разработки занятий, диагностический инструментарий.</w:t>
      </w:r>
    </w:p>
    <w:p w:rsidR="002D1CEC" w:rsidRDefault="002D1CEC" w:rsidP="002D1CEC">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Программы, разработанные педагогами, отвечают потребностям и интересам детей, их родителей, особенностям направлений работы ЦДТ.</w:t>
      </w:r>
    </w:p>
    <w:p w:rsidR="002D1CEC" w:rsidRDefault="002D1CEC" w:rsidP="002D1CEC">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В течение последних трех лет планомерно идет </w:t>
      </w:r>
      <w:r>
        <w:rPr>
          <w:rFonts w:ascii="Times New Roman" w:hAnsi="Times New Roman" w:cs="Times New Roman"/>
          <w:b/>
          <w:sz w:val="24"/>
          <w:szCs w:val="24"/>
        </w:rPr>
        <w:t>обновление</w:t>
      </w:r>
      <w:r>
        <w:rPr>
          <w:rFonts w:ascii="Times New Roman" w:hAnsi="Times New Roman" w:cs="Times New Roman"/>
          <w:sz w:val="24"/>
          <w:szCs w:val="24"/>
        </w:rPr>
        <w:t xml:space="preserve"> содержания общеобразовательных программ, </w:t>
      </w:r>
      <w:r>
        <w:rPr>
          <w:rFonts w:ascii="Times New Roman" w:hAnsi="Times New Roman" w:cs="Times New Roman"/>
          <w:b/>
          <w:sz w:val="24"/>
          <w:szCs w:val="24"/>
        </w:rPr>
        <w:t>разработка новых</w:t>
      </w:r>
      <w:r>
        <w:rPr>
          <w:rFonts w:ascii="Times New Roman" w:hAnsi="Times New Roman" w:cs="Times New Roman"/>
          <w:sz w:val="24"/>
          <w:szCs w:val="24"/>
        </w:rPr>
        <w:t>. В соответствии с принятым локальным актом «О дополнительной общеобразовательной общеразвивающей программе» было откорректировано (обновлена структура и содержание программы, в соответствии с новыми требованиями) и разработано 70 дополнительных общеобразовательных программ, из них: 50 программ художественной направленности, социально-педагогической – 14, физкультурно-спортивной - 3, туристско-краеведческой – 3; 29 программ внеурочной деятельности.</w:t>
      </w:r>
    </w:p>
    <w:p w:rsidR="002D1CEC" w:rsidRDefault="002D1CEC" w:rsidP="002D1CEC">
      <w:pPr>
        <w:pStyle w:val="afd"/>
        <w:spacing w:after="0" w:line="240" w:lineRule="auto"/>
        <w:ind w:left="0" w:firstLine="539"/>
        <w:jc w:val="both"/>
        <w:rPr>
          <w:rFonts w:ascii="Times New Roman" w:hAnsi="Times New Roman"/>
          <w:b/>
          <w:sz w:val="24"/>
          <w:szCs w:val="24"/>
        </w:rPr>
      </w:pPr>
      <w:r>
        <w:rPr>
          <w:rFonts w:ascii="Times New Roman" w:hAnsi="Times New Roman"/>
          <w:b/>
          <w:sz w:val="24"/>
          <w:szCs w:val="24"/>
        </w:rPr>
        <w:t>Таким образом, программное обеспечение образовательного процесса Центра детского творчества Промышленного района направлено на обновление содержания и форм образовательной деятельности во всех структурных подразделениях Центра, высокое качество дополнительных образовательных услуг, удовлетворение познавательных потребностей и интересов учащихся и их семей.</w:t>
      </w:r>
    </w:p>
    <w:p w:rsidR="002D1CEC" w:rsidRDefault="002D1CEC" w:rsidP="002D1CEC">
      <w:pPr>
        <w:spacing w:after="0" w:line="240" w:lineRule="auto"/>
        <w:ind w:firstLine="539"/>
        <w:jc w:val="center"/>
        <w:rPr>
          <w:rFonts w:ascii="Times New Roman" w:hAnsi="Times New Roman" w:cs="Times New Roman"/>
          <w:b/>
          <w:bCs/>
          <w:sz w:val="24"/>
          <w:szCs w:val="24"/>
        </w:rPr>
      </w:pPr>
    </w:p>
    <w:p w:rsidR="002D1CEC" w:rsidRDefault="002D1CEC" w:rsidP="002D1CEC">
      <w:pPr>
        <w:spacing w:after="0" w:line="240" w:lineRule="auto"/>
        <w:ind w:firstLine="539"/>
        <w:jc w:val="center"/>
        <w:rPr>
          <w:rFonts w:ascii="Times New Roman" w:hAnsi="Times New Roman" w:cs="Times New Roman"/>
          <w:b/>
          <w:bCs/>
          <w:sz w:val="24"/>
          <w:szCs w:val="24"/>
        </w:rPr>
      </w:pPr>
      <w:r>
        <w:rPr>
          <w:rFonts w:ascii="Times New Roman" w:hAnsi="Times New Roman" w:cs="Times New Roman"/>
          <w:b/>
          <w:bCs/>
          <w:sz w:val="24"/>
          <w:szCs w:val="24"/>
        </w:rPr>
        <w:t>4.6. Научно - методическое обеспечение образовательного процесса</w:t>
      </w:r>
    </w:p>
    <w:p w:rsidR="002D1CEC" w:rsidRDefault="002D1CEC" w:rsidP="002D1CEC">
      <w:pPr>
        <w:tabs>
          <w:tab w:val="left" w:pos="1134"/>
        </w:tabs>
        <w:spacing w:after="0" w:line="240" w:lineRule="auto"/>
        <w:ind w:firstLine="539"/>
        <w:jc w:val="center"/>
        <w:rPr>
          <w:rFonts w:ascii="Times New Roman" w:hAnsi="Times New Roman" w:cs="Times New Roman"/>
          <w:b/>
          <w:bCs/>
          <w:sz w:val="24"/>
          <w:szCs w:val="24"/>
        </w:rPr>
      </w:pPr>
    </w:p>
    <w:p w:rsidR="002D1CEC" w:rsidRDefault="002D1CEC" w:rsidP="002D1CEC">
      <w:pPr>
        <w:tabs>
          <w:tab w:val="left" w:pos="567"/>
        </w:tabs>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 xml:space="preserve">   Одним из приоритетных направлений деятельности педагогического коллектива ЦДТ является научно - методическое обеспечение образовательного процесса. </w:t>
      </w:r>
    </w:p>
    <w:p w:rsidR="002D1CEC" w:rsidRDefault="002D1CEC" w:rsidP="002D1CEC">
      <w:pPr>
        <w:tabs>
          <w:tab w:val="left" w:pos="567"/>
        </w:tabs>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 xml:space="preserve"> Цель: научно - методическое сопровождение развития инновационной образовательной среды ЦДТ. </w:t>
      </w:r>
    </w:p>
    <w:p w:rsidR="002D1CEC" w:rsidRDefault="002D1CEC" w:rsidP="002D1CEC">
      <w:pPr>
        <w:tabs>
          <w:tab w:val="left" w:pos="567"/>
        </w:tabs>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Основными результатами деятельности научно-методической службы в данном направлении являются:</w:t>
      </w:r>
    </w:p>
    <w:p w:rsidR="002D1CEC" w:rsidRDefault="002D1CEC" w:rsidP="002D1CEC">
      <w:pPr>
        <w:tabs>
          <w:tab w:val="left" w:pos="567"/>
          <w:tab w:val="left" w:pos="851"/>
          <w:tab w:val="left" w:pos="1276"/>
        </w:tabs>
        <w:spacing w:after="0" w:line="240" w:lineRule="auto"/>
        <w:ind w:firstLine="510"/>
        <w:jc w:val="both"/>
        <w:rPr>
          <w:rFonts w:ascii="Times New Roman" w:hAnsi="Times New Roman" w:cs="Times New Roman"/>
          <w:bCs/>
          <w:sz w:val="24"/>
          <w:szCs w:val="24"/>
        </w:rPr>
      </w:pPr>
      <w:r>
        <w:rPr>
          <w:rFonts w:ascii="Times New Roman" w:hAnsi="Times New Roman" w:cs="Times New Roman"/>
          <w:bCs/>
          <w:sz w:val="24"/>
          <w:szCs w:val="24"/>
        </w:rPr>
        <w:t>1.Корректировка локальных актов, регулирующих образовательный процесс.</w:t>
      </w:r>
    </w:p>
    <w:p w:rsidR="002D1CEC" w:rsidRDefault="002D1CEC" w:rsidP="002D1CEC">
      <w:pPr>
        <w:tabs>
          <w:tab w:val="left" w:pos="567"/>
          <w:tab w:val="left" w:pos="851"/>
          <w:tab w:val="left" w:pos="1276"/>
        </w:tabs>
        <w:spacing w:after="0" w:line="240" w:lineRule="auto"/>
        <w:ind w:firstLine="510"/>
        <w:jc w:val="both"/>
        <w:rPr>
          <w:rFonts w:ascii="Times New Roman" w:hAnsi="Times New Roman" w:cs="Times New Roman"/>
          <w:bCs/>
          <w:sz w:val="24"/>
          <w:szCs w:val="24"/>
        </w:rPr>
      </w:pPr>
      <w:r>
        <w:rPr>
          <w:rFonts w:ascii="Times New Roman" w:hAnsi="Times New Roman" w:cs="Times New Roman"/>
          <w:bCs/>
          <w:sz w:val="24"/>
          <w:szCs w:val="24"/>
        </w:rPr>
        <w:t>2. Систематизация и структуризация научно-методической документации педагогов (экспертные документы, портфолио педагогов, методические рекомендации для педагогов и т.д.).</w:t>
      </w:r>
    </w:p>
    <w:p w:rsidR="002D1CEC" w:rsidRDefault="002D1CEC" w:rsidP="002D1CEC">
      <w:pPr>
        <w:tabs>
          <w:tab w:val="left" w:pos="567"/>
          <w:tab w:val="left" w:pos="851"/>
          <w:tab w:val="left" w:pos="1276"/>
        </w:tabs>
        <w:spacing w:after="0" w:line="240" w:lineRule="auto"/>
        <w:ind w:firstLine="510"/>
        <w:jc w:val="both"/>
        <w:rPr>
          <w:rFonts w:ascii="Times New Roman" w:hAnsi="Times New Roman" w:cs="Times New Roman"/>
          <w:bCs/>
          <w:sz w:val="24"/>
          <w:szCs w:val="24"/>
        </w:rPr>
      </w:pPr>
      <w:r>
        <w:rPr>
          <w:rFonts w:ascii="Times New Roman" w:hAnsi="Times New Roman" w:cs="Times New Roman"/>
          <w:bCs/>
          <w:sz w:val="24"/>
          <w:szCs w:val="24"/>
        </w:rPr>
        <w:t>3. Систематизация каталога программно-методического обеспечения по направлениям деятельности ЦДТ.</w:t>
      </w:r>
    </w:p>
    <w:p w:rsidR="002D1CEC" w:rsidRDefault="002D1CEC" w:rsidP="002D1CEC">
      <w:pPr>
        <w:tabs>
          <w:tab w:val="left" w:pos="567"/>
          <w:tab w:val="left" w:pos="851"/>
          <w:tab w:val="left" w:pos="1276"/>
        </w:tabs>
        <w:spacing w:after="0" w:line="240" w:lineRule="auto"/>
        <w:ind w:firstLine="510"/>
        <w:jc w:val="both"/>
        <w:rPr>
          <w:rFonts w:ascii="Times New Roman" w:hAnsi="Times New Roman" w:cs="Times New Roman"/>
          <w:bCs/>
          <w:sz w:val="24"/>
          <w:szCs w:val="24"/>
        </w:rPr>
      </w:pPr>
      <w:r>
        <w:rPr>
          <w:rFonts w:ascii="Times New Roman" w:hAnsi="Times New Roman" w:cs="Times New Roman"/>
          <w:bCs/>
          <w:sz w:val="24"/>
          <w:szCs w:val="24"/>
        </w:rPr>
        <w:t>4. Системное обновление содержания программного обеспечения образовательных услуг ЦДТ.</w:t>
      </w:r>
    </w:p>
    <w:p w:rsidR="002D1CEC" w:rsidRDefault="002D1CEC" w:rsidP="002D1CEC">
      <w:pPr>
        <w:tabs>
          <w:tab w:val="left" w:pos="567"/>
          <w:tab w:val="left" w:pos="851"/>
          <w:tab w:val="left" w:pos="1276"/>
        </w:tabs>
        <w:spacing w:after="0" w:line="240" w:lineRule="auto"/>
        <w:ind w:firstLine="510"/>
        <w:jc w:val="both"/>
        <w:rPr>
          <w:rFonts w:ascii="Times New Roman" w:hAnsi="Times New Roman" w:cs="Times New Roman"/>
          <w:bCs/>
          <w:sz w:val="24"/>
          <w:szCs w:val="24"/>
        </w:rPr>
      </w:pPr>
      <w:r>
        <w:rPr>
          <w:rFonts w:ascii="Times New Roman" w:hAnsi="Times New Roman" w:cs="Times New Roman"/>
          <w:bCs/>
          <w:sz w:val="24"/>
          <w:szCs w:val="24"/>
        </w:rPr>
        <w:lastRenderedPageBreak/>
        <w:t>5. Пополнение банка методической  продукции в помощь педагогу.</w:t>
      </w:r>
    </w:p>
    <w:p w:rsidR="002D1CEC" w:rsidRDefault="002D1CEC" w:rsidP="002D1CEC">
      <w:pPr>
        <w:tabs>
          <w:tab w:val="left" w:pos="567"/>
          <w:tab w:val="left" w:pos="851"/>
          <w:tab w:val="left" w:pos="1276"/>
        </w:tabs>
        <w:spacing w:after="0" w:line="240" w:lineRule="auto"/>
        <w:ind w:firstLine="510"/>
        <w:jc w:val="both"/>
        <w:rPr>
          <w:rFonts w:ascii="Times New Roman" w:hAnsi="Times New Roman" w:cs="Times New Roman"/>
          <w:bCs/>
          <w:sz w:val="24"/>
          <w:szCs w:val="24"/>
        </w:rPr>
      </w:pPr>
      <w:r>
        <w:rPr>
          <w:rFonts w:ascii="Times New Roman" w:hAnsi="Times New Roman" w:cs="Times New Roman"/>
          <w:bCs/>
          <w:sz w:val="24"/>
          <w:szCs w:val="24"/>
        </w:rPr>
        <w:t xml:space="preserve">6. Научное консультирование по вопросам разработки программ дополнительного образования детей, внедрения инноваций, разработки и проведения исследований по проблемам творческого развития личности (в рамках работы научно-исследовательской лаборатории). </w:t>
      </w:r>
    </w:p>
    <w:p w:rsidR="002D1CEC" w:rsidRDefault="002D1CEC" w:rsidP="002D1CEC">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 xml:space="preserve">Организатором и координатором научно-методической работы является </w:t>
      </w:r>
      <w:r>
        <w:rPr>
          <w:rFonts w:ascii="Times New Roman" w:hAnsi="Times New Roman" w:cs="Times New Roman"/>
          <w:b/>
          <w:bCs/>
          <w:sz w:val="24"/>
          <w:szCs w:val="24"/>
        </w:rPr>
        <w:t>Методический совет</w:t>
      </w:r>
      <w:r>
        <w:rPr>
          <w:rFonts w:ascii="Times New Roman" w:hAnsi="Times New Roman" w:cs="Times New Roman"/>
          <w:bCs/>
          <w:sz w:val="24"/>
          <w:szCs w:val="24"/>
        </w:rPr>
        <w:t xml:space="preserve">, формируемый ежегодно приказом по учреждению. За отчетный период на МС  </w:t>
      </w:r>
      <w:r>
        <w:rPr>
          <w:rFonts w:ascii="Liberation Serif" w:hAnsi="Liberation Serif" w:cs="Times New Roman"/>
          <w:bCs/>
          <w:sz w:val="24"/>
          <w:szCs w:val="24"/>
        </w:rPr>
        <w:t xml:space="preserve">обсуждались вопросы планирования деятельности МС на учебный год, утверждения программно-методической продукции и перечня общеобразовательных программ, реализуемых в 2016-2017 учебном году; </w:t>
      </w:r>
      <w:bookmarkStart w:id="2" w:name="__DdeLink__2290_475066428"/>
      <w:r>
        <w:rPr>
          <w:rFonts w:ascii="Liberation Serif" w:hAnsi="Liberation Serif" w:cs="Times New Roman"/>
          <w:bCs/>
          <w:sz w:val="24"/>
          <w:szCs w:val="24"/>
        </w:rPr>
        <w:t>организации и проведения</w:t>
      </w:r>
      <w:bookmarkEnd w:id="2"/>
      <w:r>
        <w:rPr>
          <w:rFonts w:ascii="Liberation Serif" w:hAnsi="Liberation Serif" w:cs="Times New Roman"/>
          <w:bCs/>
          <w:sz w:val="24"/>
          <w:szCs w:val="24"/>
        </w:rPr>
        <w:t xml:space="preserve"> конкурса профессионального мастерства «Педагог Центра - 2016», подведению итогов конкурса педагогов дополнительного образования и участия их в городском этапе «Сердце отдаю детям»; организации диагностических исследований педагогов и учащихся в рамках Программы развития Центра, вопросы подготовки к педагогическим советам; организации и проведения V городской научно-практической конференции «Мир особого ребенка», </w:t>
      </w:r>
      <w:r>
        <w:rPr>
          <w:rFonts w:ascii="Times New Roman" w:hAnsi="Times New Roman" w:cs="Times New Roman"/>
          <w:bCs/>
          <w:sz w:val="24"/>
          <w:szCs w:val="24"/>
        </w:rPr>
        <w:t>утверждением программ организации летнего отдыха.</w:t>
      </w:r>
    </w:p>
    <w:p w:rsidR="002D1CEC" w:rsidRDefault="002D1CEC" w:rsidP="002D1CEC">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Пополнился банк информационно-методической, организационно-методической продукции,  дидактических материалов:</w:t>
      </w:r>
    </w:p>
    <w:p w:rsidR="002D1CEC" w:rsidRDefault="002D1CEC" w:rsidP="002D1CEC">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методических рекомендаций и разработок - 21;</w:t>
      </w:r>
    </w:p>
    <w:p w:rsidR="002D1CEC" w:rsidRDefault="002D1CEC" w:rsidP="002D1CEC">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методических разработок занятий  – 26;</w:t>
      </w:r>
    </w:p>
    <w:p w:rsidR="002D1CEC" w:rsidRDefault="002D1CEC" w:rsidP="002D1CEC">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методических пособий – 1;</w:t>
      </w:r>
    </w:p>
    <w:p w:rsidR="002D1CEC" w:rsidRDefault="002D1CEC" w:rsidP="002D1CEC">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сценариев  - 45;</w:t>
      </w:r>
    </w:p>
    <w:p w:rsidR="002D1CEC" w:rsidRDefault="002D1CEC" w:rsidP="002D1CEC">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проектов  - 6;</w:t>
      </w:r>
    </w:p>
    <w:p w:rsidR="002D1CEC" w:rsidRDefault="002D1CEC" w:rsidP="002D1CEC">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дидактических пособий — 5;</w:t>
      </w:r>
    </w:p>
    <w:p w:rsidR="002D1CEC" w:rsidRDefault="002D1CEC" w:rsidP="002D1CEC">
      <w:pPr>
        <w:numPr>
          <w:ilvl w:val="0"/>
          <w:numId w:val="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программ организации летнего отдыха — 4. </w:t>
      </w:r>
    </w:p>
    <w:p w:rsidR="002D1CEC" w:rsidRDefault="002D1CEC" w:rsidP="002D1CEC">
      <w:pPr>
        <w:tabs>
          <w:tab w:val="left" w:pos="567"/>
        </w:tabs>
        <w:spacing w:after="0" w:line="240" w:lineRule="auto"/>
        <w:ind w:firstLine="539"/>
        <w:jc w:val="both"/>
        <w:rPr>
          <w:rFonts w:ascii="Liberation Serif" w:hAnsi="Liberation Serif" w:cs="Times New Roman"/>
          <w:sz w:val="24"/>
          <w:szCs w:val="24"/>
        </w:rPr>
      </w:pPr>
      <w:r>
        <w:rPr>
          <w:rFonts w:ascii="Times New Roman" w:hAnsi="Times New Roman" w:cs="Times New Roman"/>
          <w:bCs/>
          <w:sz w:val="24"/>
          <w:szCs w:val="24"/>
        </w:rPr>
        <w:t xml:space="preserve">  С целью оказания методической помощи педагогам дополнительного образования информационно-методическим отделом в 2016-2017 учебном году подготовлены</w:t>
      </w:r>
      <w:r>
        <w:rPr>
          <w:rFonts w:ascii="Times New Roman" w:hAnsi="Times New Roman" w:cs="Times New Roman"/>
          <w:sz w:val="26"/>
          <w:szCs w:val="26"/>
        </w:rPr>
        <w:t xml:space="preserve"> </w:t>
      </w:r>
      <w:r>
        <w:rPr>
          <w:rFonts w:ascii="Times New Roman" w:hAnsi="Times New Roman" w:cs="Times New Roman"/>
          <w:sz w:val="24"/>
          <w:szCs w:val="24"/>
        </w:rPr>
        <w:t xml:space="preserve">следующие </w:t>
      </w:r>
      <w:r>
        <w:rPr>
          <w:rFonts w:ascii="Times New Roman" w:hAnsi="Times New Roman" w:cs="Times New Roman"/>
          <w:b/>
          <w:bCs/>
          <w:sz w:val="24"/>
          <w:szCs w:val="24"/>
        </w:rPr>
        <w:t>методические рекомендации, методические пособия</w:t>
      </w:r>
      <w:r>
        <w:rPr>
          <w:rFonts w:ascii="Times New Roman" w:hAnsi="Times New Roman" w:cs="Times New Roman"/>
          <w:sz w:val="24"/>
          <w:szCs w:val="24"/>
        </w:rPr>
        <w:t xml:space="preserve"> «Дополнительная общеобразовательная программа как основной документ педагога дополнительного образования: проблемы и поиски их решения», «Организация методической деятельности учреждения дополнительного образования детей», «Содержание деятельности педагога-организатора учреждения дополнительного образования по оформлению программ, организации и проведению досуговых мероприятий, оформлению текущей документации», «Социализация подростков в процессе игровой деятельности», «Социально-педагогическая поддержка детей-лидеров в летнем лагере отдыха», «Вожатый и детский коллектив», «Здравствуй, лето», «Ура, у нас каникулы!»,  «Организация воспитательной деятельности в детском клубе по месту жительства», </w:t>
      </w:r>
      <w:r>
        <w:rPr>
          <w:rFonts w:ascii="Liberation Serif" w:hAnsi="Liberation Serif" w:cs="Times New Roman"/>
          <w:sz w:val="24"/>
          <w:szCs w:val="24"/>
        </w:rPr>
        <w:t>методичка «Правила библиографического описания», методический материал «Педагогический опыт: изучение, обобщение, описание», «Современные методы контроля и оценки знаний в учреждениях дополнительного образования», «Рекомендации для профилактики профессионального выгорания педагогов», «Психологическая шпаргалка для педагогов и родителей: 13 трудностей у учащихся в получении дополнительного образования и их возможные причины», «Рекомендации по развитию познавательных интересов у детей дошкольного возраста», учебные материалы и задания для педагогов на самооценку эффективности воспитательной работы, методическое пособие «Педагогическая диагностика в системе дополнительного образования».</w:t>
      </w:r>
    </w:p>
    <w:p w:rsidR="002D1CEC" w:rsidRDefault="002D1CEC" w:rsidP="002D1CEC">
      <w:pPr>
        <w:tabs>
          <w:tab w:val="left" w:pos="567"/>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Новым качественным этапом в развитии информационного обеспечения является сайт. На сайте в системном порядке представлены материалы, освещающие жизнедеятельность учреждения по самым различным аспектам. Информационное обеспечение образовательного процесса на данный момент составляет: медиатека (презентационные материалы), видеозаписи вебинаров по актуальным проблемам дополнительного образования. Ведется работа по созданию блога информационно-методического отдела на сайте ЦДТ. Функционирует блог директора учреждения.</w:t>
      </w:r>
    </w:p>
    <w:p w:rsidR="002D1CEC" w:rsidRDefault="002D1CEC" w:rsidP="002D1CEC">
      <w:pPr>
        <w:tabs>
          <w:tab w:val="left" w:pos="567"/>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В помощь педагогам, аттестующимся на квалификационные категории, подготовлены и выставлены на сайт учреждения электронные методические рекомендации по оформлению заявлений на первую и высшую категории, электронного и бумажного портфолио; для </w:t>
      </w:r>
      <w:r>
        <w:rPr>
          <w:rFonts w:ascii="Times New Roman" w:hAnsi="Times New Roman" w:cs="Times New Roman"/>
          <w:bCs/>
          <w:sz w:val="24"/>
          <w:szCs w:val="24"/>
        </w:rPr>
        <w:lastRenderedPageBreak/>
        <w:t xml:space="preserve">заведующих отделами – план-график аттестации педагога, для экспертов — бланки заполнения экспертного заключения, квалификационные характеристики педагогов первой и высшей категории. </w:t>
      </w:r>
    </w:p>
    <w:p w:rsidR="002D1CEC" w:rsidRDefault="002D1CEC" w:rsidP="002D1CEC">
      <w:pPr>
        <w:tabs>
          <w:tab w:val="left" w:pos="567"/>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В наполнении сайта информацией участвуют все структурные подразделения Центра. Но в то же время сменяемость информационных материалов низкая. Поэтому необходимо активизировать работу ответственных лиц по регулярному наполнению сайта информационными материалами. </w:t>
      </w:r>
    </w:p>
    <w:p w:rsidR="002D1CEC" w:rsidRDefault="002D1CEC" w:rsidP="002D1CEC">
      <w:pPr>
        <w:tabs>
          <w:tab w:val="left" w:pos="567"/>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2D1CEC" w:rsidRDefault="002D1CEC" w:rsidP="002D1CEC">
      <w:pPr>
        <w:tabs>
          <w:tab w:val="left" w:pos="567"/>
        </w:tabs>
        <w:spacing w:after="0" w:line="240" w:lineRule="auto"/>
        <w:ind w:firstLine="539"/>
        <w:jc w:val="both"/>
        <w:rPr>
          <w:rFonts w:ascii="Times New Roman" w:hAnsi="Times New Roman" w:cs="Times New Roman"/>
          <w:bCs/>
          <w:sz w:val="24"/>
          <w:szCs w:val="24"/>
        </w:rPr>
      </w:pPr>
    </w:p>
    <w:p w:rsidR="002D1CEC" w:rsidRDefault="002D1CEC" w:rsidP="002D1CEC">
      <w:pPr>
        <w:pStyle w:val="Default"/>
        <w:ind w:firstLine="539"/>
        <w:jc w:val="center"/>
        <w:rPr>
          <w:rFonts w:ascii="Times New Roman" w:hAnsi="Times New Roman" w:cs="Times New Roman"/>
          <w:b/>
        </w:rPr>
      </w:pPr>
      <w:r>
        <w:rPr>
          <w:rFonts w:ascii="Times New Roman" w:hAnsi="Times New Roman" w:cs="Times New Roman"/>
          <w:b/>
        </w:rPr>
        <w:t xml:space="preserve">4.7. Обеспечение безопасности жизнедеятельности участников образовательного процесса </w:t>
      </w:r>
    </w:p>
    <w:p w:rsidR="002D1CEC" w:rsidRDefault="002D1CEC" w:rsidP="002D1CEC">
      <w:pPr>
        <w:pStyle w:val="Default"/>
        <w:ind w:firstLine="539"/>
        <w:jc w:val="center"/>
        <w:rPr>
          <w:b/>
          <w:bCs/>
          <w:color w:val="00000A"/>
        </w:rPr>
      </w:pPr>
    </w:p>
    <w:p w:rsidR="002D1CEC" w:rsidRDefault="002D1CEC" w:rsidP="002D1CEC">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В Центре разработана и реализуется на практике  система обеспечения безопасности детей во время их пребывания в учреждении. Охрана Центра обеспечивается двумя штатными дежурными в дневное время, двумя сторожами в ночное. </w:t>
      </w:r>
    </w:p>
    <w:p w:rsidR="002D1CEC" w:rsidRDefault="002D1CEC" w:rsidP="002D1CEC">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массовых мероприятий дополнительно выделяются дежурные для контроля обстановки у входных дверей большого зала и фойе. Данным ответственным лицам разработаны инструкции по действиям в ЧС. </w:t>
      </w:r>
    </w:p>
    <w:p w:rsidR="002D1CEC" w:rsidRDefault="002D1CEC" w:rsidP="002D1CEC">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Имеются две тревожные кнопки для вызова сотрудников вневедомственной охраны. Этажи   оснащены планами эвакуации обучающихся и сотрудников. На каждом этаже имеются  средства  пожаротушения.</w:t>
      </w:r>
    </w:p>
    <w:p w:rsidR="002D1CEC" w:rsidRDefault="002D1CEC" w:rsidP="002D1CEC">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Питьевой, температурный, световой режимы соответствуют норме, что подтверждено заключением Федеральной службы по надзору в сфере защиты прав потребителей и благополучия человека по Оренбургской области.</w:t>
      </w:r>
    </w:p>
    <w:p w:rsidR="002D1CEC" w:rsidRDefault="002D1CEC" w:rsidP="002D1CEC">
      <w:pPr>
        <w:tabs>
          <w:tab w:val="left" w:pos="-4680"/>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В здании поддерживаются  здоровые и безопасные условия жизнедеятельности участников образовательного процесса. Общее санитарно-гигиеническое состояние Центра соответствует требованиям </w:t>
      </w:r>
      <w:r>
        <w:rPr>
          <w:rFonts w:ascii="Times New Roman" w:hAnsi="Times New Roman"/>
          <w:color w:val="000000"/>
          <w:sz w:val="24"/>
          <w:szCs w:val="24"/>
        </w:rPr>
        <w:t xml:space="preserve">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r>
        <w:rPr>
          <w:rFonts w:ascii="Times New Roman" w:hAnsi="Times New Roman" w:cs="Times New Roman"/>
          <w:sz w:val="24"/>
          <w:szCs w:val="24"/>
        </w:rPr>
        <w:t xml:space="preserve">что обеспечивает комфортность  и безопасность пребывания в образовательном учреждении  детей  и педагогов. </w:t>
      </w:r>
    </w:p>
    <w:p w:rsidR="002D1CEC" w:rsidRDefault="002D1CEC" w:rsidP="002D1CEC">
      <w:pPr>
        <w:spacing w:after="0" w:line="240" w:lineRule="auto"/>
        <w:ind w:firstLine="539"/>
        <w:jc w:val="both"/>
        <w:rPr>
          <w:rFonts w:ascii="Times New Roman" w:hAnsi="Times New Roman" w:cs="Times New Roman"/>
          <w:bCs/>
          <w:iCs/>
          <w:sz w:val="24"/>
          <w:szCs w:val="24"/>
        </w:rPr>
      </w:pPr>
    </w:p>
    <w:p w:rsidR="002D1CEC" w:rsidRDefault="002D1CEC" w:rsidP="002D1CEC">
      <w:pPr>
        <w:spacing w:after="0" w:line="240" w:lineRule="auto"/>
        <w:ind w:firstLine="539"/>
        <w:jc w:val="center"/>
        <w:rPr>
          <w:rFonts w:ascii="Times New Roman" w:hAnsi="Times New Roman" w:cs="Times New Roman"/>
          <w:b/>
          <w:bCs/>
          <w:sz w:val="24"/>
          <w:szCs w:val="24"/>
        </w:rPr>
      </w:pPr>
      <w:r>
        <w:rPr>
          <w:rFonts w:ascii="Times New Roman" w:hAnsi="Times New Roman" w:cs="Times New Roman"/>
          <w:b/>
          <w:bCs/>
          <w:sz w:val="24"/>
          <w:szCs w:val="24"/>
        </w:rPr>
        <w:t>4.8. Обеспечение учебной  и  учебно-методической  литературой</w:t>
      </w:r>
    </w:p>
    <w:p w:rsidR="002D1CEC" w:rsidRDefault="002D1CEC" w:rsidP="002D1CEC">
      <w:pPr>
        <w:spacing w:after="0" w:line="240" w:lineRule="auto"/>
        <w:ind w:firstLine="539"/>
        <w:jc w:val="center"/>
        <w:rPr>
          <w:rFonts w:ascii="Times New Roman" w:hAnsi="Times New Roman" w:cs="Times New Roman"/>
          <w:b/>
          <w:bCs/>
          <w:sz w:val="24"/>
          <w:szCs w:val="24"/>
        </w:rPr>
      </w:pPr>
    </w:p>
    <w:p w:rsidR="002D1CEC" w:rsidRDefault="002D1CEC" w:rsidP="002D1C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Важную роль в информационном обеспечение всех направлений деятельности в учреждении выполняет библиотека. В библиотеке представлен  универсальный книжный фонд художественной и специализированной литературы по различным отраслям знаний, который насчитывает  15716 экземпляров книг, периодических изданий: журналов и газет. </w:t>
      </w:r>
    </w:p>
    <w:p w:rsidR="002D1CEC" w:rsidRDefault="002D1CEC" w:rsidP="002D1CEC">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В 2016– 2017 учебном году  работа библиотеки была направлена на обеспечение учебно-воспитательного процесса и самообразования, на развитие творческого потенциала педагогов и детей путем доступа к информации, культурным ценностям посредством использования библиотечно – информационных ресурсов. </w:t>
      </w:r>
    </w:p>
    <w:p w:rsidR="002D1CEC" w:rsidRDefault="002D1CEC" w:rsidP="002D1CEC">
      <w:pPr>
        <w:spacing w:after="0" w:line="240" w:lineRule="auto"/>
        <w:ind w:firstLine="539"/>
        <w:contextualSpacing/>
        <w:jc w:val="both"/>
        <w:rPr>
          <w:rFonts w:ascii="Liberation Serif" w:hAnsi="Liberation Serif"/>
          <w:sz w:val="24"/>
          <w:szCs w:val="24"/>
        </w:rPr>
      </w:pPr>
      <w:r>
        <w:rPr>
          <w:rFonts w:ascii="Liberation Serif" w:hAnsi="Liberation Serif" w:cs="Times New Roman"/>
          <w:sz w:val="24"/>
          <w:szCs w:val="24"/>
        </w:rPr>
        <w:t xml:space="preserve"> Информационные ресурсы пополнились только за счет подписки на периодические издания, было выписано на 2 полугодие 20 наименований на сумму 18002,08 коп,</w:t>
      </w:r>
      <w:r>
        <w:rPr>
          <w:rFonts w:ascii="Liberation Serif" w:hAnsi="Liberation Serif"/>
          <w:sz w:val="24"/>
          <w:szCs w:val="24"/>
        </w:rPr>
        <w:t xml:space="preserve"> в основном это педагогические журналы, для массового читателя не выписано ни одного издания.  «Роспечать» свои обязательства по поставке периодики не выполнила, осталась должна на сумму 6972 руб. 48коп. Поэтому подписку на 1 полугодие 2017 года в количестве 16 наименований на сумму 34575, 68 рублей решили оформить в ООО «Пресса-Саратов».  Была приобретена библиотечная документация: читательские формуляры, вкладыши, каталожные карточки. Детский фонд немного пополнился за счет «Библиотеки для детей» и «Библиотечки журнала «Читайка». </w:t>
      </w:r>
    </w:p>
    <w:p w:rsidR="002D1CEC" w:rsidRDefault="002D1CEC" w:rsidP="002D1CEC">
      <w:pPr>
        <w:spacing w:after="0" w:line="240" w:lineRule="auto"/>
        <w:contextualSpacing/>
        <w:jc w:val="both"/>
        <w:rPr>
          <w:rFonts w:ascii="Liberation Serif" w:hAnsi="Liberation Serif"/>
          <w:sz w:val="24"/>
          <w:szCs w:val="24"/>
        </w:rPr>
      </w:pPr>
      <w:r>
        <w:rPr>
          <w:rFonts w:ascii="Liberation Serif" w:hAnsi="Liberation Serif"/>
          <w:sz w:val="24"/>
          <w:szCs w:val="24"/>
        </w:rPr>
        <w:t xml:space="preserve">        В течение года велась работа с фондом. Была проведена инвентаризация книжного фонда. Постранично просчитано количество книг в 35 инвентарных книгах. Составлен акт  списания литературы и проведена индексация цен  на книги. Списки книг на списание были сделаны и в компьютерном варианте. Были обработаны более 500 экземпляров книг, переданных в дар библиотеке: кармашек,  листок возврата книг, книжный формуляр.</w:t>
      </w:r>
    </w:p>
    <w:p w:rsidR="002D1CEC" w:rsidRDefault="002D1CEC" w:rsidP="002D1CEC">
      <w:pPr>
        <w:spacing w:after="0" w:line="240" w:lineRule="auto"/>
        <w:contextualSpacing/>
        <w:jc w:val="both"/>
        <w:rPr>
          <w:rFonts w:ascii="Liberation Serif" w:hAnsi="Liberation Serif"/>
          <w:sz w:val="24"/>
          <w:szCs w:val="24"/>
        </w:rPr>
      </w:pPr>
      <w:r>
        <w:rPr>
          <w:rFonts w:ascii="Liberation Serif" w:hAnsi="Liberation Serif"/>
          <w:sz w:val="24"/>
          <w:szCs w:val="24"/>
        </w:rPr>
        <w:lastRenderedPageBreak/>
        <w:t xml:space="preserve">          В начале года был сделан анализ читательских формуляров детей, который показал, что дети читают мало, бессистемно, читают книги не по возрасту, малоинтересные. Для коррекции чтения для некоторых детей были составлены индивидуальные планы чтения  с учетом их интересов.</w:t>
      </w:r>
    </w:p>
    <w:p w:rsidR="002D1CEC" w:rsidRDefault="002D1CEC" w:rsidP="002D1CEC">
      <w:pPr>
        <w:spacing w:after="0" w:line="240" w:lineRule="auto"/>
        <w:contextualSpacing/>
        <w:jc w:val="both"/>
        <w:rPr>
          <w:rFonts w:ascii="Liberation Serif" w:hAnsi="Liberation Serif"/>
          <w:sz w:val="24"/>
          <w:szCs w:val="24"/>
        </w:rPr>
      </w:pPr>
      <w:r>
        <w:rPr>
          <w:rFonts w:ascii="Liberation Serif" w:hAnsi="Liberation Serif"/>
          <w:sz w:val="24"/>
          <w:szCs w:val="24"/>
        </w:rPr>
        <w:t xml:space="preserve">    Для популяризации литературы различной тематики и привлечения читателей оформлялись </w:t>
      </w:r>
      <w:r>
        <w:rPr>
          <w:rFonts w:ascii="Liberation Serif" w:hAnsi="Liberation Serif"/>
          <w:b/>
          <w:bCs/>
          <w:sz w:val="24"/>
          <w:szCs w:val="24"/>
        </w:rPr>
        <w:t>книжные выставки</w:t>
      </w:r>
      <w:r>
        <w:rPr>
          <w:rFonts w:ascii="Liberation Serif" w:hAnsi="Liberation Serif"/>
          <w:sz w:val="24"/>
          <w:szCs w:val="24"/>
        </w:rPr>
        <w:t xml:space="preserve"> в помещении библиотеки, на педагогических советах, на  городских МО, такие как: «Нам рано жить воспоминаньями», «Колумб русской истории», «Люби и знай Оренбургский край»», «По океану знаний», «Мой нежно любимый детектив»», «Новогодние огни приглашают в сказку», «Встаньте, сказки, встаньте в ряд!», «Воспитательная система УДО»», «Я прочел, прочти и ты», «Экология: тревоги и надежды», «Программа педагога: от  разработки до реализации», «Сплотить семью сумеет мудрость книги» и др. Для удобства  организации книжных выставок  в библиотеку приобретена  переносная книжная выставка. В 2016 году библиотека была подключена к сети Интернет.</w:t>
      </w:r>
    </w:p>
    <w:p w:rsidR="002D1CEC" w:rsidRDefault="002D1CEC" w:rsidP="002D1CEC">
      <w:pPr>
        <w:spacing w:after="0" w:line="240" w:lineRule="auto"/>
        <w:contextualSpacing/>
        <w:jc w:val="both"/>
        <w:rPr>
          <w:rFonts w:ascii="Liberation Serif" w:hAnsi="Liberation Serif"/>
          <w:sz w:val="24"/>
          <w:szCs w:val="24"/>
        </w:rPr>
      </w:pPr>
      <w:r>
        <w:rPr>
          <w:rFonts w:ascii="Liberation Serif" w:hAnsi="Liberation Serif"/>
          <w:sz w:val="24"/>
          <w:szCs w:val="24"/>
        </w:rPr>
        <w:t xml:space="preserve">        В этом учебном году создана новая краеведческая картотека журнальных статей «Родное Оренбуржье» в связи с частым обращением читателей по данному вопросу. В библиотеке постоянно пополнялись папки «Инклюзивное образование», «В помощь работающим по ФГОС», «Нормативно-правовая база УДО», «Диагностическая деятельность педагога».</w:t>
      </w:r>
    </w:p>
    <w:p w:rsidR="002D1CEC" w:rsidRDefault="002D1CEC" w:rsidP="002D1CEC">
      <w:pPr>
        <w:spacing w:after="0" w:line="240" w:lineRule="auto"/>
        <w:contextualSpacing/>
        <w:jc w:val="both"/>
        <w:rPr>
          <w:rFonts w:ascii="Liberation Serif" w:hAnsi="Liberation Serif"/>
          <w:sz w:val="24"/>
          <w:szCs w:val="24"/>
        </w:rPr>
      </w:pPr>
      <w:r>
        <w:rPr>
          <w:rFonts w:ascii="Liberation Serif" w:hAnsi="Liberation Serif"/>
          <w:sz w:val="24"/>
          <w:szCs w:val="24"/>
        </w:rPr>
        <w:t xml:space="preserve">       Одно из направлений деятельности библиотеки - массовые мероприятия. На осенних каникулах  библиотека провела игровую программу «Саквояж с чудесами» и активно участвовала в организации и проведении </w:t>
      </w:r>
      <w:r>
        <w:rPr>
          <w:rFonts w:ascii="Liberation Serif" w:hAnsi="Liberation Serif"/>
          <w:b/>
          <w:bCs/>
          <w:sz w:val="24"/>
          <w:szCs w:val="24"/>
        </w:rPr>
        <w:t>городского конкурса авторской сказки «Новой сказкой удивим»</w:t>
      </w:r>
      <w:r>
        <w:rPr>
          <w:rFonts w:ascii="Liberation Serif" w:hAnsi="Liberation Serif"/>
          <w:sz w:val="24"/>
          <w:szCs w:val="24"/>
        </w:rPr>
        <w:t xml:space="preserve">. </w:t>
      </w:r>
    </w:p>
    <w:p w:rsidR="002D1CEC" w:rsidRDefault="002D1CEC" w:rsidP="002D1CEC">
      <w:pPr>
        <w:spacing w:after="0" w:line="240" w:lineRule="auto"/>
        <w:contextualSpacing/>
        <w:jc w:val="both"/>
        <w:rPr>
          <w:rFonts w:ascii="Liberation Serif" w:hAnsi="Liberation Serif"/>
          <w:sz w:val="24"/>
          <w:szCs w:val="24"/>
        </w:rPr>
      </w:pPr>
      <w:r>
        <w:rPr>
          <w:rFonts w:ascii="Liberation Serif" w:hAnsi="Liberation Serif"/>
          <w:sz w:val="24"/>
          <w:szCs w:val="24"/>
        </w:rPr>
        <w:t xml:space="preserve">    </w:t>
      </w:r>
      <w:r>
        <w:rPr>
          <w:rFonts w:ascii="Times New Roman" w:hAnsi="Times New Roman" w:cs="Times New Roman"/>
          <w:b/>
          <w:bCs/>
          <w:sz w:val="24"/>
          <w:szCs w:val="24"/>
        </w:rPr>
        <w:t xml:space="preserve">Вывод: </w:t>
      </w:r>
      <w:r>
        <w:rPr>
          <w:rFonts w:ascii="Liberation Serif" w:hAnsi="Liberation Serif"/>
          <w:sz w:val="24"/>
          <w:szCs w:val="24"/>
        </w:rPr>
        <w:t xml:space="preserve">Библиотека провела определенную работу, однако задачи, поставленные на учебный год, не в полной мере выполнены. Не удалось найти спонсоров на приобретение литературы, найти подсобное помещение  для  мало используемой литературы и выделить часть  библиотеки для работы читателей,  не удалось наладить  систематическую работу с отделами. </w:t>
      </w:r>
    </w:p>
    <w:p w:rsidR="002D1CEC" w:rsidRDefault="002D1CEC" w:rsidP="002D1CEC">
      <w:pPr>
        <w:spacing w:after="0" w:line="240" w:lineRule="auto"/>
        <w:contextualSpacing/>
        <w:jc w:val="both"/>
        <w:rPr>
          <w:rFonts w:ascii="Liberation Serif" w:hAnsi="Liberation Serif"/>
          <w:sz w:val="24"/>
          <w:szCs w:val="24"/>
        </w:rPr>
      </w:pPr>
      <w:r>
        <w:rPr>
          <w:rFonts w:ascii="Liberation Serif" w:hAnsi="Liberation Serif"/>
          <w:sz w:val="24"/>
          <w:szCs w:val="24"/>
        </w:rPr>
        <w:t xml:space="preserve">       Для этого необходимо в следующем году: </w:t>
      </w:r>
    </w:p>
    <w:p w:rsidR="002D1CEC" w:rsidRDefault="002D1CEC" w:rsidP="002D1CEC">
      <w:pPr>
        <w:spacing w:after="0" w:line="240" w:lineRule="auto"/>
        <w:contextualSpacing/>
        <w:jc w:val="both"/>
        <w:rPr>
          <w:rFonts w:ascii="Liberation Serif" w:hAnsi="Liberation Serif"/>
          <w:sz w:val="24"/>
          <w:szCs w:val="24"/>
        </w:rPr>
      </w:pPr>
      <w:r>
        <w:rPr>
          <w:rFonts w:ascii="Liberation Serif" w:hAnsi="Liberation Serif"/>
          <w:sz w:val="24"/>
          <w:szCs w:val="24"/>
        </w:rPr>
        <w:t>-  приобрести  новый компьютер;</w:t>
      </w:r>
    </w:p>
    <w:p w:rsidR="002D1CEC" w:rsidRDefault="002D1CEC" w:rsidP="002D1CEC">
      <w:pPr>
        <w:spacing w:after="0" w:line="240" w:lineRule="auto"/>
        <w:contextualSpacing/>
        <w:jc w:val="both"/>
        <w:rPr>
          <w:rFonts w:ascii="Liberation Serif" w:hAnsi="Liberation Serif"/>
          <w:sz w:val="24"/>
          <w:szCs w:val="24"/>
        </w:rPr>
      </w:pPr>
      <w:r>
        <w:rPr>
          <w:rFonts w:ascii="Liberation Serif" w:hAnsi="Liberation Serif"/>
          <w:sz w:val="24"/>
          <w:szCs w:val="24"/>
        </w:rPr>
        <w:t>-  укомплектовать библиотеку новыми видами носителей информации: компакт-дисками, электронными пособиями;</w:t>
      </w:r>
    </w:p>
    <w:p w:rsidR="002D1CEC" w:rsidRDefault="002D1CEC" w:rsidP="002D1CEC">
      <w:pPr>
        <w:spacing w:after="0" w:line="240" w:lineRule="auto"/>
        <w:contextualSpacing/>
        <w:jc w:val="both"/>
        <w:rPr>
          <w:rFonts w:ascii="Liberation Serif" w:hAnsi="Liberation Serif"/>
          <w:sz w:val="24"/>
          <w:szCs w:val="24"/>
        </w:rPr>
      </w:pPr>
      <w:r>
        <w:rPr>
          <w:rFonts w:ascii="Liberation Serif" w:hAnsi="Liberation Serif"/>
          <w:sz w:val="24"/>
          <w:szCs w:val="24"/>
        </w:rPr>
        <w:t>- активизировать работу по привлечению читателей;</w:t>
      </w:r>
    </w:p>
    <w:p w:rsidR="002D1CEC" w:rsidRDefault="002D1CEC" w:rsidP="002D1CEC">
      <w:pPr>
        <w:spacing w:after="0" w:line="240" w:lineRule="auto"/>
        <w:contextualSpacing/>
        <w:jc w:val="both"/>
        <w:rPr>
          <w:rFonts w:ascii="Liberation Serif" w:hAnsi="Liberation Serif"/>
          <w:sz w:val="24"/>
          <w:szCs w:val="24"/>
        </w:rPr>
      </w:pPr>
      <w:r>
        <w:rPr>
          <w:rFonts w:ascii="Liberation Serif" w:hAnsi="Liberation Serif"/>
          <w:sz w:val="24"/>
          <w:szCs w:val="24"/>
        </w:rPr>
        <w:t>- искать новые, интересные формы работы с использованием новых информационных технологий,  организовать работу библиотеки в инновационном режиме;</w:t>
      </w:r>
    </w:p>
    <w:p w:rsidR="002D1CEC" w:rsidRDefault="002D1CEC" w:rsidP="002D1CEC">
      <w:pPr>
        <w:spacing w:after="0" w:line="240" w:lineRule="auto"/>
        <w:jc w:val="both"/>
        <w:rPr>
          <w:rFonts w:ascii="Liberation Serif" w:hAnsi="Liberation Serif" w:cs="Times New Roman"/>
          <w:sz w:val="24"/>
          <w:szCs w:val="24"/>
        </w:rPr>
      </w:pPr>
      <w:r>
        <w:rPr>
          <w:rFonts w:ascii="Times New Roman" w:hAnsi="Times New Roman" w:cs="Times New Roman"/>
          <w:sz w:val="24"/>
          <w:szCs w:val="24"/>
        </w:rPr>
        <w:t xml:space="preserve">- </w:t>
      </w:r>
      <w:r>
        <w:rPr>
          <w:rFonts w:ascii="Liberation Serif" w:hAnsi="Liberation Serif" w:cs="Times New Roman"/>
          <w:sz w:val="24"/>
          <w:szCs w:val="24"/>
        </w:rPr>
        <w:t>наметить совместный план с отделами и тематику выступлений.</w:t>
      </w:r>
    </w:p>
    <w:p w:rsidR="002D1CEC" w:rsidRDefault="002D1CEC" w:rsidP="002D1CEC">
      <w:pPr>
        <w:widowControl w:val="0"/>
        <w:suppressLineNumbers/>
        <w:spacing w:after="0" w:line="240" w:lineRule="auto"/>
        <w:ind w:firstLine="539"/>
        <w:jc w:val="center"/>
      </w:pPr>
    </w:p>
    <w:p w:rsidR="002D1CEC" w:rsidRDefault="002D1CEC" w:rsidP="002D1CEC">
      <w:pPr>
        <w:widowControl w:val="0"/>
        <w:suppressLineNumbers/>
        <w:spacing w:after="0" w:line="240" w:lineRule="auto"/>
        <w:ind w:firstLine="539"/>
        <w:jc w:val="center"/>
        <w:rPr>
          <w:rFonts w:ascii="Times New Roman" w:hAnsi="Times New Roman" w:cs="Times New Roman"/>
          <w:b/>
          <w:bCs/>
          <w:sz w:val="24"/>
          <w:szCs w:val="24"/>
        </w:rPr>
      </w:pPr>
      <w:r>
        <w:rPr>
          <w:rFonts w:ascii="Times New Roman" w:hAnsi="Times New Roman" w:cs="Times New Roman"/>
          <w:b/>
          <w:bCs/>
          <w:sz w:val="24"/>
          <w:szCs w:val="24"/>
        </w:rPr>
        <w:t>4.9. Характеристика технического обеспечения образовательного процесса</w:t>
      </w:r>
    </w:p>
    <w:p w:rsidR="002D1CEC" w:rsidRDefault="002D1CEC" w:rsidP="002D1CEC">
      <w:pPr>
        <w:widowControl w:val="0"/>
        <w:suppressLineNumbers/>
        <w:spacing w:after="0" w:line="240" w:lineRule="auto"/>
        <w:ind w:firstLine="539"/>
        <w:jc w:val="both"/>
        <w:rPr>
          <w:rFonts w:ascii="Times New Roman" w:hAnsi="Times New Roman" w:cs="Times New Roman"/>
          <w:b/>
          <w:bCs/>
          <w:sz w:val="24"/>
          <w:szCs w:val="24"/>
        </w:rPr>
      </w:pPr>
    </w:p>
    <w:p w:rsidR="002D1CEC" w:rsidRDefault="002D1CEC" w:rsidP="002D1CEC">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МАУДО «Центр детского творчества» Промышленного района г. Оренбурга расположен в двухэтажном здании, общей площадью 2792 кв. м., которое находится в Промышленном  районе г. Оренбурга. Основной корпус Центра детского творчества включает в себя: большой и малый  зрительные залы; библиотеку; два хореографических зала; музыкальную студию; 12 учебных кабинетов, компьютерный класс,  административные помещения,  гардероб. Двухэтажное здание по переулку Григорьевский, 4  включает в себя 4 учебных кабинета, актовый зал, где проходят мероприятия и учебные занятия.</w:t>
      </w:r>
    </w:p>
    <w:p w:rsidR="002D1CEC" w:rsidRDefault="002D1CEC" w:rsidP="002D1CEC">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Информационно-техническое оснащение Центра на данный момент составляют: ксерокс - 4,  компьютеры – 36, ноутбуки– 6, принтеры -7, , цветной лазерный принтер – 1, цветной струйный принтер - 2, проектор и экран - 3, цифровой фотоаппарат - 1, цифровая видеокамера-1, DVD-плеер -7, многофункциональное устройство (сканер, копир, принтер) – 10, интернет  высокоскоростной – 1. В 2016-2017 учебном году за счет получения гранта в 250 тыс. рублей были приобретены 20 школьных столов и 40 стульев, многофункциональный центр (мини-типография).  </w:t>
      </w:r>
    </w:p>
    <w:p w:rsidR="002D1CEC" w:rsidRDefault="002D1CEC" w:rsidP="002D1CEC">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На территории парка, принадлежащего Центру (39670 кв.м.), имеется: хоккейный корт, баскетбольная и волейбольная площадки; игровая площадка с качелями, каруселями, песочницей, горкой и другими металлическими конструкциями для детей младшего возраста, </w:t>
      </w:r>
      <w:r>
        <w:rPr>
          <w:rFonts w:ascii="Times New Roman" w:hAnsi="Times New Roman" w:cs="Times New Roman"/>
          <w:sz w:val="24"/>
          <w:szCs w:val="24"/>
        </w:rPr>
        <w:lastRenderedPageBreak/>
        <w:t>летняя эстрада с большой асфальтированной площадкой для проведения массовых мероприятий для населения города.</w:t>
      </w:r>
    </w:p>
    <w:p w:rsidR="002D1CEC" w:rsidRDefault="002D1CEC" w:rsidP="002D1CEC">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6 детских клубов по месту жительства располагают по 2-3 учебных кабинета каждый.</w:t>
      </w:r>
    </w:p>
    <w:p w:rsidR="002D1CEC" w:rsidRDefault="002D1CEC" w:rsidP="002D1CEC">
      <w:pPr>
        <w:spacing w:after="0" w:line="240" w:lineRule="auto"/>
        <w:ind w:firstLine="539"/>
        <w:jc w:val="both"/>
        <w:rPr>
          <w:rFonts w:ascii="Times New Roman" w:hAnsi="Times New Roman"/>
          <w:sz w:val="24"/>
          <w:szCs w:val="24"/>
        </w:rPr>
      </w:pPr>
      <w:r>
        <w:rPr>
          <w:rFonts w:ascii="Times New Roman" w:hAnsi="Times New Roman" w:cs="Times New Roman"/>
          <w:sz w:val="24"/>
          <w:szCs w:val="24"/>
        </w:rPr>
        <w:t xml:space="preserve">  Кроме того, материально-техническое оснащение Центра представлено специальным оборудованием для организации питания и отдыха детей в условиях работы детского загородного оздоровительного лагеря «Заря».</w:t>
      </w:r>
      <w:r>
        <w:rPr>
          <w:rFonts w:ascii="Times New Roman" w:hAnsi="Times New Roman"/>
        </w:rPr>
        <w:t xml:space="preserve"> </w:t>
      </w:r>
      <w:r>
        <w:rPr>
          <w:rFonts w:ascii="Times New Roman" w:hAnsi="Times New Roman"/>
          <w:sz w:val="24"/>
          <w:szCs w:val="24"/>
        </w:rPr>
        <w:t>ДООЛ «</w:t>
      </w:r>
      <w:r>
        <w:rPr>
          <w:rFonts w:ascii="Times New Roman" w:hAnsi="Times New Roman" w:cs="Times New Roman"/>
          <w:sz w:val="24"/>
          <w:szCs w:val="24"/>
        </w:rPr>
        <w:t>Заря</w:t>
      </w:r>
      <w:r>
        <w:rPr>
          <w:rFonts w:ascii="Times New Roman" w:hAnsi="Times New Roman"/>
          <w:sz w:val="24"/>
          <w:szCs w:val="24"/>
        </w:rPr>
        <w:t>» имеет 2-х этажный корпус, кирпичный одноэтажный спальный корпус, медпункт, столовую, организаторскую, эстраду и оборудованные площадки для игр. В 2016-2017 учебном году получены  2 лицензии на осуществление медицинской и образовательной деятельности в ДООЛ «Заря».  Произведена замена забора вокруг лагеря.</w:t>
      </w:r>
    </w:p>
    <w:p w:rsidR="002D1CEC" w:rsidRDefault="002D1CEC" w:rsidP="002D1CEC">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Ежегодно происходит пополнение материально-технической базы за счет внебюджетных средств и спонсорской помощи.</w:t>
      </w:r>
    </w:p>
    <w:p w:rsidR="002D1CEC" w:rsidRDefault="002D1CEC" w:rsidP="002D1CEC">
      <w:pPr>
        <w:spacing w:after="0" w:line="240" w:lineRule="auto"/>
        <w:ind w:firstLine="539"/>
        <w:jc w:val="both"/>
        <w:rPr>
          <w:rFonts w:ascii="Times New Roman" w:hAnsi="Times New Roman" w:cs="Times New Roman"/>
          <w:sz w:val="24"/>
          <w:szCs w:val="24"/>
        </w:rPr>
      </w:pPr>
      <w:r>
        <w:rPr>
          <w:rFonts w:ascii="Times New Roman" w:hAnsi="Times New Roman" w:cs="Times New Roman"/>
          <w:b/>
          <w:bCs/>
          <w:sz w:val="24"/>
          <w:szCs w:val="24"/>
        </w:rPr>
        <w:t xml:space="preserve"> Вывод</w:t>
      </w:r>
      <w:r>
        <w:rPr>
          <w:rFonts w:ascii="Times New Roman" w:hAnsi="Times New Roman" w:cs="Times New Roman"/>
          <w:sz w:val="24"/>
          <w:szCs w:val="24"/>
        </w:rPr>
        <w:t>: материально-техническая база Центра в достаточной  мере позволяет осуществлять образовательный процесс в соответствии с реализуемыми дополнительными общеобразовательными программами, но в то же время необходимо продолжить оснащение кабинетов современным оборудованием, мебелью, учебными пособиями, спортивным инвентарем и туристическим снаряжением.</w:t>
      </w:r>
    </w:p>
    <w:p w:rsidR="002D1CEC" w:rsidRDefault="002D1CEC" w:rsidP="002D1CEC">
      <w:pPr>
        <w:spacing w:after="0" w:line="240" w:lineRule="auto"/>
        <w:ind w:firstLine="539"/>
        <w:jc w:val="both"/>
        <w:rPr>
          <w:rFonts w:ascii="Times New Roman" w:hAnsi="Times New Roman" w:cs="Times New Roman"/>
          <w:b/>
          <w:bCs/>
          <w:sz w:val="28"/>
          <w:szCs w:val="28"/>
        </w:rPr>
      </w:pPr>
    </w:p>
    <w:p w:rsidR="002D1CEC" w:rsidRDefault="002D1CEC" w:rsidP="002D1CEC">
      <w:pPr>
        <w:spacing w:after="0" w:line="240" w:lineRule="auto"/>
        <w:ind w:firstLine="539"/>
        <w:jc w:val="center"/>
        <w:rPr>
          <w:rFonts w:ascii="Times New Roman" w:hAnsi="Times New Roman" w:cs="Times New Roman"/>
          <w:b/>
          <w:bCs/>
          <w:sz w:val="28"/>
          <w:szCs w:val="28"/>
        </w:rPr>
      </w:pPr>
      <w:r>
        <w:rPr>
          <w:rFonts w:ascii="Times New Roman" w:hAnsi="Times New Roman" w:cs="Times New Roman"/>
          <w:b/>
          <w:bCs/>
          <w:sz w:val="28"/>
          <w:szCs w:val="28"/>
        </w:rPr>
        <w:t>5. Работа с кадрами</w:t>
      </w:r>
    </w:p>
    <w:p w:rsidR="002D1CEC" w:rsidRDefault="002D1CEC" w:rsidP="002D1CEC">
      <w:pPr>
        <w:spacing w:after="0" w:line="240" w:lineRule="auto"/>
        <w:ind w:firstLine="539"/>
        <w:jc w:val="center"/>
        <w:rPr>
          <w:rFonts w:ascii="Times New Roman" w:hAnsi="Times New Roman" w:cs="Times New Roman"/>
          <w:b/>
          <w:bCs/>
          <w:sz w:val="28"/>
          <w:szCs w:val="28"/>
        </w:rPr>
      </w:pPr>
    </w:p>
    <w:p w:rsidR="002D1CEC" w:rsidRDefault="002D1CEC" w:rsidP="002D1CEC">
      <w:pPr>
        <w:spacing w:after="0" w:line="240" w:lineRule="auto"/>
        <w:ind w:firstLine="539"/>
        <w:jc w:val="center"/>
        <w:rPr>
          <w:rFonts w:ascii="Times New Roman" w:hAnsi="Times New Roman" w:cs="Times New Roman"/>
          <w:b/>
          <w:bCs/>
          <w:sz w:val="24"/>
          <w:szCs w:val="24"/>
        </w:rPr>
      </w:pPr>
      <w:r>
        <w:rPr>
          <w:rFonts w:ascii="Times New Roman" w:hAnsi="Times New Roman" w:cs="Times New Roman"/>
          <w:b/>
          <w:bCs/>
          <w:sz w:val="24"/>
          <w:szCs w:val="24"/>
        </w:rPr>
        <w:t>5.1.Анализ кадрового потенциала</w:t>
      </w:r>
    </w:p>
    <w:p w:rsidR="002D1CEC" w:rsidRDefault="002D1CEC" w:rsidP="002D1CEC">
      <w:pPr>
        <w:spacing w:after="0" w:line="240" w:lineRule="auto"/>
        <w:rPr>
          <w:rFonts w:ascii="Times New Roman" w:hAnsi="Times New Roman" w:cs="Times New Roman"/>
          <w:b/>
          <w:bCs/>
          <w:sz w:val="24"/>
          <w:szCs w:val="24"/>
        </w:rPr>
      </w:pPr>
    </w:p>
    <w:p w:rsidR="002D1CEC" w:rsidRDefault="002D1CEC" w:rsidP="002D1CEC">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В Центре работает 154 человека, из них: педагогических работников – 93 чел., 15 – руководящих работников. Постоянных работников - 145 человек, совместителей - 9 человек.  В течение трех лет численность педагогических работников уменьшается (2014-2015 год — 116 чел., 2015-2016 год — 108 чел., 2016-2017 год — 93 чел.).  </w:t>
      </w:r>
    </w:p>
    <w:p w:rsidR="002D1CEC" w:rsidRDefault="002D1CEC" w:rsidP="002D1CEC">
      <w:pPr>
        <w:spacing w:after="0" w:line="240" w:lineRule="auto"/>
        <w:jc w:val="center"/>
      </w:pPr>
    </w:p>
    <w:p w:rsidR="002D1CEC" w:rsidRDefault="002D1CEC" w:rsidP="002D1CEC">
      <w:pPr>
        <w:spacing w:after="0" w:line="240" w:lineRule="auto"/>
        <w:jc w:val="center"/>
        <w:rPr>
          <w:rFonts w:ascii="Times New Roman" w:hAnsi="Times New Roman" w:cs="Times New Roman"/>
          <w:b/>
          <w:iCs/>
          <w:sz w:val="24"/>
          <w:szCs w:val="24"/>
        </w:rPr>
      </w:pPr>
      <w:r>
        <w:rPr>
          <w:rFonts w:ascii="Times New Roman" w:hAnsi="Times New Roman" w:cs="Times New Roman"/>
          <w:iCs/>
          <w:sz w:val="24"/>
          <w:szCs w:val="24"/>
        </w:rPr>
        <w:t xml:space="preserve">Таблица 9. </w:t>
      </w:r>
      <w:r>
        <w:rPr>
          <w:rFonts w:ascii="Times New Roman" w:hAnsi="Times New Roman" w:cs="Times New Roman"/>
          <w:b/>
          <w:iCs/>
          <w:sz w:val="24"/>
          <w:szCs w:val="24"/>
        </w:rPr>
        <w:t>Распределение педагогических работников по уровню образования</w:t>
      </w:r>
    </w:p>
    <w:p w:rsidR="002D1CEC" w:rsidRDefault="002D1CEC" w:rsidP="002D1CEC">
      <w:pPr>
        <w:spacing w:after="0" w:line="240" w:lineRule="auto"/>
        <w:ind w:firstLine="539"/>
        <w:jc w:val="center"/>
      </w:pPr>
    </w:p>
    <w:tbl>
      <w:tblPr>
        <w:tblW w:w="0" w:type="auto"/>
        <w:tblInd w:w="-24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tblCellMar>
        <w:tblLook w:val="04A0"/>
      </w:tblPr>
      <w:tblGrid>
        <w:gridCol w:w="4385"/>
        <w:gridCol w:w="1836"/>
        <w:gridCol w:w="1755"/>
        <w:gridCol w:w="1661"/>
      </w:tblGrid>
      <w:tr w:rsidR="003614A2" w:rsidTr="002D1CEC">
        <w:trPr>
          <w:trHeight w:val="720"/>
        </w:trPr>
        <w:tc>
          <w:tcPr>
            <w:tcW w:w="438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Год</w:t>
            </w:r>
            <w:r>
              <w:rPr>
                <w:rFonts w:ascii="Times New Roman" w:hAnsi="Times New Roman" w:cs="Times New Roman"/>
                <w:b/>
                <w:bCs/>
                <w:sz w:val="24"/>
                <w:szCs w:val="24"/>
              </w:rPr>
              <w:pict>
                <v:line id="shape_0" o:spid="_x0000_s1026" style="position:absolute;left:0;text-align:left;z-index:251657728;mso-position-horizontal-relative:text;mso-position-vertical-relative:text" from="-3.15pt,.6pt" to="212.9pt,31.4pt" strokecolor="#314004"/>
              </w:pict>
            </w:r>
          </w:p>
          <w:p w:rsidR="002D1CEC" w:rsidRDefault="002D1CEC" w:rsidP="002D1CEC">
            <w:pPr>
              <w:spacing w:after="0" w:line="240" w:lineRule="auto"/>
              <w:ind w:firstLine="567"/>
              <w:rPr>
                <w:rFonts w:ascii="Times New Roman" w:hAnsi="Times New Roman" w:cs="Times New Roman"/>
                <w:b/>
                <w:bCs/>
                <w:sz w:val="24"/>
                <w:szCs w:val="24"/>
              </w:rPr>
            </w:pPr>
            <w:r>
              <w:rPr>
                <w:rFonts w:ascii="Times New Roman" w:hAnsi="Times New Roman" w:cs="Times New Roman"/>
                <w:b/>
                <w:bCs/>
                <w:sz w:val="24"/>
                <w:szCs w:val="24"/>
              </w:rPr>
              <w:t>Показатели</w:t>
            </w:r>
          </w:p>
        </w:tc>
        <w:tc>
          <w:tcPr>
            <w:tcW w:w="183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2014-2015</w:t>
            </w:r>
          </w:p>
        </w:tc>
        <w:tc>
          <w:tcPr>
            <w:tcW w:w="175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2015-2016</w:t>
            </w:r>
          </w:p>
        </w:tc>
        <w:tc>
          <w:tcPr>
            <w:tcW w:w="1661"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2016-2017</w:t>
            </w:r>
          </w:p>
        </w:tc>
      </w:tr>
      <w:tr w:rsidR="003614A2" w:rsidTr="002D1CEC">
        <w:trPr>
          <w:trHeight w:val="368"/>
        </w:trPr>
        <w:tc>
          <w:tcPr>
            <w:tcW w:w="438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Высшее</w:t>
            </w:r>
            <w:bookmarkStart w:id="3" w:name="__DdeLink__3359_1373083102"/>
            <w:r>
              <w:rPr>
                <w:rFonts w:ascii="Times New Roman" w:hAnsi="Times New Roman" w:cs="Times New Roman"/>
                <w:sz w:val="24"/>
                <w:szCs w:val="24"/>
              </w:rPr>
              <w:t xml:space="preserve">/ </w:t>
            </w:r>
            <w:bookmarkEnd w:id="3"/>
            <w:r>
              <w:rPr>
                <w:rFonts w:ascii="Times New Roman" w:hAnsi="Times New Roman" w:cs="Times New Roman"/>
                <w:sz w:val="24"/>
                <w:szCs w:val="24"/>
              </w:rPr>
              <w:t>из них педагогическое</w:t>
            </w:r>
          </w:p>
        </w:tc>
        <w:tc>
          <w:tcPr>
            <w:tcW w:w="183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76/62</w:t>
            </w:r>
          </w:p>
        </w:tc>
        <w:tc>
          <w:tcPr>
            <w:tcW w:w="175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67"/>
              <w:jc w:val="center"/>
              <w:rPr>
                <w:rFonts w:ascii="Liberation Serif" w:hAnsi="Liberation Serif"/>
                <w:sz w:val="24"/>
                <w:szCs w:val="24"/>
              </w:rPr>
            </w:pPr>
            <w:r>
              <w:rPr>
                <w:rFonts w:ascii="Liberation Serif" w:hAnsi="Liberation Serif"/>
                <w:sz w:val="24"/>
                <w:szCs w:val="24"/>
              </w:rPr>
              <w:t>72/58</w:t>
            </w:r>
          </w:p>
        </w:tc>
        <w:tc>
          <w:tcPr>
            <w:tcW w:w="1661"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67"/>
              <w:jc w:val="center"/>
              <w:rPr>
                <w:rFonts w:ascii="Liberation Serif" w:hAnsi="Liberation Serif"/>
                <w:sz w:val="24"/>
                <w:szCs w:val="24"/>
              </w:rPr>
            </w:pPr>
            <w:r>
              <w:rPr>
                <w:rFonts w:ascii="Liberation Serif" w:hAnsi="Liberation Serif"/>
                <w:sz w:val="24"/>
                <w:szCs w:val="24"/>
              </w:rPr>
              <w:t>65/51</w:t>
            </w:r>
          </w:p>
        </w:tc>
      </w:tr>
      <w:tr w:rsidR="003614A2" w:rsidTr="002D1CEC">
        <w:trPr>
          <w:trHeight w:val="353"/>
        </w:trPr>
        <w:tc>
          <w:tcPr>
            <w:tcW w:w="438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Среднее профессиональное/ из них педагогическое</w:t>
            </w:r>
          </w:p>
        </w:tc>
        <w:tc>
          <w:tcPr>
            <w:tcW w:w="183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34/16</w:t>
            </w:r>
          </w:p>
        </w:tc>
        <w:tc>
          <w:tcPr>
            <w:tcW w:w="175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67"/>
              <w:jc w:val="center"/>
              <w:rPr>
                <w:rFonts w:ascii="Liberation Serif" w:hAnsi="Liberation Serif"/>
                <w:sz w:val="24"/>
                <w:szCs w:val="24"/>
              </w:rPr>
            </w:pPr>
            <w:r>
              <w:rPr>
                <w:rFonts w:ascii="Liberation Serif" w:hAnsi="Liberation Serif"/>
                <w:sz w:val="24"/>
                <w:szCs w:val="24"/>
              </w:rPr>
              <w:t>29/12</w:t>
            </w:r>
          </w:p>
        </w:tc>
        <w:tc>
          <w:tcPr>
            <w:tcW w:w="1661"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67"/>
              <w:jc w:val="center"/>
              <w:rPr>
                <w:rFonts w:ascii="Liberation Serif" w:hAnsi="Liberation Serif"/>
                <w:sz w:val="24"/>
                <w:szCs w:val="24"/>
              </w:rPr>
            </w:pPr>
            <w:r>
              <w:rPr>
                <w:rFonts w:ascii="Liberation Serif" w:hAnsi="Liberation Serif"/>
                <w:sz w:val="24"/>
                <w:szCs w:val="24"/>
              </w:rPr>
              <w:t>21/10</w:t>
            </w:r>
          </w:p>
        </w:tc>
      </w:tr>
      <w:tr w:rsidR="003614A2" w:rsidTr="002D1CEC">
        <w:trPr>
          <w:trHeight w:val="368"/>
        </w:trPr>
        <w:tc>
          <w:tcPr>
            <w:tcW w:w="438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Среднее</w:t>
            </w:r>
          </w:p>
        </w:tc>
        <w:tc>
          <w:tcPr>
            <w:tcW w:w="183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7</w:t>
            </w:r>
          </w:p>
        </w:tc>
        <w:tc>
          <w:tcPr>
            <w:tcW w:w="175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67"/>
              <w:jc w:val="center"/>
              <w:rPr>
                <w:rFonts w:ascii="Liberation Serif" w:hAnsi="Liberation Serif"/>
                <w:sz w:val="24"/>
                <w:szCs w:val="24"/>
              </w:rPr>
            </w:pPr>
            <w:r>
              <w:rPr>
                <w:rFonts w:ascii="Liberation Serif" w:hAnsi="Liberation Serif"/>
                <w:sz w:val="24"/>
                <w:szCs w:val="24"/>
              </w:rPr>
              <w:t>7</w:t>
            </w:r>
          </w:p>
        </w:tc>
        <w:tc>
          <w:tcPr>
            <w:tcW w:w="1661"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67"/>
              <w:jc w:val="center"/>
              <w:rPr>
                <w:rFonts w:ascii="Liberation Serif" w:hAnsi="Liberation Serif"/>
                <w:sz w:val="24"/>
                <w:szCs w:val="24"/>
              </w:rPr>
            </w:pPr>
            <w:r>
              <w:rPr>
                <w:rFonts w:ascii="Liberation Serif" w:hAnsi="Liberation Serif"/>
                <w:sz w:val="24"/>
                <w:szCs w:val="24"/>
              </w:rPr>
              <w:t>7</w:t>
            </w:r>
          </w:p>
        </w:tc>
      </w:tr>
    </w:tbl>
    <w:p w:rsidR="002D1CEC" w:rsidRDefault="002D1CEC" w:rsidP="002D1CEC">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p>
    <w:p w:rsidR="002D1CEC" w:rsidRDefault="002D1CEC" w:rsidP="002D1CEC">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Анализ показателей педагогического коллектива по уровню образования показал, что число педагогов, имеющих педагогическое образование, изменилось незначительно.    Количество педагогов со средним образованием стабильно.</w:t>
      </w:r>
    </w:p>
    <w:p w:rsidR="002D1CEC" w:rsidRDefault="002D1CEC" w:rsidP="002D1CEC">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Из таблицы 10 видно, что в ЦДТ основной костяк составляют работники со стажем работы более 20 лет – 42%. Это свидетельствует о социальной и педагогической зрелости и богатом опыте работников. Увеличилось в 2 раза количество педагогов со стажем работы от 2 до 5 лет. Достаточно велик процент (21,5%) педагогов, имеющих стаж работы от 10 до 20 лет. Это свидетельствует о качественно положительных изменениях педагогического ресурса, его творческих возможностях и мастерстве. </w:t>
      </w:r>
    </w:p>
    <w:p w:rsidR="002D1CEC" w:rsidRDefault="002D1CEC" w:rsidP="002D1CEC">
      <w:pPr>
        <w:spacing w:after="0" w:line="240" w:lineRule="auto"/>
        <w:ind w:firstLine="539"/>
        <w:jc w:val="center"/>
        <w:rPr>
          <w:rFonts w:ascii="Times New Roman" w:hAnsi="Times New Roman" w:cs="Times New Roman"/>
          <w:iCs/>
          <w:sz w:val="24"/>
          <w:szCs w:val="24"/>
        </w:rPr>
      </w:pPr>
    </w:p>
    <w:p w:rsidR="002D1CEC" w:rsidRDefault="002D1CEC" w:rsidP="002D1CEC">
      <w:pPr>
        <w:spacing w:after="0" w:line="240" w:lineRule="auto"/>
        <w:ind w:firstLine="539"/>
        <w:jc w:val="center"/>
        <w:rPr>
          <w:rFonts w:ascii="Times New Roman" w:hAnsi="Times New Roman" w:cs="Times New Roman"/>
          <w:b/>
          <w:iCs/>
          <w:sz w:val="24"/>
          <w:szCs w:val="24"/>
        </w:rPr>
      </w:pPr>
      <w:r>
        <w:rPr>
          <w:rFonts w:ascii="Times New Roman" w:hAnsi="Times New Roman" w:cs="Times New Roman"/>
          <w:iCs/>
          <w:sz w:val="24"/>
          <w:szCs w:val="24"/>
        </w:rPr>
        <w:t xml:space="preserve">Таблица 10. </w:t>
      </w:r>
      <w:r>
        <w:rPr>
          <w:rFonts w:ascii="Times New Roman" w:hAnsi="Times New Roman" w:cs="Times New Roman"/>
          <w:b/>
          <w:iCs/>
          <w:sz w:val="24"/>
          <w:szCs w:val="24"/>
        </w:rPr>
        <w:t>Распределение работников по педагогическому стажу</w:t>
      </w:r>
    </w:p>
    <w:p w:rsidR="002D1CEC" w:rsidRDefault="002D1CEC" w:rsidP="002D1CEC">
      <w:pPr>
        <w:spacing w:after="0" w:line="240" w:lineRule="auto"/>
        <w:rPr>
          <w:rFonts w:ascii="Times New Roman" w:hAnsi="Times New Roman" w:cs="Times New Roman"/>
          <w:iCs/>
          <w:sz w:val="24"/>
          <w:szCs w:val="24"/>
        </w:rPr>
      </w:pPr>
    </w:p>
    <w:tbl>
      <w:tblPr>
        <w:tblW w:w="0" w:type="auto"/>
        <w:tblInd w:w="-1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tblCellMar>
        <w:tblLook w:val="04A0"/>
      </w:tblPr>
      <w:tblGrid>
        <w:gridCol w:w="988"/>
        <w:gridCol w:w="1548"/>
        <w:gridCol w:w="1679"/>
        <w:gridCol w:w="1690"/>
        <w:gridCol w:w="1548"/>
        <w:gridCol w:w="1636"/>
      </w:tblGrid>
      <w:tr w:rsidR="003614A2" w:rsidTr="002D1CEC">
        <w:tc>
          <w:tcPr>
            <w:tcW w:w="98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39"/>
              <w:jc w:val="center"/>
              <w:rPr>
                <w:rFonts w:ascii="Times New Roman" w:hAnsi="Times New Roman" w:cs="Times New Roman"/>
                <w:b/>
                <w:i/>
                <w:iCs/>
                <w:sz w:val="24"/>
                <w:szCs w:val="24"/>
              </w:rPr>
            </w:pPr>
          </w:p>
          <w:p w:rsidR="002D1CEC" w:rsidRDefault="002D1CEC" w:rsidP="002D1CEC">
            <w:pPr>
              <w:spacing w:after="0" w:line="240" w:lineRule="auto"/>
              <w:rPr>
                <w:rFonts w:ascii="Times New Roman" w:hAnsi="Times New Roman" w:cs="Times New Roman"/>
                <w:b/>
                <w:i/>
                <w:iCs/>
                <w:sz w:val="24"/>
                <w:szCs w:val="24"/>
              </w:rPr>
            </w:pPr>
            <w:r>
              <w:rPr>
                <w:rFonts w:ascii="Times New Roman" w:hAnsi="Times New Roman" w:cs="Times New Roman"/>
                <w:b/>
                <w:i/>
                <w:iCs/>
                <w:sz w:val="24"/>
                <w:szCs w:val="24"/>
              </w:rPr>
              <w:t>Год</w:t>
            </w:r>
          </w:p>
        </w:tc>
        <w:tc>
          <w:tcPr>
            <w:tcW w:w="8101" w:type="dxa"/>
            <w:gridSpan w:val="5"/>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39"/>
              <w:jc w:val="center"/>
              <w:rPr>
                <w:rFonts w:ascii="Times New Roman" w:hAnsi="Times New Roman" w:cs="Times New Roman"/>
                <w:b/>
                <w:i/>
                <w:iCs/>
                <w:sz w:val="24"/>
                <w:szCs w:val="24"/>
              </w:rPr>
            </w:pPr>
            <w:r>
              <w:rPr>
                <w:rFonts w:ascii="Times New Roman" w:hAnsi="Times New Roman" w:cs="Times New Roman"/>
                <w:b/>
                <w:i/>
                <w:iCs/>
                <w:sz w:val="24"/>
                <w:szCs w:val="24"/>
              </w:rPr>
              <w:t>Из общей численности работников имеют стаж</w:t>
            </w:r>
          </w:p>
        </w:tc>
      </w:tr>
      <w:tr w:rsidR="003614A2" w:rsidTr="002D1CEC">
        <w:tc>
          <w:tcPr>
            <w:tcW w:w="988" w:type="dxa"/>
            <w:vMerge/>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tc>
        <w:tc>
          <w:tcPr>
            <w:tcW w:w="154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jc w:val="both"/>
              <w:rPr>
                <w:rFonts w:ascii="Times New Roman" w:hAnsi="Times New Roman" w:cs="Times New Roman"/>
                <w:b/>
                <w:i/>
                <w:iCs/>
                <w:sz w:val="24"/>
                <w:szCs w:val="24"/>
              </w:rPr>
            </w:pPr>
            <w:r>
              <w:rPr>
                <w:rFonts w:ascii="Times New Roman" w:hAnsi="Times New Roman" w:cs="Times New Roman"/>
                <w:b/>
                <w:i/>
                <w:iCs/>
                <w:sz w:val="24"/>
                <w:szCs w:val="24"/>
              </w:rPr>
              <w:t>менее 2 лет</w:t>
            </w:r>
          </w:p>
        </w:tc>
        <w:tc>
          <w:tcPr>
            <w:tcW w:w="1679"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jc w:val="both"/>
              <w:rPr>
                <w:rFonts w:ascii="Times New Roman" w:hAnsi="Times New Roman" w:cs="Times New Roman"/>
                <w:b/>
                <w:i/>
                <w:iCs/>
                <w:sz w:val="24"/>
                <w:szCs w:val="24"/>
              </w:rPr>
            </w:pPr>
            <w:r>
              <w:rPr>
                <w:rFonts w:ascii="Times New Roman" w:hAnsi="Times New Roman" w:cs="Times New Roman"/>
                <w:b/>
                <w:i/>
                <w:iCs/>
                <w:sz w:val="24"/>
                <w:szCs w:val="24"/>
              </w:rPr>
              <w:t>от 2 до 5 лет</w:t>
            </w:r>
          </w:p>
        </w:tc>
        <w:tc>
          <w:tcPr>
            <w:tcW w:w="1690"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rPr>
                <w:rFonts w:ascii="Times New Roman" w:hAnsi="Times New Roman" w:cs="Times New Roman"/>
                <w:b/>
                <w:i/>
                <w:iCs/>
                <w:sz w:val="24"/>
                <w:szCs w:val="24"/>
              </w:rPr>
            </w:pPr>
            <w:r>
              <w:rPr>
                <w:rFonts w:ascii="Times New Roman" w:hAnsi="Times New Roman" w:cs="Times New Roman"/>
                <w:b/>
                <w:i/>
                <w:iCs/>
                <w:sz w:val="24"/>
                <w:szCs w:val="24"/>
              </w:rPr>
              <w:t>от 5 до 10 лет</w:t>
            </w:r>
          </w:p>
        </w:tc>
        <w:tc>
          <w:tcPr>
            <w:tcW w:w="154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rPr>
                <w:rFonts w:ascii="Times New Roman" w:hAnsi="Times New Roman" w:cs="Times New Roman"/>
                <w:b/>
                <w:i/>
                <w:iCs/>
                <w:sz w:val="24"/>
                <w:szCs w:val="24"/>
              </w:rPr>
            </w:pPr>
            <w:r>
              <w:rPr>
                <w:rFonts w:ascii="Times New Roman" w:hAnsi="Times New Roman" w:cs="Times New Roman"/>
                <w:b/>
                <w:i/>
                <w:iCs/>
                <w:sz w:val="24"/>
                <w:szCs w:val="24"/>
              </w:rPr>
              <w:t>от 10 до 20 лет</w:t>
            </w:r>
          </w:p>
        </w:tc>
        <w:tc>
          <w:tcPr>
            <w:tcW w:w="163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rPr>
                <w:rFonts w:ascii="Times New Roman" w:hAnsi="Times New Roman" w:cs="Times New Roman"/>
                <w:b/>
                <w:i/>
                <w:iCs/>
                <w:sz w:val="24"/>
                <w:szCs w:val="24"/>
              </w:rPr>
            </w:pPr>
            <w:r>
              <w:rPr>
                <w:rFonts w:ascii="Times New Roman" w:hAnsi="Times New Roman" w:cs="Times New Roman"/>
                <w:b/>
                <w:i/>
                <w:iCs/>
                <w:sz w:val="24"/>
                <w:szCs w:val="24"/>
              </w:rPr>
              <w:t>более 20 лет</w:t>
            </w:r>
          </w:p>
        </w:tc>
      </w:tr>
      <w:tr w:rsidR="003614A2" w:rsidTr="002D1CEC">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rPr>
                <w:rFonts w:ascii="Times New Roman" w:hAnsi="Times New Roman" w:cs="Times New Roman"/>
                <w:b/>
                <w:iCs/>
                <w:sz w:val="24"/>
                <w:szCs w:val="24"/>
              </w:rPr>
            </w:pPr>
            <w:r>
              <w:rPr>
                <w:rFonts w:ascii="Times New Roman" w:hAnsi="Times New Roman" w:cs="Times New Roman"/>
                <w:b/>
                <w:iCs/>
                <w:sz w:val="24"/>
                <w:szCs w:val="24"/>
              </w:rPr>
              <w:t>2014</w:t>
            </w:r>
          </w:p>
        </w:tc>
        <w:tc>
          <w:tcPr>
            <w:tcW w:w="154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39"/>
              <w:jc w:val="center"/>
              <w:rPr>
                <w:rFonts w:ascii="Times New Roman" w:hAnsi="Times New Roman" w:cs="Times New Roman"/>
                <w:iCs/>
                <w:sz w:val="24"/>
                <w:szCs w:val="24"/>
              </w:rPr>
            </w:pPr>
            <w:r>
              <w:rPr>
                <w:rFonts w:ascii="Times New Roman" w:hAnsi="Times New Roman" w:cs="Times New Roman"/>
                <w:iCs/>
                <w:sz w:val="24"/>
                <w:szCs w:val="24"/>
              </w:rPr>
              <w:t>9</w:t>
            </w:r>
          </w:p>
        </w:tc>
        <w:tc>
          <w:tcPr>
            <w:tcW w:w="1679"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39"/>
              <w:jc w:val="center"/>
              <w:rPr>
                <w:rFonts w:ascii="Times New Roman" w:hAnsi="Times New Roman" w:cs="Times New Roman"/>
                <w:iCs/>
                <w:sz w:val="24"/>
                <w:szCs w:val="24"/>
              </w:rPr>
            </w:pPr>
            <w:r>
              <w:rPr>
                <w:rFonts w:ascii="Times New Roman" w:hAnsi="Times New Roman" w:cs="Times New Roman"/>
                <w:iCs/>
                <w:sz w:val="24"/>
                <w:szCs w:val="24"/>
              </w:rPr>
              <w:t>10</w:t>
            </w:r>
          </w:p>
        </w:tc>
        <w:tc>
          <w:tcPr>
            <w:tcW w:w="1690"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39"/>
              <w:jc w:val="center"/>
              <w:rPr>
                <w:rFonts w:ascii="Times New Roman" w:hAnsi="Times New Roman" w:cs="Times New Roman"/>
                <w:iCs/>
                <w:sz w:val="24"/>
                <w:szCs w:val="24"/>
              </w:rPr>
            </w:pPr>
            <w:r>
              <w:rPr>
                <w:rFonts w:ascii="Times New Roman" w:hAnsi="Times New Roman" w:cs="Times New Roman"/>
                <w:iCs/>
                <w:sz w:val="24"/>
                <w:szCs w:val="24"/>
              </w:rPr>
              <w:t>18</w:t>
            </w:r>
          </w:p>
        </w:tc>
        <w:tc>
          <w:tcPr>
            <w:tcW w:w="154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39"/>
              <w:jc w:val="center"/>
              <w:rPr>
                <w:rFonts w:ascii="Times New Roman" w:hAnsi="Times New Roman" w:cs="Times New Roman"/>
                <w:iCs/>
                <w:sz w:val="24"/>
                <w:szCs w:val="24"/>
              </w:rPr>
            </w:pPr>
            <w:r>
              <w:rPr>
                <w:rFonts w:ascii="Times New Roman" w:hAnsi="Times New Roman" w:cs="Times New Roman"/>
                <w:iCs/>
                <w:sz w:val="24"/>
                <w:szCs w:val="24"/>
              </w:rPr>
              <w:t>24</w:t>
            </w:r>
          </w:p>
        </w:tc>
        <w:tc>
          <w:tcPr>
            <w:tcW w:w="163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39"/>
              <w:jc w:val="center"/>
              <w:rPr>
                <w:rFonts w:ascii="Times New Roman" w:hAnsi="Times New Roman" w:cs="Times New Roman"/>
                <w:iCs/>
                <w:sz w:val="24"/>
                <w:szCs w:val="24"/>
              </w:rPr>
            </w:pPr>
            <w:r>
              <w:rPr>
                <w:rFonts w:ascii="Times New Roman" w:hAnsi="Times New Roman" w:cs="Times New Roman"/>
                <w:iCs/>
                <w:sz w:val="24"/>
                <w:szCs w:val="24"/>
              </w:rPr>
              <w:t>55</w:t>
            </w:r>
          </w:p>
        </w:tc>
      </w:tr>
      <w:tr w:rsidR="003614A2" w:rsidTr="002D1CEC">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39"/>
              <w:jc w:val="center"/>
              <w:rPr>
                <w:rFonts w:ascii="Times New Roman" w:hAnsi="Times New Roman" w:cs="Times New Roman"/>
                <w:b/>
                <w:iCs/>
                <w:sz w:val="24"/>
                <w:szCs w:val="24"/>
              </w:rPr>
            </w:pPr>
          </w:p>
        </w:tc>
        <w:tc>
          <w:tcPr>
            <w:tcW w:w="1548" w:type="dxa"/>
            <w:tcBorders>
              <w:top w:val="single" w:sz="4" w:space="0" w:color="00000A"/>
              <w:left w:val="single" w:sz="4" w:space="0" w:color="00000A"/>
              <w:bottom w:val="single" w:sz="4" w:space="0" w:color="00000A"/>
              <w:right w:val="single" w:sz="4" w:space="0" w:color="00000A"/>
            </w:tcBorders>
            <w:shd w:val="clear" w:color="auto" w:fill="D99594"/>
            <w:tcMar>
              <w:left w:w="0" w:type="dxa"/>
            </w:tcMar>
          </w:tcPr>
          <w:p w:rsidR="002D1CEC" w:rsidRDefault="002D1CEC" w:rsidP="002D1CEC">
            <w:pPr>
              <w:spacing w:after="0" w:line="240" w:lineRule="auto"/>
              <w:ind w:firstLine="539"/>
              <w:jc w:val="center"/>
              <w:rPr>
                <w:rFonts w:ascii="Times New Roman" w:hAnsi="Times New Roman" w:cs="Times New Roman"/>
                <w:iCs/>
                <w:sz w:val="24"/>
                <w:szCs w:val="24"/>
              </w:rPr>
            </w:pPr>
            <w:r>
              <w:rPr>
                <w:rFonts w:ascii="Times New Roman" w:hAnsi="Times New Roman" w:cs="Times New Roman"/>
                <w:iCs/>
                <w:sz w:val="24"/>
                <w:szCs w:val="24"/>
              </w:rPr>
              <w:t>8%</w:t>
            </w:r>
          </w:p>
        </w:tc>
        <w:tc>
          <w:tcPr>
            <w:tcW w:w="1679" w:type="dxa"/>
            <w:tcBorders>
              <w:top w:val="single" w:sz="4" w:space="0" w:color="00000A"/>
              <w:left w:val="single" w:sz="4" w:space="0" w:color="00000A"/>
              <w:bottom w:val="single" w:sz="4" w:space="0" w:color="00000A"/>
              <w:right w:val="single" w:sz="4" w:space="0" w:color="00000A"/>
            </w:tcBorders>
            <w:shd w:val="clear" w:color="auto" w:fill="D99594"/>
            <w:tcMar>
              <w:left w:w="0" w:type="dxa"/>
            </w:tcMar>
          </w:tcPr>
          <w:p w:rsidR="002D1CEC" w:rsidRDefault="002D1CEC" w:rsidP="002D1CEC">
            <w:pPr>
              <w:spacing w:after="0" w:line="240" w:lineRule="auto"/>
              <w:ind w:firstLine="539"/>
              <w:jc w:val="center"/>
              <w:rPr>
                <w:rFonts w:ascii="Times New Roman" w:hAnsi="Times New Roman" w:cs="Times New Roman"/>
                <w:iCs/>
                <w:sz w:val="24"/>
                <w:szCs w:val="24"/>
              </w:rPr>
            </w:pPr>
            <w:r>
              <w:rPr>
                <w:rFonts w:ascii="Times New Roman" w:hAnsi="Times New Roman" w:cs="Times New Roman"/>
                <w:iCs/>
                <w:sz w:val="24"/>
                <w:szCs w:val="24"/>
              </w:rPr>
              <w:t>9%</w:t>
            </w:r>
          </w:p>
        </w:tc>
        <w:tc>
          <w:tcPr>
            <w:tcW w:w="1690" w:type="dxa"/>
            <w:tcBorders>
              <w:top w:val="single" w:sz="4" w:space="0" w:color="00000A"/>
              <w:left w:val="single" w:sz="4" w:space="0" w:color="00000A"/>
              <w:bottom w:val="single" w:sz="4" w:space="0" w:color="00000A"/>
              <w:right w:val="single" w:sz="4" w:space="0" w:color="00000A"/>
            </w:tcBorders>
            <w:shd w:val="clear" w:color="auto" w:fill="D99594"/>
            <w:tcMar>
              <w:left w:w="0" w:type="dxa"/>
            </w:tcMar>
          </w:tcPr>
          <w:p w:rsidR="002D1CEC" w:rsidRDefault="002D1CEC" w:rsidP="002D1CEC">
            <w:pPr>
              <w:spacing w:after="0" w:line="240" w:lineRule="auto"/>
              <w:ind w:firstLine="539"/>
              <w:jc w:val="center"/>
              <w:rPr>
                <w:rFonts w:ascii="Times New Roman" w:hAnsi="Times New Roman" w:cs="Times New Roman"/>
                <w:iCs/>
                <w:sz w:val="24"/>
                <w:szCs w:val="24"/>
              </w:rPr>
            </w:pPr>
            <w:r>
              <w:rPr>
                <w:rFonts w:ascii="Times New Roman" w:hAnsi="Times New Roman" w:cs="Times New Roman"/>
                <w:iCs/>
                <w:sz w:val="24"/>
                <w:szCs w:val="24"/>
              </w:rPr>
              <w:t>15,5%</w:t>
            </w:r>
          </w:p>
        </w:tc>
        <w:tc>
          <w:tcPr>
            <w:tcW w:w="1548" w:type="dxa"/>
            <w:tcBorders>
              <w:top w:val="single" w:sz="4" w:space="0" w:color="00000A"/>
              <w:left w:val="single" w:sz="4" w:space="0" w:color="00000A"/>
              <w:bottom w:val="single" w:sz="4" w:space="0" w:color="00000A"/>
              <w:right w:val="single" w:sz="4" w:space="0" w:color="00000A"/>
            </w:tcBorders>
            <w:shd w:val="clear" w:color="auto" w:fill="D99594"/>
            <w:tcMar>
              <w:left w:w="0" w:type="dxa"/>
            </w:tcMar>
          </w:tcPr>
          <w:p w:rsidR="002D1CEC" w:rsidRDefault="002D1CEC" w:rsidP="002D1CEC">
            <w:pPr>
              <w:spacing w:after="0" w:line="240" w:lineRule="auto"/>
              <w:ind w:firstLine="539"/>
              <w:jc w:val="center"/>
              <w:rPr>
                <w:rFonts w:ascii="Times New Roman" w:hAnsi="Times New Roman" w:cs="Times New Roman"/>
                <w:iCs/>
                <w:sz w:val="24"/>
                <w:szCs w:val="24"/>
              </w:rPr>
            </w:pPr>
            <w:r>
              <w:rPr>
                <w:rFonts w:ascii="Times New Roman" w:hAnsi="Times New Roman" w:cs="Times New Roman"/>
                <w:iCs/>
                <w:sz w:val="24"/>
                <w:szCs w:val="24"/>
              </w:rPr>
              <w:t>20,5%</w:t>
            </w:r>
          </w:p>
        </w:tc>
        <w:tc>
          <w:tcPr>
            <w:tcW w:w="1636" w:type="dxa"/>
            <w:tcBorders>
              <w:top w:val="single" w:sz="4" w:space="0" w:color="00000A"/>
              <w:left w:val="single" w:sz="4" w:space="0" w:color="00000A"/>
              <w:bottom w:val="single" w:sz="4" w:space="0" w:color="00000A"/>
              <w:right w:val="single" w:sz="4" w:space="0" w:color="00000A"/>
            </w:tcBorders>
            <w:shd w:val="clear" w:color="auto" w:fill="D99594"/>
            <w:tcMar>
              <w:left w:w="0" w:type="dxa"/>
            </w:tcMar>
          </w:tcPr>
          <w:p w:rsidR="002D1CEC" w:rsidRDefault="002D1CEC" w:rsidP="002D1CEC">
            <w:pPr>
              <w:spacing w:after="0" w:line="240" w:lineRule="auto"/>
              <w:ind w:firstLine="539"/>
              <w:jc w:val="center"/>
              <w:rPr>
                <w:rFonts w:ascii="Times New Roman" w:hAnsi="Times New Roman" w:cs="Times New Roman"/>
                <w:iCs/>
                <w:sz w:val="24"/>
                <w:szCs w:val="24"/>
              </w:rPr>
            </w:pPr>
            <w:r>
              <w:rPr>
                <w:rFonts w:ascii="Times New Roman" w:hAnsi="Times New Roman" w:cs="Times New Roman"/>
                <w:iCs/>
                <w:sz w:val="24"/>
                <w:szCs w:val="24"/>
              </w:rPr>
              <w:t>47%</w:t>
            </w:r>
          </w:p>
        </w:tc>
      </w:tr>
      <w:tr w:rsidR="003614A2" w:rsidTr="002D1CEC">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rPr>
                <w:rFonts w:ascii="Times New Roman" w:hAnsi="Times New Roman" w:cs="Times New Roman"/>
                <w:b/>
                <w:iCs/>
                <w:sz w:val="24"/>
                <w:szCs w:val="24"/>
              </w:rPr>
            </w:pPr>
            <w:r>
              <w:rPr>
                <w:rFonts w:ascii="Times New Roman" w:hAnsi="Times New Roman" w:cs="Times New Roman"/>
                <w:b/>
                <w:iCs/>
                <w:sz w:val="24"/>
                <w:szCs w:val="24"/>
              </w:rPr>
              <w:lastRenderedPageBreak/>
              <w:t>2015</w:t>
            </w:r>
          </w:p>
        </w:tc>
        <w:tc>
          <w:tcPr>
            <w:tcW w:w="154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39"/>
              <w:jc w:val="center"/>
              <w:rPr>
                <w:rFonts w:ascii="Times New Roman" w:hAnsi="Times New Roman" w:cs="Times New Roman"/>
                <w:iCs/>
                <w:sz w:val="24"/>
                <w:szCs w:val="24"/>
              </w:rPr>
            </w:pPr>
            <w:r>
              <w:rPr>
                <w:rFonts w:ascii="Times New Roman" w:hAnsi="Times New Roman" w:cs="Times New Roman"/>
                <w:iCs/>
                <w:sz w:val="24"/>
                <w:szCs w:val="24"/>
              </w:rPr>
              <w:t>17</w:t>
            </w:r>
          </w:p>
        </w:tc>
        <w:tc>
          <w:tcPr>
            <w:tcW w:w="1679"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39"/>
              <w:jc w:val="center"/>
              <w:rPr>
                <w:rFonts w:ascii="Times New Roman" w:hAnsi="Times New Roman" w:cs="Times New Roman"/>
                <w:iCs/>
                <w:sz w:val="24"/>
                <w:szCs w:val="24"/>
              </w:rPr>
            </w:pPr>
            <w:r>
              <w:rPr>
                <w:rFonts w:ascii="Times New Roman" w:hAnsi="Times New Roman" w:cs="Times New Roman"/>
                <w:iCs/>
                <w:sz w:val="24"/>
                <w:szCs w:val="24"/>
              </w:rPr>
              <w:t>7</w:t>
            </w:r>
          </w:p>
        </w:tc>
        <w:tc>
          <w:tcPr>
            <w:tcW w:w="1690"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39"/>
              <w:jc w:val="center"/>
              <w:rPr>
                <w:rFonts w:ascii="Times New Roman" w:hAnsi="Times New Roman" w:cs="Times New Roman"/>
                <w:iCs/>
                <w:sz w:val="24"/>
                <w:szCs w:val="24"/>
              </w:rPr>
            </w:pPr>
            <w:r>
              <w:rPr>
                <w:rFonts w:ascii="Times New Roman" w:hAnsi="Times New Roman" w:cs="Times New Roman"/>
                <w:iCs/>
                <w:sz w:val="24"/>
                <w:szCs w:val="24"/>
              </w:rPr>
              <w:t>18</w:t>
            </w:r>
          </w:p>
        </w:tc>
        <w:tc>
          <w:tcPr>
            <w:tcW w:w="154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39"/>
              <w:jc w:val="center"/>
              <w:rPr>
                <w:rFonts w:ascii="Times New Roman" w:hAnsi="Times New Roman" w:cs="Times New Roman"/>
                <w:iCs/>
                <w:sz w:val="24"/>
                <w:szCs w:val="24"/>
              </w:rPr>
            </w:pPr>
            <w:r>
              <w:rPr>
                <w:rFonts w:ascii="Times New Roman" w:hAnsi="Times New Roman" w:cs="Times New Roman"/>
                <w:iCs/>
                <w:sz w:val="24"/>
                <w:szCs w:val="24"/>
              </w:rPr>
              <w:t>26</w:t>
            </w:r>
          </w:p>
        </w:tc>
        <w:tc>
          <w:tcPr>
            <w:tcW w:w="163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39"/>
              <w:jc w:val="center"/>
              <w:rPr>
                <w:rFonts w:ascii="Times New Roman" w:hAnsi="Times New Roman" w:cs="Times New Roman"/>
                <w:iCs/>
                <w:sz w:val="24"/>
                <w:szCs w:val="24"/>
              </w:rPr>
            </w:pPr>
            <w:r>
              <w:rPr>
                <w:rFonts w:ascii="Times New Roman" w:hAnsi="Times New Roman" w:cs="Times New Roman"/>
                <w:iCs/>
                <w:sz w:val="24"/>
                <w:szCs w:val="24"/>
              </w:rPr>
              <w:t>40</w:t>
            </w:r>
          </w:p>
        </w:tc>
      </w:tr>
      <w:tr w:rsidR="003614A2" w:rsidTr="002D1CEC">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39"/>
              <w:jc w:val="both"/>
              <w:rPr>
                <w:rFonts w:ascii="Times New Roman" w:hAnsi="Times New Roman" w:cs="Times New Roman"/>
                <w:i/>
                <w:iCs/>
                <w:sz w:val="24"/>
                <w:szCs w:val="24"/>
              </w:rPr>
            </w:pPr>
          </w:p>
        </w:tc>
        <w:tc>
          <w:tcPr>
            <w:tcW w:w="1548" w:type="dxa"/>
            <w:tcBorders>
              <w:top w:val="single" w:sz="4" w:space="0" w:color="00000A"/>
              <w:left w:val="single" w:sz="4" w:space="0" w:color="00000A"/>
              <w:bottom w:val="single" w:sz="4" w:space="0" w:color="00000A"/>
              <w:right w:val="single" w:sz="4" w:space="0" w:color="00000A"/>
            </w:tcBorders>
            <w:shd w:val="clear" w:color="auto" w:fill="D99594"/>
            <w:tcMar>
              <w:left w:w="0" w:type="dxa"/>
            </w:tcMar>
          </w:tcPr>
          <w:p w:rsidR="002D1CEC" w:rsidRDefault="002D1CEC" w:rsidP="002D1CEC">
            <w:pPr>
              <w:spacing w:after="0" w:line="240" w:lineRule="auto"/>
              <w:ind w:firstLine="539"/>
              <w:jc w:val="center"/>
              <w:rPr>
                <w:rFonts w:ascii="Times New Roman" w:hAnsi="Times New Roman" w:cs="Times New Roman"/>
                <w:iCs/>
                <w:sz w:val="24"/>
                <w:szCs w:val="24"/>
              </w:rPr>
            </w:pPr>
            <w:r>
              <w:rPr>
                <w:rFonts w:ascii="Times New Roman" w:hAnsi="Times New Roman" w:cs="Times New Roman"/>
                <w:iCs/>
                <w:sz w:val="24"/>
                <w:szCs w:val="24"/>
              </w:rPr>
              <w:t>13,7%</w:t>
            </w:r>
          </w:p>
        </w:tc>
        <w:tc>
          <w:tcPr>
            <w:tcW w:w="1679" w:type="dxa"/>
            <w:tcBorders>
              <w:top w:val="single" w:sz="4" w:space="0" w:color="00000A"/>
              <w:left w:val="single" w:sz="4" w:space="0" w:color="00000A"/>
              <w:bottom w:val="single" w:sz="4" w:space="0" w:color="00000A"/>
              <w:right w:val="single" w:sz="4" w:space="0" w:color="00000A"/>
            </w:tcBorders>
            <w:shd w:val="clear" w:color="auto" w:fill="D99594"/>
            <w:tcMar>
              <w:left w:w="0" w:type="dxa"/>
            </w:tcMar>
          </w:tcPr>
          <w:p w:rsidR="002D1CEC" w:rsidRDefault="002D1CEC" w:rsidP="002D1CEC">
            <w:pPr>
              <w:spacing w:after="0" w:line="240" w:lineRule="auto"/>
              <w:ind w:firstLine="539"/>
              <w:jc w:val="center"/>
              <w:rPr>
                <w:rFonts w:ascii="Times New Roman" w:hAnsi="Times New Roman" w:cs="Times New Roman"/>
                <w:iCs/>
                <w:sz w:val="24"/>
                <w:szCs w:val="24"/>
              </w:rPr>
            </w:pPr>
            <w:r>
              <w:rPr>
                <w:rFonts w:ascii="Times New Roman" w:hAnsi="Times New Roman" w:cs="Times New Roman"/>
                <w:iCs/>
                <w:sz w:val="24"/>
                <w:szCs w:val="24"/>
              </w:rPr>
              <w:t>5,6%</w:t>
            </w:r>
          </w:p>
        </w:tc>
        <w:tc>
          <w:tcPr>
            <w:tcW w:w="1690" w:type="dxa"/>
            <w:tcBorders>
              <w:top w:val="single" w:sz="4" w:space="0" w:color="00000A"/>
              <w:left w:val="single" w:sz="4" w:space="0" w:color="00000A"/>
              <w:bottom w:val="single" w:sz="4" w:space="0" w:color="00000A"/>
              <w:right w:val="single" w:sz="4" w:space="0" w:color="00000A"/>
            </w:tcBorders>
            <w:shd w:val="clear" w:color="auto" w:fill="D99594"/>
            <w:tcMar>
              <w:left w:w="0" w:type="dxa"/>
            </w:tcMar>
          </w:tcPr>
          <w:p w:rsidR="002D1CEC" w:rsidRDefault="002D1CEC" w:rsidP="002D1CEC">
            <w:pPr>
              <w:spacing w:after="0" w:line="240" w:lineRule="auto"/>
              <w:ind w:firstLine="539"/>
              <w:jc w:val="center"/>
              <w:rPr>
                <w:rFonts w:ascii="Times New Roman" w:hAnsi="Times New Roman" w:cs="Times New Roman"/>
                <w:iCs/>
                <w:sz w:val="24"/>
                <w:szCs w:val="24"/>
              </w:rPr>
            </w:pPr>
            <w:r>
              <w:rPr>
                <w:rFonts w:ascii="Times New Roman" w:hAnsi="Times New Roman" w:cs="Times New Roman"/>
                <w:iCs/>
                <w:sz w:val="24"/>
                <w:szCs w:val="24"/>
              </w:rPr>
              <w:t>14,5%</w:t>
            </w:r>
          </w:p>
        </w:tc>
        <w:tc>
          <w:tcPr>
            <w:tcW w:w="1548" w:type="dxa"/>
            <w:tcBorders>
              <w:top w:val="single" w:sz="4" w:space="0" w:color="00000A"/>
              <w:left w:val="single" w:sz="4" w:space="0" w:color="00000A"/>
              <w:bottom w:val="single" w:sz="4" w:space="0" w:color="00000A"/>
              <w:right w:val="single" w:sz="4" w:space="0" w:color="00000A"/>
            </w:tcBorders>
            <w:shd w:val="clear" w:color="auto" w:fill="D99594"/>
            <w:tcMar>
              <w:left w:w="0" w:type="dxa"/>
            </w:tcMar>
          </w:tcPr>
          <w:p w:rsidR="002D1CEC" w:rsidRDefault="002D1CEC" w:rsidP="002D1CEC">
            <w:pPr>
              <w:spacing w:after="0" w:line="240" w:lineRule="auto"/>
              <w:ind w:firstLine="539"/>
              <w:jc w:val="center"/>
              <w:rPr>
                <w:rFonts w:ascii="Times New Roman" w:hAnsi="Times New Roman" w:cs="Times New Roman"/>
                <w:iCs/>
                <w:sz w:val="24"/>
                <w:szCs w:val="24"/>
              </w:rPr>
            </w:pPr>
            <w:r>
              <w:rPr>
                <w:rFonts w:ascii="Times New Roman" w:hAnsi="Times New Roman" w:cs="Times New Roman"/>
                <w:iCs/>
                <w:sz w:val="24"/>
                <w:szCs w:val="24"/>
              </w:rPr>
              <w:t>21,8%</w:t>
            </w:r>
          </w:p>
        </w:tc>
        <w:tc>
          <w:tcPr>
            <w:tcW w:w="1636" w:type="dxa"/>
            <w:tcBorders>
              <w:top w:val="single" w:sz="4" w:space="0" w:color="00000A"/>
              <w:left w:val="single" w:sz="4" w:space="0" w:color="00000A"/>
              <w:bottom w:val="single" w:sz="4" w:space="0" w:color="00000A"/>
              <w:right w:val="single" w:sz="4" w:space="0" w:color="00000A"/>
            </w:tcBorders>
            <w:shd w:val="clear" w:color="auto" w:fill="D99594"/>
            <w:tcMar>
              <w:left w:w="0" w:type="dxa"/>
            </w:tcMar>
          </w:tcPr>
          <w:p w:rsidR="002D1CEC" w:rsidRDefault="002D1CEC" w:rsidP="002D1CEC">
            <w:pPr>
              <w:spacing w:after="0" w:line="240" w:lineRule="auto"/>
              <w:ind w:firstLine="539"/>
              <w:jc w:val="center"/>
              <w:rPr>
                <w:rFonts w:ascii="Times New Roman" w:hAnsi="Times New Roman" w:cs="Times New Roman"/>
                <w:iCs/>
                <w:sz w:val="24"/>
                <w:szCs w:val="24"/>
              </w:rPr>
            </w:pPr>
            <w:r>
              <w:rPr>
                <w:rFonts w:ascii="Times New Roman" w:hAnsi="Times New Roman" w:cs="Times New Roman"/>
                <w:iCs/>
                <w:sz w:val="24"/>
                <w:szCs w:val="24"/>
              </w:rPr>
              <w:t>44,4%</w:t>
            </w:r>
          </w:p>
        </w:tc>
      </w:tr>
      <w:tr w:rsidR="003614A2" w:rsidTr="002D1CEC">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rPr>
                <w:rFonts w:ascii="Times New Roman" w:hAnsi="Times New Roman" w:cs="Times New Roman"/>
                <w:b/>
                <w:iCs/>
                <w:sz w:val="24"/>
                <w:szCs w:val="24"/>
              </w:rPr>
            </w:pPr>
            <w:r>
              <w:rPr>
                <w:rFonts w:ascii="Times New Roman" w:hAnsi="Times New Roman" w:cs="Times New Roman"/>
                <w:b/>
                <w:iCs/>
                <w:sz w:val="24"/>
                <w:szCs w:val="24"/>
              </w:rPr>
              <w:t>2016</w:t>
            </w:r>
          </w:p>
        </w:tc>
        <w:tc>
          <w:tcPr>
            <w:tcW w:w="154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39"/>
              <w:jc w:val="center"/>
              <w:rPr>
                <w:rFonts w:ascii="Times New Roman" w:hAnsi="Times New Roman" w:cs="Times New Roman"/>
                <w:iCs/>
                <w:sz w:val="24"/>
                <w:szCs w:val="24"/>
              </w:rPr>
            </w:pPr>
            <w:r>
              <w:rPr>
                <w:rFonts w:ascii="Times New Roman" w:hAnsi="Times New Roman" w:cs="Times New Roman"/>
                <w:iCs/>
                <w:sz w:val="24"/>
                <w:szCs w:val="24"/>
              </w:rPr>
              <w:t>7</w:t>
            </w:r>
          </w:p>
        </w:tc>
        <w:tc>
          <w:tcPr>
            <w:tcW w:w="1679"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39"/>
              <w:jc w:val="center"/>
              <w:rPr>
                <w:rFonts w:ascii="Times New Roman" w:hAnsi="Times New Roman" w:cs="Times New Roman"/>
                <w:iCs/>
                <w:sz w:val="24"/>
                <w:szCs w:val="24"/>
              </w:rPr>
            </w:pPr>
            <w:r>
              <w:rPr>
                <w:rFonts w:ascii="Times New Roman" w:hAnsi="Times New Roman" w:cs="Times New Roman"/>
                <w:iCs/>
                <w:sz w:val="24"/>
                <w:szCs w:val="24"/>
              </w:rPr>
              <w:t>12</w:t>
            </w:r>
          </w:p>
        </w:tc>
        <w:tc>
          <w:tcPr>
            <w:tcW w:w="1690"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39"/>
              <w:jc w:val="center"/>
              <w:rPr>
                <w:rFonts w:ascii="Times New Roman" w:hAnsi="Times New Roman" w:cs="Times New Roman"/>
                <w:iCs/>
                <w:sz w:val="24"/>
                <w:szCs w:val="24"/>
              </w:rPr>
            </w:pPr>
            <w:r>
              <w:rPr>
                <w:rFonts w:ascii="Times New Roman" w:hAnsi="Times New Roman" w:cs="Times New Roman"/>
                <w:iCs/>
                <w:sz w:val="24"/>
                <w:szCs w:val="24"/>
              </w:rPr>
              <w:t>15</w:t>
            </w:r>
          </w:p>
        </w:tc>
        <w:tc>
          <w:tcPr>
            <w:tcW w:w="154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39"/>
              <w:jc w:val="center"/>
              <w:rPr>
                <w:rFonts w:ascii="Times New Roman" w:hAnsi="Times New Roman" w:cs="Times New Roman"/>
                <w:iCs/>
                <w:sz w:val="24"/>
                <w:szCs w:val="24"/>
              </w:rPr>
            </w:pPr>
            <w:r>
              <w:rPr>
                <w:rFonts w:ascii="Times New Roman" w:hAnsi="Times New Roman" w:cs="Times New Roman"/>
                <w:iCs/>
                <w:sz w:val="24"/>
                <w:szCs w:val="24"/>
              </w:rPr>
              <w:t>20</w:t>
            </w:r>
          </w:p>
        </w:tc>
        <w:tc>
          <w:tcPr>
            <w:tcW w:w="163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39"/>
              <w:jc w:val="center"/>
              <w:rPr>
                <w:rFonts w:ascii="Times New Roman" w:hAnsi="Times New Roman" w:cs="Times New Roman"/>
                <w:iCs/>
                <w:sz w:val="24"/>
                <w:szCs w:val="24"/>
              </w:rPr>
            </w:pPr>
            <w:r>
              <w:rPr>
                <w:rFonts w:ascii="Times New Roman" w:hAnsi="Times New Roman" w:cs="Times New Roman"/>
                <w:iCs/>
                <w:sz w:val="24"/>
                <w:szCs w:val="24"/>
              </w:rPr>
              <w:t>39</w:t>
            </w:r>
          </w:p>
        </w:tc>
      </w:tr>
      <w:tr w:rsidR="003614A2" w:rsidTr="002D1CEC">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firstLine="539"/>
              <w:jc w:val="both"/>
              <w:rPr>
                <w:rFonts w:ascii="Times New Roman" w:hAnsi="Times New Roman" w:cs="Times New Roman"/>
                <w:i/>
                <w:iCs/>
                <w:sz w:val="24"/>
                <w:szCs w:val="24"/>
              </w:rPr>
            </w:pPr>
          </w:p>
        </w:tc>
        <w:tc>
          <w:tcPr>
            <w:tcW w:w="1548" w:type="dxa"/>
            <w:tcBorders>
              <w:top w:val="single" w:sz="4" w:space="0" w:color="00000A"/>
              <w:left w:val="single" w:sz="4" w:space="0" w:color="00000A"/>
              <w:bottom w:val="single" w:sz="4" w:space="0" w:color="00000A"/>
              <w:right w:val="single" w:sz="4" w:space="0" w:color="00000A"/>
            </w:tcBorders>
            <w:shd w:val="clear" w:color="auto" w:fill="D99594"/>
            <w:tcMar>
              <w:left w:w="0" w:type="dxa"/>
            </w:tcMar>
          </w:tcPr>
          <w:p w:rsidR="002D1CEC" w:rsidRDefault="002D1CEC" w:rsidP="002D1CEC">
            <w:pPr>
              <w:spacing w:after="0" w:line="240" w:lineRule="auto"/>
              <w:ind w:firstLine="539"/>
              <w:jc w:val="center"/>
              <w:rPr>
                <w:rFonts w:ascii="Times New Roman" w:hAnsi="Times New Roman" w:cs="Times New Roman"/>
                <w:iCs/>
                <w:sz w:val="24"/>
                <w:szCs w:val="24"/>
              </w:rPr>
            </w:pPr>
            <w:r>
              <w:rPr>
                <w:rFonts w:ascii="Times New Roman" w:hAnsi="Times New Roman" w:cs="Times New Roman"/>
                <w:iCs/>
                <w:sz w:val="24"/>
                <w:szCs w:val="24"/>
              </w:rPr>
              <w:t>7,5%</w:t>
            </w:r>
          </w:p>
        </w:tc>
        <w:tc>
          <w:tcPr>
            <w:tcW w:w="1679" w:type="dxa"/>
            <w:tcBorders>
              <w:top w:val="single" w:sz="4" w:space="0" w:color="00000A"/>
              <w:left w:val="single" w:sz="4" w:space="0" w:color="00000A"/>
              <w:bottom w:val="single" w:sz="4" w:space="0" w:color="00000A"/>
              <w:right w:val="single" w:sz="4" w:space="0" w:color="00000A"/>
            </w:tcBorders>
            <w:shd w:val="clear" w:color="auto" w:fill="D99594"/>
            <w:tcMar>
              <w:left w:w="0" w:type="dxa"/>
            </w:tcMar>
          </w:tcPr>
          <w:p w:rsidR="002D1CEC" w:rsidRDefault="002D1CEC" w:rsidP="002D1CEC">
            <w:pPr>
              <w:spacing w:after="0" w:line="240" w:lineRule="auto"/>
              <w:ind w:firstLine="539"/>
              <w:jc w:val="center"/>
              <w:rPr>
                <w:rFonts w:ascii="Times New Roman" w:hAnsi="Times New Roman" w:cs="Times New Roman"/>
                <w:iCs/>
                <w:sz w:val="24"/>
                <w:szCs w:val="24"/>
              </w:rPr>
            </w:pPr>
            <w:r>
              <w:rPr>
                <w:rFonts w:ascii="Times New Roman" w:hAnsi="Times New Roman" w:cs="Times New Roman"/>
                <w:iCs/>
                <w:sz w:val="24"/>
                <w:szCs w:val="24"/>
              </w:rPr>
              <w:t>13%</w:t>
            </w:r>
          </w:p>
        </w:tc>
        <w:tc>
          <w:tcPr>
            <w:tcW w:w="1690" w:type="dxa"/>
            <w:tcBorders>
              <w:top w:val="single" w:sz="4" w:space="0" w:color="00000A"/>
              <w:left w:val="single" w:sz="4" w:space="0" w:color="00000A"/>
              <w:bottom w:val="single" w:sz="4" w:space="0" w:color="00000A"/>
              <w:right w:val="single" w:sz="4" w:space="0" w:color="00000A"/>
            </w:tcBorders>
            <w:shd w:val="clear" w:color="auto" w:fill="D99594"/>
            <w:tcMar>
              <w:left w:w="0" w:type="dxa"/>
            </w:tcMar>
          </w:tcPr>
          <w:p w:rsidR="002D1CEC" w:rsidRDefault="002D1CEC" w:rsidP="002D1CEC">
            <w:pPr>
              <w:spacing w:after="0" w:line="240" w:lineRule="auto"/>
              <w:ind w:firstLine="539"/>
              <w:jc w:val="center"/>
              <w:rPr>
                <w:rFonts w:ascii="Times New Roman" w:hAnsi="Times New Roman" w:cs="Times New Roman"/>
                <w:iCs/>
                <w:sz w:val="24"/>
                <w:szCs w:val="24"/>
              </w:rPr>
            </w:pPr>
            <w:r>
              <w:rPr>
                <w:rFonts w:ascii="Times New Roman" w:hAnsi="Times New Roman" w:cs="Times New Roman"/>
                <w:iCs/>
                <w:sz w:val="24"/>
                <w:szCs w:val="24"/>
              </w:rPr>
              <w:t>16%</w:t>
            </w:r>
          </w:p>
        </w:tc>
        <w:tc>
          <w:tcPr>
            <w:tcW w:w="1548" w:type="dxa"/>
            <w:tcBorders>
              <w:top w:val="single" w:sz="4" w:space="0" w:color="00000A"/>
              <w:left w:val="single" w:sz="4" w:space="0" w:color="00000A"/>
              <w:bottom w:val="single" w:sz="4" w:space="0" w:color="00000A"/>
              <w:right w:val="single" w:sz="4" w:space="0" w:color="00000A"/>
            </w:tcBorders>
            <w:shd w:val="clear" w:color="auto" w:fill="D99594"/>
            <w:tcMar>
              <w:left w:w="0" w:type="dxa"/>
            </w:tcMar>
          </w:tcPr>
          <w:p w:rsidR="002D1CEC" w:rsidRDefault="002D1CEC" w:rsidP="002D1CEC">
            <w:pPr>
              <w:spacing w:after="0" w:line="240" w:lineRule="auto"/>
              <w:ind w:firstLine="539"/>
              <w:jc w:val="center"/>
              <w:rPr>
                <w:rFonts w:ascii="Times New Roman" w:hAnsi="Times New Roman" w:cs="Times New Roman"/>
                <w:iCs/>
                <w:sz w:val="24"/>
                <w:szCs w:val="24"/>
              </w:rPr>
            </w:pPr>
            <w:r>
              <w:rPr>
                <w:rFonts w:ascii="Times New Roman" w:hAnsi="Times New Roman" w:cs="Times New Roman"/>
                <w:iCs/>
                <w:sz w:val="24"/>
                <w:szCs w:val="24"/>
              </w:rPr>
              <w:t>21,5%</w:t>
            </w:r>
          </w:p>
        </w:tc>
        <w:tc>
          <w:tcPr>
            <w:tcW w:w="1636" w:type="dxa"/>
            <w:tcBorders>
              <w:top w:val="single" w:sz="4" w:space="0" w:color="00000A"/>
              <w:left w:val="single" w:sz="4" w:space="0" w:color="00000A"/>
              <w:bottom w:val="single" w:sz="4" w:space="0" w:color="00000A"/>
              <w:right w:val="single" w:sz="4" w:space="0" w:color="00000A"/>
            </w:tcBorders>
            <w:shd w:val="clear" w:color="auto" w:fill="D99594"/>
            <w:tcMar>
              <w:left w:w="0" w:type="dxa"/>
            </w:tcMar>
          </w:tcPr>
          <w:p w:rsidR="002D1CEC" w:rsidRDefault="002D1CEC" w:rsidP="002D1CEC">
            <w:pPr>
              <w:spacing w:after="0" w:line="240" w:lineRule="auto"/>
              <w:ind w:firstLine="539"/>
              <w:jc w:val="center"/>
              <w:rPr>
                <w:rFonts w:ascii="Times New Roman" w:hAnsi="Times New Roman" w:cs="Times New Roman"/>
                <w:iCs/>
                <w:sz w:val="24"/>
                <w:szCs w:val="24"/>
              </w:rPr>
            </w:pPr>
            <w:r>
              <w:rPr>
                <w:rFonts w:ascii="Times New Roman" w:hAnsi="Times New Roman" w:cs="Times New Roman"/>
                <w:iCs/>
                <w:sz w:val="24"/>
                <w:szCs w:val="24"/>
              </w:rPr>
              <w:t>42%</w:t>
            </w:r>
          </w:p>
        </w:tc>
      </w:tr>
    </w:tbl>
    <w:p w:rsidR="002D1CEC" w:rsidRDefault="002D1CEC" w:rsidP="002D1CEC">
      <w:pPr>
        <w:spacing w:after="0" w:line="240" w:lineRule="auto"/>
        <w:jc w:val="center"/>
        <w:rPr>
          <w:rFonts w:ascii="Times New Roman" w:hAnsi="Times New Roman" w:cs="Times New Roman"/>
          <w:sz w:val="24"/>
          <w:szCs w:val="24"/>
        </w:rPr>
      </w:pPr>
    </w:p>
    <w:p w:rsidR="002D1CEC" w:rsidRDefault="002D1CEC" w:rsidP="002D1CEC">
      <w:pPr>
        <w:spacing w:after="0" w:line="240" w:lineRule="auto"/>
        <w:ind w:firstLine="539"/>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Анализ показателей, отражающих уровень педагогической квалификации, выявил: показатели с высшей и первой категорией </w:t>
      </w:r>
      <w:r>
        <w:rPr>
          <w:rFonts w:ascii="Times New Roman" w:hAnsi="Times New Roman" w:cs="Times New Roman"/>
          <w:i/>
          <w:color w:val="000000"/>
          <w:sz w:val="24"/>
          <w:szCs w:val="24"/>
        </w:rPr>
        <w:t xml:space="preserve"> выросли</w:t>
      </w:r>
      <w:r>
        <w:rPr>
          <w:rFonts w:ascii="Times New Roman" w:hAnsi="Times New Roman" w:cs="Times New Roman"/>
          <w:color w:val="000000"/>
          <w:sz w:val="24"/>
          <w:szCs w:val="24"/>
        </w:rPr>
        <w:t xml:space="preserve">  в 2016-2017 году по сравнению с 2014-2015 годом </w:t>
      </w:r>
      <w:r>
        <w:rPr>
          <w:rFonts w:ascii="Times New Roman" w:hAnsi="Times New Roman" w:cs="Times New Roman"/>
          <w:iCs/>
          <w:color w:val="000000"/>
          <w:sz w:val="24"/>
          <w:szCs w:val="24"/>
        </w:rPr>
        <w:t xml:space="preserve">(таблица 11). </w:t>
      </w:r>
      <w:r>
        <w:rPr>
          <w:rFonts w:ascii="Times New Roman" w:hAnsi="Times New Roman"/>
          <w:color w:val="000000"/>
          <w:sz w:val="24"/>
          <w:szCs w:val="24"/>
        </w:rPr>
        <w:t xml:space="preserve">В ЦДТ 85 педагогов имеют </w:t>
      </w:r>
      <w:r>
        <w:rPr>
          <w:rFonts w:ascii="Times New Roman" w:hAnsi="Times New Roman"/>
          <w:bCs/>
          <w:color w:val="000000"/>
          <w:sz w:val="24"/>
          <w:szCs w:val="24"/>
        </w:rPr>
        <w:t xml:space="preserve">квалификационные категории, </w:t>
      </w:r>
      <w:r>
        <w:rPr>
          <w:rFonts w:ascii="Times New Roman" w:hAnsi="Times New Roman"/>
          <w:color w:val="000000"/>
          <w:sz w:val="24"/>
          <w:szCs w:val="24"/>
        </w:rPr>
        <w:t>что составляет 91</w:t>
      </w:r>
      <w:r>
        <w:rPr>
          <w:rFonts w:ascii="Times New Roman" w:hAnsi="Times New Roman"/>
          <w:bCs/>
          <w:color w:val="000000"/>
          <w:sz w:val="24"/>
          <w:szCs w:val="24"/>
        </w:rPr>
        <w:t xml:space="preserve">%. </w:t>
      </w:r>
      <w:r>
        <w:rPr>
          <w:rFonts w:ascii="Times New Roman" w:hAnsi="Times New Roman"/>
          <w:color w:val="000000"/>
          <w:sz w:val="24"/>
          <w:szCs w:val="24"/>
        </w:rPr>
        <w:t xml:space="preserve">Из них высшую категорию – 13 чел. </w:t>
      </w:r>
      <w:r>
        <w:rPr>
          <w:rFonts w:ascii="Times New Roman" w:hAnsi="Times New Roman"/>
          <w:bCs/>
          <w:color w:val="000000"/>
          <w:sz w:val="24"/>
          <w:szCs w:val="24"/>
        </w:rPr>
        <w:t xml:space="preserve">(14%), первую </w:t>
      </w:r>
      <w:r>
        <w:rPr>
          <w:rFonts w:ascii="Times New Roman" w:hAnsi="Times New Roman"/>
          <w:color w:val="000000"/>
          <w:sz w:val="24"/>
          <w:szCs w:val="24"/>
        </w:rPr>
        <w:t xml:space="preserve">– 72 чел. (77%). </w:t>
      </w:r>
      <w:r>
        <w:rPr>
          <w:rFonts w:ascii="Times New Roman" w:hAnsi="Times New Roman" w:cs="Times New Roman"/>
          <w:color w:val="000000"/>
          <w:sz w:val="24"/>
          <w:szCs w:val="24"/>
        </w:rPr>
        <w:t xml:space="preserve"> </w:t>
      </w:r>
    </w:p>
    <w:p w:rsidR="002D1CEC" w:rsidRDefault="002D1CEC" w:rsidP="002D1CEC">
      <w:pPr>
        <w:spacing w:after="0" w:line="240" w:lineRule="auto"/>
        <w:ind w:firstLine="539"/>
        <w:jc w:val="center"/>
        <w:rPr>
          <w:rFonts w:ascii="Times New Roman" w:hAnsi="Times New Roman" w:cs="Times New Roman"/>
          <w:iCs/>
          <w:sz w:val="24"/>
          <w:szCs w:val="24"/>
        </w:rPr>
      </w:pPr>
    </w:p>
    <w:p w:rsidR="002D1CEC" w:rsidRDefault="002D1CEC" w:rsidP="002D1CEC">
      <w:pPr>
        <w:spacing w:after="0" w:line="240" w:lineRule="auto"/>
        <w:ind w:firstLine="539"/>
        <w:jc w:val="center"/>
        <w:rPr>
          <w:rFonts w:ascii="Times New Roman" w:hAnsi="Times New Roman" w:cs="Times New Roman"/>
          <w:b/>
          <w:iCs/>
          <w:sz w:val="24"/>
          <w:szCs w:val="24"/>
        </w:rPr>
      </w:pPr>
      <w:r>
        <w:rPr>
          <w:rFonts w:ascii="Times New Roman" w:hAnsi="Times New Roman" w:cs="Times New Roman"/>
          <w:iCs/>
          <w:sz w:val="24"/>
          <w:szCs w:val="24"/>
        </w:rPr>
        <w:t xml:space="preserve">Таблица 11. </w:t>
      </w:r>
      <w:r>
        <w:rPr>
          <w:rFonts w:ascii="Times New Roman" w:hAnsi="Times New Roman" w:cs="Times New Roman"/>
          <w:b/>
          <w:iCs/>
          <w:sz w:val="24"/>
          <w:szCs w:val="24"/>
        </w:rPr>
        <w:t>Распределение педагогических работников по квалификационным категориям</w:t>
      </w:r>
    </w:p>
    <w:p w:rsidR="002D1CEC" w:rsidRDefault="002D1CEC" w:rsidP="002D1CEC">
      <w:pPr>
        <w:tabs>
          <w:tab w:val="left" w:pos="360"/>
        </w:tabs>
        <w:spacing w:after="0" w:line="240" w:lineRule="auto"/>
        <w:ind w:firstLine="539"/>
      </w:pPr>
    </w:p>
    <w:tbl>
      <w:tblPr>
        <w:tblW w:w="0" w:type="auto"/>
        <w:tblInd w:w="-24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tblCellMar>
        <w:tblLook w:val="04A0"/>
      </w:tblPr>
      <w:tblGrid>
        <w:gridCol w:w="4311"/>
        <w:gridCol w:w="1765"/>
        <w:gridCol w:w="1765"/>
        <w:gridCol w:w="1804"/>
      </w:tblGrid>
      <w:tr w:rsidR="003614A2" w:rsidTr="002D1CEC">
        <w:trPr>
          <w:trHeight w:val="803"/>
        </w:trPr>
        <w:tc>
          <w:tcPr>
            <w:tcW w:w="4311"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left="-851" w:firstLine="567"/>
              <w:jc w:val="center"/>
              <w:rPr>
                <w:rFonts w:ascii="Times New Roman" w:hAnsi="Times New Roman" w:cs="Times New Roman"/>
                <w:b/>
                <w:bCs/>
                <w:sz w:val="24"/>
                <w:szCs w:val="24"/>
              </w:rPr>
            </w:pPr>
            <w:r>
              <w:rPr>
                <w:rFonts w:ascii="Times New Roman" w:hAnsi="Times New Roman" w:cs="Times New Roman"/>
                <w:b/>
                <w:bCs/>
                <w:sz w:val="24"/>
                <w:szCs w:val="24"/>
              </w:rPr>
              <w:t>Год</w:t>
            </w:r>
          </w:p>
          <w:p w:rsidR="002D1CEC" w:rsidRDefault="002D1CEC" w:rsidP="002D1CEC">
            <w:pPr>
              <w:spacing w:after="0" w:line="240" w:lineRule="auto"/>
              <w:ind w:left="-851" w:firstLine="567"/>
              <w:jc w:val="center"/>
              <w:rPr>
                <w:rFonts w:ascii="Times New Roman" w:hAnsi="Times New Roman" w:cs="Times New Roman"/>
                <w:b/>
                <w:bCs/>
                <w:sz w:val="24"/>
                <w:szCs w:val="24"/>
              </w:rPr>
            </w:pPr>
          </w:p>
          <w:p w:rsidR="002D1CEC" w:rsidRDefault="002D1CEC" w:rsidP="002D1CEC">
            <w:pPr>
              <w:spacing w:after="0" w:line="240" w:lineRule="auto"/>
              <w:ind w:left="-851" w:firstLine="567"/>
              <w:jc w:val="center"/>
              <w:rPr>
                <w:rFonts w:ascii="Times New Roman" w:hAnsi="Times New Roman" w:cs="Times New Roman"/>
                <w:b/>
                <w:bCs/>
                <w:sz w:val="24"/>
                <w:szCs w:val="24"/>
              </w:rPr>
            </w:pPr>
            <w:r>
              <w:rPr>
                <w:rFonts w:ascii="Times New Roman" w:hAnsi="Times New Roman" w:cs="Times New Roman"/>
                <w:b/>
                <w:bCs/>
                <w:sz w:val="24"/>
                <w:szCs w:val="24"/>
              </w:rPr>
              <w:t>Категории</w:t>
            </w:r>
          </w:p>
        </w:tc>
        <w:tc>
          <w:tcPr>
            <w:tcW w:w="176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left="-851" w:firstLine="567"/>
              <w:jc w:val="center"/>
              <w:rPr>
                <w:rFonts w:ascii="Times New Roman" w:hAnsi="Times New Roman" w:cs="Times New Roman"/>
                <w:b/>
                <w:bCs/>
                <w:sz w:val="24"/>
                <w:szCs w:val="24"/>
              </w:rPr>
            </w:pPr>
            <w:r>
              <w:rPr>
                <w:rFonts w:ascii="Times New Roman" w:hAnsi="Times New Roman" w:cs="Times New Roman"/>
                <w:b/>
                <w:bCs/>
                <w:sz w:val="24"/>
                <w:szCs w:val="24"/>
              </w:rPr>
              <w:t>2014-2015</w:t>
            </w:r>
          </w:p>
        </w:tc>
        <w:tc>
          <w:tcPr>
            <w:tcW w:w="176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2015-2016</w:t>
            </w:r>
          </w:p>
        </w:tc>
        <w:tc>
          <w:tcPr>
            <w:tcW w:w="180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2016-2017</w:t>
            </w:r>
          </w:p>
        </w:tc>
      </w:tr>
      <w:tr w:rsidR="003614A2" w:rsidTr="002D1CEC">
        <w:trPr>
          <w:trHeight w:val="371"/>
        </w:trPr>
        <w:tc>
          <w:tcPr>
            <w:tcW w:w="4311"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left="-851" w:firstLine="567"/>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категория</w:t>
            </w:r>
          </w:p>
        </w:tc>
        <w:tc>
          <w:tcPr>
            <w:tcW w:w="176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left="-851" w:firstLine="567"/>
              <w:jc w:val="center"/>
              <w:rPr>
                <w:rFonts w:ascii="Times New Roman" w:hAnsi="Times New Roman" w:cs="Times New Roman"/>
                <w:sz w:val="24"/>
                <w:szCs w:val="24"/>
              </w:rPr>
            </w:pPr>
            <w:r>
              <w:rPr>
                <w:rFonts w:ascii="Times New Roman" w:hAnsi="Times New Roman" w:cs="Times New Roman"/>
                <w:sz w:val="24"/>
                <w:szCs w:val="24"/>
              </w:rPr>
              <w:t>6</w:t>
            </w:r>
          </w:p>
        </w:tc>
        <w:tc>
          <w:tcPr>
            <w:tcW w:w="176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left="-851" w:firstLine="567"/>
              <w:jc w:val="center"/>
              <w:rPr>
                <w:rFonts w:ascii="Liberation Serif" w:hAnsi="Liberation Serif"/>
                <w:sz w:val="24"/>
                <w:szCs w:val="24"/>
              </w:rPr>
            </w:pPr>
          </w:p>
        </w:tc>
        <w:tc>
          <w:tcPr>
            <w:tcW w:w="180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left="-851" w:firstLine="567"/>
              <w:jc w:val="center"/>
              <w:rPr>
                <w:rFonts w:ascii="Liberation Serif" w:hAnsi="Liberation Serif"/>
                <w:sz w:val="24"/>
                <w:szCs w:val="24"/>
              </w:rPr>
            </w:pPr>
          </w:p>
        </w:tc>
      </w:tr>
      <w:tr w:rsidR="003614A2" w:rsidTr="002D1CEC">
        <w:trPr>
          <w:trHeight w:val="356"/>
        </w:trPr>
        <w:tc>
          <w:tcPr>
            <w:tcW w:w="4311"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left="-851" w:firstLine="567"/>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категория</w:t>
            </w:r>
          </w:p>
        </w:tc>
        <w:tc>
          <w:tcPr>
            <w:tcW w:w="176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left="-851" w:firstLine="567"/>
              <w:jc w:val="center"/>
              <w:rPr>
                <w:rFonts w:ascii="Times New Roman" w:hAnsi="Times New Roman" w:cs="Times New Roman"/>
                <w:sz w:val="24"/>
                <w:szCs w:val="24"/>
              </w:rPr>
            </w:pPr>
            <w:r>
              <w:rPr>
                <w:rFonts w:ascii="Times New Roman" w:hAnsi="Times New Roman" w:cs="Times New Roman"/>
                <w:sz w:val="24"/>
                <w:szCs w:val="24"/>
              </w:rPr>
              <w:t>59</w:t>
            </w:r>
          </w:p>
        </w:tc>
        <w:tc>
          <w:tcPr>
            <w:tcW w:w="176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left="-851" w:firstLine="567"/>
              <w:jc w:val="center"/>
              <w:rPr>
                <w:rFonts w:ascii="Liberation Serif" w:hAnsi="Liberation Serif"/>
                <w:sz w:val="24"/>
                <w:szCs w:val="24"/>
              </w:rPr>
            </w:pPr>
            <w:r>
              <w:rPr>
                <w:rFonts w:ascii="Liberation Serif" w:hAnsi="Liberation Serif"/>
                <w:sz w:val="24"/>
                <w:szCs w:val="24"/>
              </w:rPr>
              <w:t>70</w:t>
            </w:r>
          </w:p>
        </w:tc>
        <w:tc>
          <w:tcPr>
            <w:tcW w:w="180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left="-851" w:firstLine="567"/>
              <w:jc w:val="center"/>
              <w:rPr>
                <w:rFonts w:ascii="Liberation Serif" w:hAnsi="Liberation Serif"/>
                <w:sz w:val="24"/>
                <w:szCs w:val="24"/>
              </w:rPr>
            </w:pPr>
            <w:r>
              <w:rPr>
                <w:rFonts w:ascii="Liberation Serif" w:hAnsi="Liberation Serif"/>
                <w:sz w:val="24"/>
                <w:szCs w:val="24"/>
              </w:rPr>
              <w:t>72</w:t>
            </w:r>
          </w:p>
        </w:tc>
      </w:tr>
      <w:tr w:rsidR="003614A2" w:rsidTr="002D1CEC">
        <w:trPr>
          <w:trHeight w:val="356"/>
        </w:trPr>
        <w:tc>
          <w:tcPr>
            <w:tcW w:w="4311"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left="-851" w:firstLine="567"/>
              <w:jc w:val="center"/>
              <w:rPr>
                <w:rFonts w:ascii="Times New Roman" w:hAnsi="Times New Roman" w:cs="Times New Roman"/>
                <w:sz w:val="24"/>
                <w:szCs w:val="24"/>
              </w:rPr>
            </w:pPr>
            <w:r>
              <w:rPr>
                <w:rFonts w:ascii="Times New Roman" w:hAnsi="Times New Roman" w:cs="Times New Roman"/>
                <w:sz w:val="24"/>
                <w:szCs w:val="24"/>
              </w:rPr>
              <w:t>Высшая категория</w:t>
            </w:r>
          </w:p>
        </w:tc>
        <w:tc>
          <w:tcPr>
            <w:tcW w:w="176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left="-851" w:firstLine="567"/>
              <w:jc w:val="center"/>
              <w:rPr>
                <w:rFonts w:ascii="Times New Roman" w:hAnsi="Times New Roman" w:cs="Times New Roman"/>
                <w:sz w:val="24"/>
                <w:szCs w:val="24"/>
              </w:rPr>
            </w:pPr>
            <w:r>
              <w:rPr>
                <w:rFonts w:ascii="Times New Roman" w:hAnsi="Times New Roman" w:cs="Times New Roman"/>
                <w:sz w:val="24"/>
                <w:szCs w:val="24"/>
              </w:rPr>
              <w:t>11</w:t>
            </w:r>
          </w:p>
        </w:tc>
        <w:tc>
          <w:tcPr>
            <w:tcW w:w="176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left="-851" w:firstLine="567"/>
              <w:jc w:val="center"/>
              <w:rPr>
                <w:rFonts w:ascii="Liberation Serif" w:hAnsi="Liberation Serif"/>
                <w:sz w:val="24"/>
                <w:szCs w:val="24"/>
              </w:rPr>
            </w:pPr>
            <w:r>
              <w:rPr>
                <w:rFonts w:ascii="Liberation Serif" w:hAnsi="Liberation Serif"/>
                <w:sz w:val="24"/>
                <w:szCs w:val="24"/>
              </w:rPr>
              <w:t>12</w:t>
            </w:r>
          </w:p>
        </w:tc>
        <w:tc>
          <w:tcPr>
            <w:tcW w:w="180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left="-851" w:firstLine="567"/>
              <w:jc w:val="center"/>
              <w:rPr>
                <w:rFonts w:ascii="Liberation Serif" w:hAnsi="Liberation Serif"/>
                <w:sz w:val="24"/>
                <w:szCs w:val="24"/>
              </w:rPr>
            </w:pPr>
            <w:r>
              <w:rPr>
                <w:rFonts w:ascii="Liberation Serif" w:hAnsi="Liberation Serif"/>
                <w:sz w:val="24"/>
                <w:szCs w:val="24"/>
              </w:rPr>
              <w:t>13</w:t>
            </w:r>
          </w:p>
        </w:tc>
      </w:tr>
      <w:tr w:rsidR="003614A2" w:rsidTr="002D1CEC">
        <w:trPr>
          <w:trHeight w:val="356"/>
        </w:trPr>
        <w:tc>
          <w:tcPr>
            <w:tcW w:w="4311" w:type="dxa"/>
            <w:tcBorders>
              <w:top w:val="nil"/>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left="-851" w:firstLine="567"/>
              <w:jc w:val="center"/>
              <w:rPr>
                <w:rFonts w:ascii="Liberation Serif" w:hAnsi="Liberation Serif"/>
                <w:sz w:val="24"/>
                <w:szCs w:val="24"/>
              </w:rPr>
            </w:pPr>
            <w:r>
              <w:rPr>
                <w:rFonts w:ascii="Liberation Serif" w:hAnsi="Liberation Serif"/>
                <w:sz w:val="24"/>
                <w:szCs w:val="24"/>
              </w:rPr>
              <w:t>Соответствие занимаемой должности</w:t>
            </w:r>
          </w:p>
        </w:tc>
        <w:tc>
          <w:tcPr>
            <w:tcW w:w="1765" w:type="dxa"/>
            <w:tcBorders>
              <w:top w:val="nil"/>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left="-851" w:firstLine="567"/>
              <w:jc w:val="center"/>
            </w:pPr>
          </w:p>
        </w:tc>
        <w:tc>
          <w:tcPr>
            <w:tcW w:w="1765" w:type="dxa"/>
            <w:tcBorders>
              <w:top w:val="nil"/>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left="-851" w:firstLine="567"/>
              <w:jc w:val="center"/>
              <w:rPr>
                <w:rFonts w:ascii="Liberation Serif" w:hAnsi="Liberation Serif"/>
                <w:sz w:val="24"/>
                <w:szCs w:val="24"/>
              </w:rPr>
            </w:pPr>
            <w:r>
              <w:rPr>
                <w:rFonts w:ascii="Liberation Serif" w:hAnsi="Liberation Serif"/>
                <w:sz w:val="24"/>
                <w:szCs w:val="24"/>
              </w:rPr>
              <w:t>6</w:t>
            </w:r>
          </w:p>
        </w:tc>
        <w:tc>
          <w:tcPr>
            <w:tcW w:w="1804" w:type="dxa"/>
            <w:tcBorders>
              <w:top w:val="nil"/>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ind w:left="-851" w:firstLine="567"/>
              <w:jc w:val="center"/>
              <w:rPr>
                <w:rFonts w:ascii="Liberation Serif" w:hAnsi="Liberation Serif"/>
                <w:sz w:val="24"/>
                <w:szCs w:val="24"/>
              </w:rPr>
            </w:pPr>
            <w:r>
              <w:rPr>
                <w:rFonts w:ascii="Liberation Serif" w:hAnsi="Liberation Serif"/>
                <w:sz w:val="24"/>
                <w:szCs w:val="24"/>
              </w:rPr>
              <w:t>4</w:t>
            </w:r>
          </w:p>
        </w:tc>
      </w:tr>
    </w:tbl>
    <w:p w:rsidR="002D1CEC" w:rsidRDefault="002D1CEC" w:rsidP="002D1CEC">
      <w:pPr>
        <w:tabs>
          <w:tab w:val="left" w:pos="360"/>
        </w:tabs>
        <w:spacing w:after="0" w:line="240" w:lineRule="auto"/>
        <w:ind w:firstLine="539"/>
        <w:rPr>
          <w:rFonts w:ascii="Times New Roman" w:hAnsi="Times New Roman" w:cs="Times New Roman"/>
          <w:b/>
          <w:i/>
          <w:iCs/>
          <w:sz w:val="24"/>
          <w:szCs w:val="24"/>
        </w:rPr>
      </w:pPr>
    </w:p>
    <w:p w:rsidR="002D1CEC" w:rsidRDefault="002D1CEC" w:rsidP="002D1CEC">
      <w:pPr>
        <w:spacing w:after="0" w:line="240" w:lineRule="auto"/>
        <w:ind w:firstLine="539"/>
        <w:jc w:val="center"/>
        <w:rPr>
          <w:rFonts w:ascii="Times New Roman" w:hAnsi="Times New Roman" w:cs="Times New Roman"/>
          <w:b/>
          <w:bCs/>
          <w:iCs/>
          <w:sz w:val="24"/>
          <w:szCs w:val="24"/>
        </w:rPr>
      </w:pPr>
      <w:bookmarkStart w:id="4" w:name="__DdeLink__6142_934329715"/>
      <w:r>
        <w:rPr>
          <w:rFonts w:ascii="Times New Roman" w:hAnsi="Times New Roman" w:cs="Times New Roman"/>
          <w:iCs/>
          <w:sz w:val="24"/>
          <w:szCs w:val="24"/>
        </w:rPr>
        <w:t>Таблица 12</w:t>
      </w:r>
      <w:bookmarkEnd w:id="4"/>
      <w:r>
        <w:rPr>
          <w:rFonts w:ascii="Times New Roman" w:hAnsi="Times New Roman" w:cs="Times New Roman"/>
          <w:iCs/>
          <w:sz w:val="24"/>
          <w:szCs w:val="24"/>
        </w:rPr>
        <w:t xml:space="preserve">. </w:t>
      </w:r>
      <w:r>
        <w:rPr>
          <w:rFonts w:ascii="Times New Roman" w:hAnsi="Times New Roman" w:cs="Times New Roman"/>
          <w:b/>
          <w:bCs/>
          <w:iCs/>
          <w:sz w:val="24"/>
          <w:szCs w:val="24"/>
        </w:rPr>
        <w:t>Распределение педагогических работников по возрасту</w:t>
      </w:r>
    </w:p>
    <w:p w:rsidR="002D1CEC" w:rsidRDefault="002D1CEC" w:rsidP="002D1CEC">
      <w:pPr>
        <w:spacing w:after="0" w:line="240" w:lineRule="auto"/>
        <w:ind w:firstLine="539"/>
        <w:rPr>
          <w:rFonts w:ascii="Times New Roman" w:hAnsi="Times New Roman" w:cs="Times New Roman"/>
          <w:b/>
          <w:bCs/>
          <w:iCs/>
          <w:sz w:val="24"/>
          <w:szCs w:val="24"/>
        </w:rPr>
      </w:pPr>
    </w:p>
    <w:tbl>
      <w:tblPr>
        <w:tblW w:w="0" w:type="auto"/>
        <w:tblInd w:w="-24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tblCellMar>
        <w:tblLook w:val="04A0"/>
      </w:tblPr>
      <w:tblGrid>
        <w:gridCol w:w="4385"/>
        <w:gridCol w:w="1696"/>
        <w:gridCol w:w="1696"/>
        <w:gridCol w:w="1714"/>
      </w:tblGrid>
      <w:tr w:rsidR="003614A2" w:rsidTr="002D1CEC">
        <w:trPr>
          <w:trHeight w:val="759"/>
        </w:trPr>
        <w:tc>
          <w:tcPr>
            <w:tcW w:w="438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ind w:left="-851" w:firstLine="567"/>
              <w:jc w:val="center"/>
              <w:rPr>
                <w:rFonts w:ascii="Times New Roman" w:hAnsi="Times New Roman" w:cs="Times New Roman"/>
                <w:b/>
                <w:bCs/>
                <w:sz w:val="24"/>
                <w:szCs w:val="24"/>
              </w:rPr>
            </w:pPr>
            <w:r>
              <w:rPr>
                <w:rFonts w:ascii="Times New Roman" w:hAnsi="Times New Roman" w:cs="Times New Roman"/>
                <w:b/>
                <w:bCs/>
                <w:sz w:val="24"/>
                <w:szCs w:val="24"/>
              </w:rPr>
              <w:t>Год</w:t>
            </w:r>
          </w:p>
          <w:p w:rsidR="002D1CEC" w:rsidRDefault="002D1CEC" w:rsidP="002D1CEC">
            <w:pPr>
              <w:spacing w:after="0"/>
              <w:ind w:left="-851" w:firstLine="567"/>
              <w:jc w:val="center"/>
              <w:rPr>
                <w:rFonts w:ascii="Times New Roman" w:hAnsi="Times New Roman" w:cs="Times New Roman"/>
                <w:b/>
                <w:bCs/>
                <w:sz w:val="24"/>
                <w:szCs w:val="24"/>
              </w:rPr>
            </w:pPr>
          </w:p>
          <w:p w:rsidR="002D1CEC" w:rsidRDefault="002D1CEC" w:rsidP="002D1CEC">
            <w:pPr>
              <w:spacing w:after="0"/>
              <w:ind w:left="-851" w:firstLine="567"/>
              <w:jc w:val="center"/>
              <w:rPr>
                <w:rFonts w:ascii="Times New Roman" w:hAnsi="Times New Roman" w:cs="Times New Roman"/>
                <w:b/>
                <w:bCs/>
                <w:sz w:val="24"/>
                <w:szCs w:val="24"/>
              </w:rPr>
            </w:pPr>
            <w:r>
              <w:rPr>
                <w:rFonts w:ascii="Times New Roman" w:hAnsi="Times New Roman" w:cs="Times New Roman"/>
                <w:b/>
                <w:bCs/>
                <w:sz w:val="24"/>
                <w:szCs w:val="24"/>
              </w:rPr>
              <w:t>Показатели</w:t>
            </w:r>
          </w:p>
        </w:tc>
        <w:tc>
          <w:tcPr>
            <w:tcW w:w="169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ind w:left="-851" w:firstLine="567"/>
              <w:jc w:val="center"/>
              <w:rPr>
                <w:rFonts w:ascii="Times New Roman" w:hAnsi="Times New Roman" w:cs="Times New Roman"/>
                <w:b/>
                <w:bCs/>
                <w:sz w:val="24"/>
                <w:szCs w:val="24"/>
              </w:rPr>
            </w:pPr>
            <w:r>
              <w:rPr>
                <w:rFonts w:ascii="Times New Roman" w:hAnsi="Times New Roman" w:cs="Times New Roman"/>
                <w:b/>
                <w:bCs/>
                <w:sz w:val="24"/>
                <w:szCs w:val="24"/>
              </w:rPr>
              <w:t>2014-2015</w:t>
            </w:r>
          </w:p>
        </w:tc>
        <w:tc>
          <w:tcPr>
            <w:tcW w:w="169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2015-2016</w:t>
            </w:r>
          </w:p>
        </w:tc>
        <w:tc>
          <w:tcPr>
            <w:tcW w:w="171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2016-2017</w:t>
            </w:r>
          </w:p>
        </w:tc>
      </w:tr>
      <w:tr w:rsidR="003614A2" w:rsidTr="002D1CEC">
        <w:trPr>
          <w:trHeight w:val="387"/>
        </w:trPr>
        <w:tc>
          <w:tcPr>
            <w:tcW w:w="438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ind w:left="-851" w:firstLine="567"/>
              <w:jc w:val="center"/>
              <w:rPr>
                <w:rFonts w:ascii="Times New Roman" w:hAnsi="Times New Roman" w:cs="Times New Roman"/>
                <w:sz w:val="24"/>
                <w:szCs w:val="24"/>
              </w:rPr>
            </w:pPr>
            <w:r>
              <w:rPr>
                <w:rFonts w:ascii="Times New Roman" w:hAnsi="Times New Roman" w:cs="Times New Roman"/>
                <w:sz w:val="24"/>
                <w:szCs w:val="24"/>
              </w:rPr>
              <w:t>До 25 лет</w:t>
            </w:r>
          </w:p>
        </w:tc>
        <w:tc>
          <w:tcPr>
            <w:tcW w:w="169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ind w:left="-851" w:firstLine="567"/>
              <w:jc w:val="center"/>
              <w:rPr>
                <w:rFonts w:ascii="Times New Roman" w:hAnsi="Times New Roman" w:cs="Times New Roman"/>
                <w:sz w:val="24"/>
                <w:szCs w:val="24"/>
              </w:rPr>
            </w:pPr>
            <w:r>
              <w:rPr>
                <w:rFonts w:ascii="Times New Roman" w:hAnsi="Times New Roman" w:cs="Times New Roman"/>
                <w:sz w:val="24"/>
                <w:szCs w:val="24"/>
              </w:rPr>
              <w:t>17</w:t>
            </w:r>
          </w:p>
        </w:tc>
        <w:tc>
          <w:tcPr>
            <w:tcW w:w="169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ind w:left="-851" w:firstLine="567"/>
              <w:jc w:val="center"/>
              <w:rPr>
                <w:rFonts w:ascii="Liberation Serif" w:hAnsi="Liberation Serif"/>
                <w:sz w:val="24"/>
                <w:szCs w:val="24"/>
              </w:rPr>
            </w:pPr>
            <w:r>
              <w:rPr>
                <w:rFonts w:ascii="Liberation Serif" w:hAnsi="Liberation Serif"/>
                <w:sz w:val="24"/>
                <w:szCs w:val="24"/>
              </w:rPr>
              <w:t>18</w:t>
            </w:r>
          </w:p>
        </w:tc>
        <w:tc>
          <w:tcPr>
            <w:tcW w:w="171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ind w:left="-851" w:firstLine="567"/>
              <w:jc w:val="center"/>
              <w:rPr>
                <w:rFonts w:ascii="Liberation Serif" w:hAnsi="Liberation Serif"/>
                <w:sz w:val="24"/>
                <w:szCs w:val="24"/>
              </w:rPr>
            </w:pPr>
            <w:r>
              <w:rPr>
                <w:rFonts w:ascii="Liberation Serif" w:hAnsi="Liberation Serif"/>
                <w:sz w:val="24"/>
                <w:szCs w:val="24"/>
              </w:rPr>
              <w:t>8</w:t>
            </w:r>
          </w:p>
        </w:tc>
      </w:tr>
      <w:tr w:rsidR="003614A2" w:rsidTr="002D1CEC">
        <w:trPr>
          <w:trHeight w:val="372"/>
        </w:trPr>
        <w:tc>
          <w:tcPr>
            <w:tcW w:w="438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ind w:left="-851" w:firstLine="567"/>
              <w:jc w:val="center"/>
              <w:rPr>
                <w:rFonts w:ascii="Times New Roman" w:hAnsi="Times New Roman" w:cs="Times New Roman"/>
                <w:sz w:val="24"/>
                <w:szCs w:val="24"/>
              </w:rPr>
            </w:pPr>
            <w:r>
              <w:rPr>
                <w:rFonts w:ascii="Times New Roman" w:hAnsi="Times New Roman" w:cs="Times New Roman"/>
                <w:sz w:val="24"/>
                <w:szCs w:val="24"/>
              </w:rPr>
              <w:t>25-35 лет</w:t>
            </w:r>
          </w:p>
        </w:tc>
        <w:tc>
          <w:tcPr>
            <w:tcW w:w="169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ind w:left="-851" w:firstLine="567"/>
              <w:jc w:val="center"/>
              <w:rPr>
                <w:rFonts w:ascii="Times New Roman" w:hAnsi="Times New Roman" w:cs="Times New Roman"/>
                <w:sz w:val="24"/>
                <w:szCs w:val="24"/>
              </w:rPr>
            </w:pPr>
            <w:r>
              <w:rPr>
                <w:rFonts w:ascii="Times New Roman" w:hAnsi="Times New Roman" w:cs="Times New Roman"/>
                <w:sz w:val="24"/>
                <w:szCs w:val="24"/>
              </w:rPr>
              <w:t>12</w:t>
            </w:r>
          </w:p>
        </w:tc>
        <w:tc>
          <w:tcPr>
            <w:tcW w:w="169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ind w:left="-851" w:firstLine="567"/>
              <w:jc w:val="center"/>
              <w:rPr>
                <w:rFonts w:ascii="Liberation Serif" w:hAnsi="Liberation Serif"/>
                <w:sz w:val="24"/>
                <w:szCs w:val="24"/>
              </w:rPr>
            </w:pPr>
            <w:r>
              <w:rPr>
                <w:rFonts w:ascii="Liberation Serif" w:hAnsi="Liberation Serif"/>
                <w:sz w:val="24"/>
                <w:szCs w:val="24"/>
              </w:rPr>
              <w:t>18</w:t>
            </w:r>
          </w:p>
        </w:tc>
        <w:tc>
          <w:tcPr>
            <w:tcW w:w="171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ind w:left="-851" w:firstLine="567"/>
              <w:jc w:val="center"/>
              <w:rPr>
                <w:rFonts w:ascii="Liberation Serif" w:hAnsi="Liberation Serif"/>
                <w:sz w:val="24"/>
                <w:szCs w:val="24"/>
              </w:rPr>
            </w:pPr>
            <w:r>
              <w:rPr>
                <w:rFonts w:ascii="Liberation Serif" w:hAnsi="Liberation Serif"/>
                <w:sz w:val="24"/>
                <w:szCs w:val="24"/>
              </w:rPr>
              <w:t>23</w:t>
            </w:r>
          </w:p>
        </w:tc>
      </w:tr>
      <w:tr w:rsidR="003614A2" w:rsidTr="002D1CEC">
        <w:trPr>
          <w:trHeight w:val="387"/>
        </w:trPr>
        <w:tc>
          <w:tcPr>
            <w:tcW w:w="438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ind w:left="-851" w:firstLine="567"/>
              <w:jc w:val="center"/>
              <w:rPr>
                <w:rFonts w:ascii="Times New Roman" w:hAnsi="Times New Roman" w:cs="Times New Roman"/>
                <w:sz w:val="24"/>
                <w:szCs w:val="24"/>
              </w:rPr>
            </w:pPr>
            <w:r>
              <w:rPr>
                <w:rFonts w:ascii="Times New Roman" w:hAnsi="Times New Roman" w:cs="Times New Roman"/>
                <w:sz w:val="24"/>
                <w:szCs w:val="24"/>
              </w:rPr>
              <w:t xml:space="preserve">от 35 до 55 лет </w:t>
            </w:r>
          </w:p>
        </w:tc>
        <w:tc>
          <w:tcPr>
            <w:tcW w:w="169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ind w:left="-851" w:firstLine="567"/>
              <w:jc w:val="center"/>
              <w:rPr>
                <w:rFonts w:ascii="Times New Roman" w:hAnsi="Times New Roman" w:cs="Times New Roman"/>
                <w:sz w:val="24"/>
                <w:szCs w:val="24"/>
              </w:rPr>
            </w:pPr>
            <w:r>
              <w:rPr>
                <w:rFonts w:ascii="Times New Roman" w:hAnsi="Times New Roman" w:cs="Times New Roman"/>
                <w:sz w:val="24"/>
                <w:szCs w:val="24"/>
              </w:rPr>
              <w:t>57</w:t>
            </w:r>
          </w:p>
        </w:tc>
        <w:tc>
          <w:tcPr>
            <w:tcW w:w="169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ind w:left="-851" w:firstLine="567"/>
              <w:jc w:val="center"/>
              <w:rPr>
                <w:rFonts w:ascii="Liberation Serif" w:hAnsi="Liberation Serif"/>
                <w:sz w:val="24"/>
                <w:szCs w:val="24"/>
              </w:rPr>
            </w:pPr>
            <w:r>
              <w:rPr>
                <w:rFonts w:ascii="Liberation Serif" w:hAnsi="Liberation Serif"/>
                <w:sz w:val="24"/>
                <w:szCs w:val="24"/>
              </w:rPr>
              <w:t>46</w:t>
            </w:r>
          </w:p>
        </w:tc>
        <w:tc>
          <w:tcPr>
            <w:tcW w:w="171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ind w:left="-851" w:firstLine="567"/>
              <w:jc w:val="center"/>
              <w:rPr>
                <w:rFonts w:ascii="Liberation Serif" w:hAnsi="Liberation Serif"/>
                <w:sz w:val="24"/>
                <w:szCs w:val="24"/>
              </w:rPr>
            </w:pPr>
            <w:r>
              <w:rPr>
                <w:rFonts w:ascii="Liberation Serif" w:hAnsi="Liberation Serif"/>
                <w:sz w:val="24"/>
                <w:szCs w:val="24"/>
              </w:rPr>
              <w:t>42</w:t>
            </w:r>
          </w:p>
        </w:tc>
      </w:tr>
      <w:tr w:rsidR="003614A2" w:rsidTr="002D1CEC">
        <w:trPr>
          <w:trHeight w:val="387"/>
        </w:trPr>
        <w:tc>
          <w:tcPr>
            <w:tcW w:w="438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ind w:left="-851" w:firstLine="567"/>
              <w:jc w:val="center"/>
              <w:rPr>
                <w:rFonts w:ascii="Times New Roman" w:hAnsi="Times New Roman" w:cs="Times New Roman"/>
                <w:sz w:val="24"/>
                <w:szCs w:val="24"/>
              </w:rPr>
            </w:pPr>
            <w:r>
              <w:rPr>
                <w:rFonts w:ascii="Times New Roman" w:hAnsi="Times New Roman" w:cs="Times New Roman"/>
                <w:sz w:val="24"/>
                <w:szCs w:val="24"/>
              </w:rPr>
              <w:t>Старше 55 лет</w:t>
            </w:r>
          </w:p>
        </w:tc>
        <w:tc>
          <w:tcPr>
            <w:tcW w:w="169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ind w:left="-851" w:firstLine="567"/>
              <w:jc w:val="center"/>
              <w:rPr>
                <w:rFonts w:ascii="Times New Roman" w:hAnsi="Times New Roman" w:cs="Times New Roman"/>
                <w:sz w:val="24"/>
                <w:szCs w:val="24"/>
              </w:rPr>
            </w:pPr>
            <w:r>
              <w:rPr>
                <w:rFonts w:ascii="Times New Roman" w:hAnsi="Times New Roman" w:cs="Times New Roman"/>
                <w:sz w:val="24"/>
                <w:szCs w:val="24"/>
              </w:rPr>
              <w:t>30</w:t>
            </w:r>
          </w:p>
        </w:tc>
        <w:tc>
          <w:tcPr>
            <w:tcW w:w="169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ind w:left="-851" w:firstLine="567"/>
              <w:jc w:val="center"/>
              <w:rPr>
                <w:rFonts w:ascii="Liberation Serif" w:hAnsi="Liberation Serif"/>
                <w:sz w:val="24"/>
                <w:szCs w:val="24"/>
              </w:rPr>
            </w:pPr>
            <w:r>
              <w:rPr>
                <w:rFonts w:ascii="Liberation Serif" w:hAnsi="Liberation Serif"/>
                <w:sz w:val="24"/>
                <w:szCs w:val="24"/>
              </w:rPr>
              <w:t>26</w:t>
            </w:r>
          </w:p>
        </w:tc>
        <w:tc>
          <w:tcPr>
            <w:tcW w:w="171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ind w:left="-851" w:firstLine="567"/>
              <w:jc w:val="center"/>
              <w:rPr>
                <w:rFonts w:ascii="Liberation Serif" w:hAnsi="Liberation Serif"/>
                <w:sz w:val="24"/>
                <w:szCs w:val="24"/>
              </w:rPr>
            </w:pPr>
            <w:r>
              <w:rPr>
                <w:rFonts w:ascii="Liberation Serif" w:hAnsi="Liberation Serif"/>
                <w:sz w:val="24"/>
                <w:szCs w:val="24"/>
              </w:rPr>
              <w:t>20</w:t>
            </w:r>
          </w:p>
        </w:tc>
      </w:tr>
    </w:tbl>
    <w:p w:rsidR="002D1CEC" w:rsidRDefault="002D1CEC" w:rsidP="002D1CEC">
      <w:pPr>
        <w:spacing w:after="0" w:line="240" w:lineRule="auto"/>
        <w:ind w:firstLine="539"/>
        <w:jc w:val="center"/>
      </w:pPr>
    </w:p>
    <w:p w:rsidR="002D1CEC" w:rsidRDefault="002D1CEC" w:rsidP="002D1CEC">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В 2016-2017 учебном году заметно увеличилось количество педагогических работников до 35 лет, что связано с приходом в Центр молодых педагогов. Наблюдается некоторое снижение количества педагогов в возрасте от 35 до 55 лет.  Уменьшилось количество педагогов пенсионного возраста. Это свидетельствует об омоложении коллектива и новых потенциальных возможностях развития кадрового потенциала (</w:t>
      </w:r>
      <w:r>
        <w:rPr>
          <w:rFonts w:ascii="Times New Roman" w:hAnsi="Times New Roman" w:cs="Times New Roman"/>
          <w:iCs/>
          <w:sz w:val="24"/>
          <w:szCs w:val="24"/>
        </w:rPr>
        <w:t>Таблица 12</w:t>
      </w:r>
      <w:r>
        <w:rPr>
          <w:rFonts w:ascii="Times New Roman" w:hAnsi="Times New Roman" w:cs="Times New Roman"/>
          <w:sz w:val="24"/>
          <w:szCs w:val="24"/>
        </w:rPr>
        <w:t>).</w:t>
      </w:r>
    </w:p>
    <w:p w:rsidR="002D1CEC" w:rsidRDefault="002D1CEC" w:rsidP="002D1CEC">
      <w:pPr>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 xml:space="preserve">    О высоком уровне развития педагогического коллектива свидетельствуют Почетные грамоты  городского и окружного уровня – 64 чел., Почетные грамоты МО Оренбургской области – 14 чел., Почетные грамоты МОиН РФ – 4 чел., звания «Почетный работник общего образования РФ» - 1 чел., «Отличник народного просвещения» - 1 чел., «Заслуженный работник культуры г. Оренбурга» - 1 чел, ученое звание «кандидат  педагогических наук» – 2 чел.</w:t>
      </w:r>
    </w:p>
    <w:p w:rsidR="002D1CEC" w:rsidRDefault="002D1CEC" w:rsidP="002D1CEC">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Анализ  потенциальных кадровых возможностей педагогического коллектива позволяет сделать вывод, что Центр имеет работоспособный коллектив, с хорошим соотношением групп по возрасту, стажу и квалификации. Именно высококвалифицированный педагогический коллектив – основа успешного функционирования и развития учреждения</w:t>
      </w:r>
      <w:r>
        <w:rPr>
          <w:rFonts w:ascii="Times New Roman" w:hAnsi="Times New Roman" w:cs="Times New Roman"/>
          <w:sz w:val="24"/>
          <w:szCs w:val="24"/>
        </w:rPr>
        <w:t>.</w:t>
      </w:r>
    </w:p>
    <w:p w:rsidR="002D1CEC" w:rsidRDefault="002D1CEC" w:rsidP="002D1CEC">
      <w:pPr>
        <w:widowControl w:val="0"/>
        <w:tabs>
          <w:tab w:val="left" w:pos="426"/>
          <w:tab w:val="left" w:pos="851"/>
        </w:tabs>
        <w:spacing w:after="0" w:line="240" w:lineRule="auto"/>
        <w:ind w:firstLine="539"/>
        <w:jc w:val="center"/>
        <w:rPr>
          <w:rFonts w:ascii="Times New Roman" w:hAnsi="Times New Roman" w:cs="Times New Roman"/>
          <w:b/>
          <w:sz w:val="24"/>
          <w:szCs w:val="24"/>
        </w:rPr>
      </w:pPr>
    </w:p>
    <w:p w:rsidR="002D1CEC" w:rsidRDefault="002D1CEC" w:rsidP="002D1CEC">
      <w:pPr>
        <w:widowControl w:val="0"/>
        <w:tabs>
          <w:tab w:val="left" w:pos="426"/>
          <w:tab w:val="left" w:pos="851"/>
        </w:tabs>
        <w:spacing w:after="0" w:line="240" w:lineRule="auto"/>
        <w:ind w:firstLine="539"/>
        <w:jc w:val="center"/>
        <w:rPr>
          <w:rFonts w:ascii="Times New Roman" w:hAnsi="Times New Roman" w:cs="Times New Roman"/>
          <w:b/>
          <w:sz w:val="24"/>
          <w:szCs w:val="24"/>
        </w:rPr>
      </w:pPr>
    </w:p>
    <w:p w:rsidR="002D1CEC" w:rsidRDefault="002D1CEC" w:rsidP="002D1CEC">
      <w:pPr>
        <w:widowControl w:val="0"/>
        <w:tabs>
          <w:tab w:val="left" w:pos="426"/>
          <w:tab w:val="left" w:pos="851"/>
        </w:tabs>
        <w:spacing w:after="0" w:line="240" w:lineRule="auto"/>
        <w:ind w:firstLine="539"/>
        <w:jc w:val="center"/>
        <w:rPr>
          <w:rFonts w:ascii="Times New Roman" w:hAnsi="Times New Roman" w:cs="Times New Roman"/>
          <w:b/>
          <w:sz w:val="24"/>
          <w:szCs w:val="24"/>
        </w:rPr>
      </w:pPr>
      <w:r>
        <w:rPr>
          <w:rFonts w:ascii="Times New Roman" w:hAnsi="Times New Roman" w:cs="Times New Roman"/>
          <w:b/>
          <w:sz w:val="24"/>
          <w:szCs w:val="24"/>
        </w:rPr>
        <w:t>5.2. Результаты методической работы по повышению профессионального мастерства педагогов</w:t>
      </w:r>
    </w:p>
    <w:p w:rsidR="002D1CEC" w:rsidRDefault="002D1CEC" w:rsidP="002D1CEC">
      <w:pPr>
        <w:pStyle w:val="afd"/>
        <w:spacing w:after="0" w:line="240" w:lineRule="auto"/>
        <w:ind w:left="0" w:firstLine="539"/>
        <w:jc w:val="both"/>
        <w:rPr>
          <w:rFonts w:ascii="Times New Roman" w:hAnsi="Times New Roman" w:cs="Times New Roman"/>
          <w:sz w:val="24"/>
          <w:szCs w:val="24"/>
        </w:rPr>
      </w:pPr>
    </w:p>
    <w:p w:rsidR="002D1CEC" w:rsidRDefault="002D1CEC" w:rsidP="002D1CEC">
      <w:pPr>
        <w:pStyle w:val="afd"/>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 xml:space="preserve"> Повышение профессионального мастерства педагогов Центра осуществляется через систему взаимосвязанных структурных компонентов:</w:t>
      </w:r>
    </w:p>
    <w:p w:rsidR="002D1CEC" w:rsidRDefault="002D1CEC" w:rsidP="002D1CEC">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семинаров и научно - практических (методических) конференций;</w:t>
      </w:r>
    </w:p>
    <w:p w:rsidR="002D1CEC" w:rsidRDefault="002D1CEC" w:rsidP="002D1CEC">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выставок методического и дидактического материала педагогов;</w:t>
      </w:r>
    </w:p>
    <w:p w:rsidR="002D1CEC" w:rsidRDefault="002D1CEC" w:rsidP="002D1CEC">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конкурсов профессионального мастерства;</w:t>
      </w:r>
    </w:p>
    <w:p w:rsidR="002D1CEC" w:rsidRDefault="002D1CEC" w:rsidP="002D1CEC">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методических объединений;</w:t>
      </w:r>
    </w:p>
    <w:p w:rsidR="002D1CEC" w:rsidRDefault="002D1CEC" w:rsidP="002D1CEC">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творческих мастерских и мастер-классов;</w:t>
      </w:r>
    </w:p>
    <w:p w:rsidR="002D1CEC" w:rsidRDefault="002D1CEC" w:rsidP="002D1CEC">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педагогических советов, гостиных;</w:t>
      </w:r>
    </w:p>
    <w:p w:rsidR="002D1CEC" w:rsidRDefault="002D1CEC" w:rsidP="002D1CEC">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аттестационных курсов;</w:t>
      </w:r>
    </w:p>
    <w:p w:rsidR="002D1CEC" w:rsidRDefault="002D1CEC" w:rsidP="002D1CEC">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творческих отчетов;</w:t>
      </w:r>
    </w:p>
    <w:p w:rsidR="002D1CEC" w:rsidRDefault="002D1CEC" w:rsidP="002D1CEC">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открытых занятий;</w:t>
      </w:r>
    </w:p>
    <w:p w:rsidR="002D1CEC" w:rsidRDefault="002D1CEC" w:rsidP="002D1CEC">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консультаций.</w:t>
      </w:r>
    </w:p>
    <w:p w:rsidR="002D1CEC" w:rsidRDefault="002D1CEC" w:rsidP="002D1CEC">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В ЦДТ в процессе работы по повышению педагогического мастерства используются различные формы организации методической деятельности: индивидуальные, внутригрупповые, групповые, коллективные. </w:t>
      </w:r>
    </w:p>
    <w:p w:rsidR="002D1CEC" w:rsidRDefault="002D1CEC" w:rsidP="002D1CEC">
      <w:pPr>
        <w:tabs>
          <w:tab w:val="left" w:pos="1980"/>
        </w:tabs>
        <w:spacing w:after="0" w:line="240" w:lineRule="auto"/>
        <w:ind w:firstLine="539"/>
        <w:jc w:val="both"/>
        <w:rPr>
          <w:rFonts w:ascii="Liberation Serif" w:hAnsi="Liberation Serif" w:cs="Times New Roman"/>
          <w:sz w:val="24"/>
          <w:szCs w:val="24"/>
        </w:rPr>
      </w:pPr>
      <w:r>
        <w:rPr>
          <w:rFonts w:ascii="Times New Roman" w:hAnsi="Times New Roman" w:cs="Times New Roman"/>
          <w:sz w:val="24"/>
          <w:szCs w:val="20"/>
        </w:rPr>
        <w:t xml:space="preserve"> Формой повышения профессионального мастерства являются </w:t>
      </w:r>
      <w:r>
        <w:rPr>
          <w:rFonts w:ascii="Times New Roman" w:hAnsi="Times New Roman" w:cs="Times New Roman"/>
          <w:b/>
          <w:sz w:val="24"/>
          <w:szCs w:val="20"/>
        </w:rPr>
        <w:t>педагогические советы.</w:t>
      </w:r>
      <w:r>
        <w:rPr>
          <w:rFonts w:ascii="Times New Roman" w:hAnsi="Times New Roman" w:cs="Times New Roman"/>
          <w:sz w:val="24"/>
          <w:szCs w:val="20"/>
        </w:rPr>
        <w:t xml:space="preserve">   В 2016-2017 учебном году прошло 4 педсовета:</w:t>
      </w:r>
      <w:r>
        <w:rPr>
          <w:rFonts w:ascii="Liberation Serif" w:hAnsi="Liberation Serif" w:cs="Times New Roman"/>
          <w:sz w:val="24"/>
          <w:szCs w:val="24"/>
        </w:rPr>
        <w:t xml:space="preserve"> «Цели, задачи, направления деятельности коллектива ЦДТ на 2016-2017 учебный год», «Профессионализм и мастерство педагога дополнительного образования определяют пути успешности ребенка», «Оценка  работы педколлектива по реализации задач Программы развития ЦДТ Промышленного района на 2014-2018 годы», «Анализ деятельности педколлектива ЦДТ за 2016-2017 учебный год. Организация летней оздоровительной кампании — 2017». Многие педагоги представили свой опыт работы, выступили с анализом своей педагогической деятельности за три года (Кукушкина В.В., Пинаева О.Н., Чалкин С.И., Друзь-Диева Г.Г., Жарова О.Д., Иванова И.И., Каширина С.В. и др.)</w:t>
      </w:r>
    </w:p>
    <w:p w:rsidR="002D1CEC" w:rsidRDefault="002D1CEC" w:rsidP="002D1CEC">
      <w:pPr>
        <w:tabs>
          <w:tab w:val="left" w:pos="1980"/>
        </w:tabs>
        <w:spacing w:after="0" w:line="240" w:lineRule="auto"/>
        <w:ind w:firstLine="539"/>
        <w:jc w:val="both"/>
        <w:rPr>
          <w:rFonts w:ascii="Liberation Serif" w:hAnsi="Liberation Serif" w:cs="Times New Roman"/>
          <w:sz w:val="24"/>
          <w:szCs w:val="24"/>
        </w:rPr>
      </w:pPr>
      <w:r>
        <w:rPr>
          <w:rFonts w:ascii="Times New Roman" w:hAnsi="Times New Roman" w:cs="Times New Roman"/>
          <w:sz w:val="24"/>
          <w:szCs w:val="24"/>
        </w:rPr>
        <w:t xml:space="preserve">  Работа на педагогических советах дает возможность каждому высказаться по обсуждаемому вопросу, обменяться мнениями, защитить свою точку зрения, а в целом позволяет </w:t>
      </w:r>
      <w:r>
        <w:rPr>
          <w:rFonts w:ascii="Liberation Serif" w:hAnsi="Liberation Serif" w:cs="Times New Roman"/>
          <w:sz w:val="24"/>
          <w:szCs w:val="24"/>
        </w:rPr>
        <w:t xml:space="preserve">активизировать деятельность педагогов. </w:t>
      </w:r>
    </w:p>
    <w:p w:rsidR="002D1CEC" w:rsidRDefault="002D1CEC" w:rsidP="002D1CEC">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Важное место в системе методической работы занимали </w:t>
      </w:r>
      <w:r>
        <w:rPr>
          <w:rFonts w:ascii="Times New Roman" w:hAnsi="Times New Roman" w:cs="Times New Roman"/>
          <w:b/>
          <w:bCs/>
          <w:sz w:val="24"/>
          <w:szCs w:val="24"/>
        </w:rPr>
        <w:t>семинары,</w:t>
      </w:r>
      <w:r>
        <w:rPr>
          <w:rFonts w:ascii="Times New Roman" w:hAnsi="Times New Roman" w:cs="Times New Roman"/>
          <w:sz w:val="24"/>
          <w:szCs w:val="24"/>
        </w:rPr>
        <w:t xml:space="preserve"> заседания </w:t>
      </w:r>
      <w:r>
        <w:rPr>
          <w:rFonts w:ascii="Times New Roman" w:hAnsi="Times New Roman" w:cs="Times New Roman"/>
          <w:b/>
          <w:bCs/>
          <w:sz w:val="24"/>
          <w:szCs w:val="24"/>
        </w:rPr>
        <w:t>методических объединений</w:t>
      </w:r>
      <w:r>
        <w:rPr>
          <w:rFonts w:ascii="Times New Roman" w:hAnsi="Times New Roman" w:cs="Times New Roman"/>
          <w:sz w:val="24"/>
          <w:szCs w:val="24"/>
        </w:rPr>
        <w:t xml:space="preserve">, обсуждения открытых занятий, работа педагогов над темами самообразования, творческие отчеты. Их тематика определялась актуальностью проблем приобщения детей к дополнительному образованию,  работала на реализацию задач методическоой работы Центра. Всего было проведено более 20 обучающих мероприятий, в которых приняли участие от 95 до 100% педагогов Центра детского творчества: научно-практический семинар: «Нормативно-правовые основы деятельности детского объединения дополнительного образования» (Савченко А.В.); семинары-практикумы «Современные подходы, принципы и формы планирования и организации учебного процесса» (Савченко А.В.), «Современные педагогические технологии в дополнительном образовании» (Муздина О.А.), «Система педагогической деятельности в условиях реализации дополнительных общеобразовательных программ: методическое обеспечение, проектирование, мониторинг образовательных услуг» (Русакова Т.Г.); практикум «Использование информационно-коммуникационных технологий (ИКТ) и интернет-ресурсов в образовательном процессе дополнительного образования детей»; семинар «Педагогическая диагностика» (Пономаренко Е.С.), «Аттестация педагогических работников дополнительного образования: модели, регламент, экспертиза профессиональных достижений и технологии проведения» (Антонова И.Ф.), </w:t>
      </w:r>
      <w:r>
        <w:rPr>
          <w:rFonts w:ascii="Times New Roman" w:hAnsi="Times New Roman" w:cs="Times New Roman"/>
          <w:bCs/>
          <w:sz w:val="24"/>
          <w:szCs w:val="24"/>
        </w:rPr>
        <w:t>«Создание образовательного пространства, обеспечивающего развитие многосторонней личности учащегося» (МО отдела музыкально-хореографического творчества, Пономаренко Е.С.), «Программно-методическое обеспечение образовательного процесса» (МО отдела «Милосердие» и «Гармония», Савченко А.В.), «Художественно-эстетическое воспитание в УДО» (МО отдела «Милосердие» и «Гармония», Муздина О.А., Малимонова Е.Д.), «Социальное проектирование в деятельности педагога дополнительного образования», «Реализация воспитательной компоненты в УДО».</w:t>
      </w:r>
      <w:r>
        <w:rPr>
          <w:rFonts w:ascii="Times New Roman" w:hAnsi="Times New Roman" w:cs="Times New Roman"/>
          <w:sz w:val="24"/>
          <w:szCs w:val="24"/>
        </w:rPr>
        <w:t xml:space="preserve"> </w:t>
      </w:r>
    </w:p>
    <w:p w:rsidR="002D1CEC" w:rsidRDefault="002D1CEC" w:rsidP="002D1CEC">
      <w:pPr>
        <w:spacing w:after="0" w:line="240" w:lineRule="auto"/>
        <w:ind w:firstLine="708"/>
        <w:contextualSpacing/>
        <w:jc w:val="both"/>
        <w:rPr>
          <w:rFonts w:ascii="Liberation Serif" w:hAnsi="Liberation Serif"/>
          <w:sz w:val="24"/>
          <w:szCs w:val="24"/>
        </w:rPr>
      </w:pPr>
      <w:r>
        <w:rPr>
          <w:rFonts w:ascii="Liberation Serif" w:hAnsi="Liberation Serif"/>
          <w:sz w:val="24"/>
          <w:szCs w:val="24"/>
        </w:rPr>
        <w:t xml:space="preserve">В рамках </w:t>
      </w:r>
      <w:r>
        <w:rPr>
          <w:rFonts w:ascii="Liberation Serif" w:hAnsi="Liberation Serif"/>
          <w:b/>
          <w:bCs/>
          <w:sz w:val="24"/>
          <w:szCs w:val="24"/>
        </w:rPr>
        <w:t>Школы педагогического мастерства</w:t>
      </w:r>
      <w:r>
        <w:rPr>
          <w:rFonts w:ascii="Liberation Serif" w:hAnsi="Liberation Serif"/>
          <w:sz w:val="24"/>
          <w:szCs w:val="24"/>
        </w:rPr>
        <w:t xml:space="preserve"> для повышения профессионального уровня педагогов дополнительного образования систематически проводились семинары по </w:t>
      </w:r>
      <w:r>
        <w:rPr>
          <w:rFonts w:ascii="Liberation Serif" w:hAnsi="Liberation Serif"/>
          <w:sz w:val="24"/>
          <w:szCs w:val="24"/>
        </w:rPr>
        <w:lastRenderedPageBreak/>
        <w:t xml:space="preserve">темам «Подготовка и проведение занятий в детских объединениях. Методы обучения», «Учебное занятие в системе дополнительного образования», </w:t>
      </w:r>
      <w:r>
        <w:rPr>
          <w:rFonts w:ascii="Liberation Serif" w:hAnsi="Liberation Serif"/>
          <w:sz w:val="24"/>
          <w:szCs w:val="24"/>
          <w:lang w:val="kk-KZ"/>
        </w:rPr>
        <w:t>«</w:t>
      </w:r>
      <w:r>
        <w:rPr>
          <w:rFonts w:ascii="Liberation Serif" w:hAnsi="Liberation Serif"/>
          <w:sz w:val="24"/>
          <w:szCs w:val="24"/>
        </w:rPr>
        <w:t>Самообразование как средство повышения профессионального мастерства педагога», «</w:t>
      </w:r>
      <w:r>
        <w:rPr>
          <w:rFonts w:ascii="Liberation Serif" w:hAnsi="Liberation Serif"/>
          <w:color w:val="000000"/>
          <w:sz w:val="24"/>
          <w:szCs w:val="24"/>
        </w:rPr>
        <w:t>Современные педагогические технологии в дополнительном образовании», «Портфолио как  одна из форм предъявления результатов педагогической деятельности»</w:t>
      </w:r>
      <w:r>
        <w:rPr>
          <w:rFonts w:ascii="Liberation Serif" w:hAnsi="Liberation Serif"/>
          <w:sz w:val="24"/>
          <w:szCs w:val="24"/>
        </w:rPr>
        <w:t xml:space="preserve"> и др. Главной целью данных семинаров являлось обеспечение методической поддержки деятельности педагогов по совершенствованию качества образования посредством освоения современных технологий в обучении, воспитании, развитии обучающихся. В рамках проведения подобных семинаров каждому педагогу была предоставлена возможность поделиться опытом, поднять проблемы, возникшие в результате работы. </w:t>
      </w:r>
      <w:r>
        <w:rPr>
          <w:rFonts w:ascii="Liberation Serif" w:hAnsi="Liberation Serif"/>
          <w:color w:val="000000"/>
          <w:sz w:val="24"/>
          <w:szCs w:val="24"/>
        </w:rPr>
        <w:t xml:space="preserve">В рамках семинара было проведено анкетирование по теме: «Восприимчивость педагогов к новациям в педагогическом процессе». Результаты анкетирования: допустимый уровень для восприятия нового. </w:t>
      </w:r>
      <w:r>
        <w:rPr>
          <w:rFonts w:ascii="Liberation Serif" w:hAnsi="Liberation Serif"/>
          <w:sz w:val="24"/>
          <w:szCs w:val="24"/>
        </w:rPr>
        <w:t xml:space="preserve">На семинарах поднимался целый ряд вопросов, касающихся как обучающихся, так и педагогов и  требующих комплексного решения: отбор вариативного содержания обучения, обеспечение условий для индивидуализации его усвоения, развитие общих умственных способностей и учебных умений обучающихся, их познавательных интересов, реализация творческого потенциала обучаемых и педагогов, повышение мотивации к обучению, совершенствование умений педагогов в анализе и самоанализе занятия. </w:t>
      </w:r>
    </w:p>
    <w:p w:rsidR="002D1CEC" w:rsidRDefault="002D1CEC" w:rsidP="002D1CEC">
      <w:pPr>
        <w:spacing w:after="0" w:line="240" w:lineRule="auto"/>
        <w:ind w:firstLine="708"/>
        <w:contextualSpacing/>
        <w:jc w:val="both"/>
        <w:rPr>
          <w:rFonts w:ascii="Liberation Serif" w:hAnsi="Liberation Serif"/>
          <w:sz w:val="24"/>
          <w:szCs w:val="24"/>
        </w:rPr>
      </w:pPr>
      <w:r>
        <w:rPr>
          <w:rFonts w:ascii="Liberation Serif" w:hAnsi="Liberation Serif"/>
          <w:sz w:val="24"/>
          <w:szCs w:val="24"/>
        </w:rPr>
        <w:t xml:space="preserve">В рамках Школы педагогического мастерства согласно графика педагогами ЦДТ проводились открытые занятия, целью которых являлось обеспечении саморазвития педагогов, стремлению к собственному повышению квалификации. Были организованы посещения открытых занятий педагогов дополнительного образования:  Самарцевой О.А. «Летят перелетные птицы», Друзь-Диевой Г.Г. «Фиолетовое королевство», Аблязовой Р.Р. «Полевые цветы», «Тюльпан в технике оригами», Томиной Л.А., концертмейстера Корниловой А.И. «Русские народные песни. Работа над дикцией и артикуляцией», Хоменок О.В. «Особенности движения народного танца», «Создание сценического образа», Кашириной С.В. «Постановка европейского этюда». Совместно с методистами отдела был проведен  анализ занятий в процессе которого, коллеги высказали свои пожелания и замечания. В ходе работы выявлена основная положительная тенденция - готовность педагогов к переоценке своих профессиональных и личностных качеств, необходимых для перехода на новый уровень, обеспечивающий современное качество образования. </w:t>
      </w:r>
    </w:p>
    <w:p w:rsidR="002D1CEC" w:rsidRDefault="002D1CEC" w:rsidP="002D1CEC">
      <w:pPr>
        <w:spacing w:after="0" w:line="240" w:lineRule="auto"/>
        <w:ind w:firstLine="708"/>
        <w:contextualSpacing/>
        <w:jc w:val="both"/>
        <w:rPr>
          <w:rFonts w:ascii="Liberation Serif" w:hAnsi="Liberation Serif"/>
          <w:sz w:val="24"/>
          <w:szCs w:val="24"/>
        </w:rPr>
      </w:pPr>
      <w:r>
        <w:rPr>
          <w:rFonts w:ascii="Liberation Serif" w:hAnsi="Liberation Serif"/>
          <w:sz w:val="24"/>
          <w:szCs w:val="24"/>
        </w:rPr>
        <w:t xml:space="preserve">Методисты, работая с педагогами, старались показать преимущества учебного процесса, организованного на основе современных педагогических теорий, перед традиционными подходами, не позволяющими сегодня решить задачи развития каждой личности ученика в соответствии с его способностями и достижениями. </w:t>
      </w:r>
    </w:p>
    <w:p w:rsidR="002D1CEC" w:rsidRDefault="002D1CEC" w:rsidP="002D1CEC">
      <w:pPr>
        <w:spacing w:after="0" w:line="240" w:lineRule="auto"/>
        <w:ind w:firstLine="708"/>
        <w:contextualSpacing/>
        <w:jc w:val="both"/>
        <w:rPr>
          <w:rFonts w:ascii="Liberation Serif" w:hAnsi="Liberation Serif"/>
          <w:sz w:val="24"/>
          <w:szCs w:val="24"/>
        </w:rPr>
      </w:pPr>
      <w:r>
        <w:rPr>
          <w:rFonts w:ascii="Liberation Serif" w:hAnsi="Liberation Serif"/>
          <w:sz w:val="24"/>
          <w:szCs w:val="24"/>
        </w:rPr>
        <w:t>Системно осуществлялась информационная поддержка эффективного функционирования методического отдела. Информационное обеспечение образовательного процесса на данный момент составляет:  медиатека (презентационные материалы, видеозаписи вебинаров по актуальным проблемам дополнительного образования. Ведется работа по созданию блога методического отдела на сайте учреждения.</w:t>
      </w:r>
    </w:p>
    <w:p w:rsidR="002D1CEC" w:rsidRDefault="002D1CEC" w:rsidP="002D1CEC">
      <w:pPr>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b/>
          <w:bCs/>
          <w:sz w:val="24"/>
          <w:szCs w:val="24"/>
        </w:rPr>
        <w:t xml:space="preserve">Школа молодого педагога </w:t>
      </w:r>
      <w:r>
        <w:rPr>
          <w:rFonts w:ascii="Times New Roman" w:hAnsi="Times New Roman" w:cs="Times New Roman"/>
          <w:sz w:val="24"/>
          <w:szCs w:val="24"/>
        </w:rPr>
        <w:t>в этом году работала нестабильно из-за болезни руководителя школы. В основном велась индивидуальная консультационная работа с педагогами, посещались занятия опытных педагогов, молодые педагоги учились делать анализ открытого занятия или мероприятия, писать самоанализ своей педагогической деятельности.</w:t>
      </w:r>
    </w:p>
    <w:p w:rsidR="002D1CEC" w:rsidRDefault="002D1CEC" w:rsidP="002D1CEC">
      <w:pPr>
        <w:spacing w:after="0" w:line="240" w:lineRule="auto"/>
        <w:ind w:firstLine="539"/>
        <w:contextualSpacing/>
        <w:jc w:val="both"/>
        <w:rPr>
          <w:rFonts w:ascii="Times New Roman" w:hAnsi="Times New Roman" w:cs="Times New Roman"/>
          <w:sz w:val="24"/>
          <w:szCs w:val="24"/>
        </w:rPr>
      </w:pPr>
      <w:r>
        <w:rPr>
          <w:rFonts w:ascii="Liberation Serif" w:hAnsi="Liberation Serif" w:cs="Times New Roman"/>
          <w:sz w:val="24"/>
          <w:szCs w:val="24"/>
        </w:rPr>
        <w:t>В методическом отделе использовались и такие формы работы с п</w:t>
      </w:r>
      <w:r>
        <w:rPr>
          <w:rFonts w:ascii="Times New Roman" w:hAnsi="Times New Roman" w:cs="Times New Roman"/>
          <w:sz w:val="24"/>
          <w:szCs w:val="24"/>
        </w:rPr>
        <w:t xml:space="preserve">едагогическими кадрами как </w:t>
      </w:r>
      <w:r>
        <w:rPr>
          <w:rFonts w:ascii="Times New Roman" w:hAnsi="Times New Roman" w:cs="Times New Roman"/>
          <w:b/>
          <w:bCs/>
          <w:sz w:val="24"/>
          <w:szCs w:val="24"/>
        </w:rPr>
        <w:t>индивидуальные и групповые</w:t>
      </w:r>
      <w:r>
        <w:rPr>
          <w:rFonts w:ascii="Times New Roman" w:hAnsi="Times New Roman" w:cs="Times New Roman"/>
          <w:sz w:val="24"/>
          <w:szCs w:val="24"/>
        </w:rPr>
        <w:t xml:space="preserve"> </w:t>
      </w:r>
      <w:r>
        <w:rPr>
          <w:rFonts w:ascii="Times New Roman" w:hAnsi="Times New Roman" w:cs="Times New Roman"/>
          <w:b/>
          <w:bCs/>
          <w:sz w:val="24"/>
          <w:szCs w:val="24"/>
        </w:rPr>
        <w:t>консультации</w:t>
      </w:r>
      <w:r>
        <w:rPr>
          <w:rFonts w:ascii="Times New Roman" w:hAnsi="Times New Roman" w:cs="Times New Roman"/>
          <w:sz w:val="24"/>
          <w:szCs w:val="24"/>
        </w:rPr>
        <w:t xml:space="preserve"> по заявкам отдельных педагогов, групп. Это, несомненно, обеспечило дифференцированный подход к обучению педагогических кадров. Консультации в широком диапазоне от тематических до консультаций по личным затруднениям получили все педагоги Центра, всего в течение года было проведено 232 методические консультации. Вот только некоторая тематика консультаций, чаще всего запрашиваемая педагогическими работниками: требования к разработке общеобразовательной программы, дидактическое и методическое обеспечение программы; целеполагание в образовательном процессе; анализ и самоанализ занятия; формы организации познавательной деятельности обучающихся; использование методов </w:t>
      </w:r>
      <w:r>
        <w:rPr>
          <w:rFonts w:ascii="Times New Roman" w:hAnsi="Times New Roman" w:cs="Times New Roman"/>
          <w:sz w:val="24"/>
          <w:szCs w:val="24"/>
        </w:rPr>
        <w:lastRenderedPageBreak/>
        <w:t xml:space="preserve">проекта на занятиях в творческом объединении детей; развитие логического мышления обучающихся; здоровьесбережение в образовательном процессе; организация исследовательской работы с обучающимися; формы контроля знаний, умений и навыков в объединении детей. </w:t>
      </w:r>
    </w:p>
    <w:p w:rsidR="002D1CEC" w:rsidRDefault="002D1CEC" w:rsidP="002D1CEC">
      <w:pPr>
        <w:spacing w:after="0" w:line="240" w:lineRule="auto"/>
        <w:contextualSpacing/>
        <w:jc w:val="both"/>
        <w:rPr>
          <w:rFonts w:ascii="Liberation Serif" w:hAnsi="Liberation Serif"/>
          <w:sz w:val="24"/>
          <w:szCs w:val="24"/>
        </w:rPr>
      </w:pPr>
      <w:r>
        <w:rPr>
          <w:rFonts w:ascii="Liberation Serif" w:hAnsi="Liberation Serif"/>
          <w:sz w:val="24"/>
          <w:szCs w:val="24"/>
        </w:rPr>
        <w:t xml:space="preserve">     С целью повышения профессионализма педагогов в течение года Воронова Л.В., зав. библиотекой, провела обзоры периодики  с педагогами-организаторами на тему «Нормативно-правовая база в помощь педагогу-организатору»; в отделе РПДО - «Знакомьтесь: профессиональный стандарт педагога дополнительного образования». На совещании при директоре были проведены обзоры журналов для руководителей структурных подразделений (2 раза).</w:t>
      </w:r>
    </w:p>
    <w:p w:rsidR="002D1CEC" w:rsidRDefault="002D1CEC" w:rsidP="002D1CEC">
      <w:pPr>
        <w:spacing w:after="0" w:line="240" w:lineRule="auto"/>
        <w:jc w:val="both"/>
        <w:rPr>
          <w:rFonts w:ascii="Liberation Serif" w:hAnsi="Liberation Serif" w:cs="Times New Roman"/>
          <w:sz w:val="24"/>
          <w:szCs w:val="24"/>
          <w:lang w:eastAsia="en-US"/>
        </w:rPr>
      </w:pPr>
      <w:r>
        <w:rPr>
          <w:rFonts w:ascii="Times New Roman" w:hAnsi="Times New Roman" w:cs="Times New Roman"/>
          <w:sz w:val="24"/>
          <w:szCs w:val="24"/>
          <w:lang w:val="kk-KZ" w:eastAsia="en-US"/>
        </w:rPr>
        <w:t xml:space="preserve">      </w:t>
      </w:r>
      <w:r>
        <w:rPr>
          <w:rFonts w:ascii="Times New Roman" w:hAnsi="Times New Roman" w:cs="Times New Roman"/>
          <w:sz w:val="24"/>
          <w:szCs w:val="24"/>
          <w:lang w:eastAsia="en-US"/>
        </w:rPr>
        <w:t xml:space="preserve">С целью повышения профессионального мастерства и творческого потенциала для педагогов и учащихся школ Промышленного района было проведено более 40 </w:t>
      </w:r>
      <w:r>
        <w:rPr>
          <w:rFonts w:ascii="Times New Roman" w:hAnsi="Times New Roman" w:cs="Times New Roman"/>
          <w:b/>
          <w:bCs/>
          <w:sz w:val="24"/>
          <w:szCs w:val="24"/>
          <w:lang w:eastAsia="en-US"/>
        </w:rPr>
        <w:t>мастер-классов, творческих гостиных</w:t>
      </w:r>
      <w:r>
        <w:rPr>
          <w:rFonts w:ascii="Times New Roman" w:hAnsi="Times New Roman" w:cs="Times New Roman"/>
          <w:sz w:val="24"/>
          <w:szCs w:val="24"/>
          <w:lang w:eastAsia="en-US"/>
        </w:rPr>
        <w:t xml:space="preserve"> и мастерских,</w:t>
      </w:r>
      <w:r>
        <w:rPr>
          <w:rFonts w:ascii="Cambria" w:hAnsi="Cambria" w:cs="Times New Roman"/>
          <w:sz w:val="24"/>
          <w:szCs w:val="24"/>
          <w:lang w:eastAsia="en-US"/>
        </w:rPr>
        <w:t xml:space="preserve"> </w:t>
      </w:r>
      <w:r>
        <w:rPr>
          <w:rFonts w:ascii="Liberation Serif" w:hAnsi="Liberation Serif" w:cs="Times New Roman"/>
          <w:sz w:val="24"/>
          <w:szCs w:val="24"/>
          <w:lang w:eastAsia="en-US"/>
        </w:rPr>
        <w:t>в которых активное участие принимали:</w:t>
      </w:r>
    </w:p>
    <w:p w:rsidR="002D1CEC" w:rsidRDefault="002D1CEC" w:rsidP="002D1CEC">
      <w:pPr>
        <w:pStyle w:val="afd"/>
        <w:widowControl w:val="0"/>
        <w:tabs>
          <w:tab w:val="left" w:pos="720"/>
          <w:tab w:val="left" w:pos="851"/>
          <w:tab w:val="left" w:pos="993"/>
        </w:tabs>
        <w:spacing w:after="0" w:line="240" w:lineRule="auto"/>
        <w:ind w:left="0" w:firstLine="397"/>
        <w:contextualSpacing/>
        <w:jc w:val="both"/>
        <w:rPr>
          <w:rFonts w:ascii="Liberation Serif" w:hAnsi="Liberation Serif" w:cs="Times New Roman"/>
          <w:sz w:val="24"/>
        </w:rPr>
      </w:pPr>
      <w:r>
        <w:rPr>
          <w:rFonts w:ascii="Liberation Serif" w:hAnsi="Liberation Serif" w:cs="Times New Roman"/>
          <w:sz w:val="24"/>
        </w:rPr>
        <w:t xml:space="preserve">      «Аквагримм»- педагоги  Чащина Е.Н., Самарцева О.А.</w:t>
      </w:r>
    </w:p>
    <w:p w:rsidR="002D1CEC" w:rsidRDefault="002D1CEC" w:rsidP="002D1CEC">
      <w:pPr>
        <w:pStyle w:val="afd"/>
        <w:widowControl w:val="0"/>
        <w:tabs>
          <w:tab w:val="left" w:pos="720"/>
          <w:tab w:val="left" w:pos="851"/>
          <w:tab w:val="left" w:pos="993"/>
        </w:tabs>
        <w:spacing w:after="0" w:line="240" w:lineRule="auto"/>
        <w:ind w:left="0" w:hanging="360"/>
        <w:contextualSpacing/>
        <w:jc w:val="both"/>
        <w:rPr>
          <w:rFonts w:ascii="Liberation Serif" w:hAnsi="Liberation Serif" w:cs="Times New Roman"/>
          <w:sz w:val="24"/>
        </w:rPr>
      </w:pPr>
      <w:r>
        <w:rPr>
          <w:rFonts w:ascii="Liberation Serif" w:hAnsi="Liberation Serif" w:cs="Times New Roman"/>
          <w:sz w:val="24"/>
        </w:rPr>
        <w:t xml:space="preserve">                  «Квиллинг» - педагоги Хвостова О.П., Горбачева Н.Г.</w:t>
      </w:r>
    </w:p>
    <w:p w:rsidR="002D1CEC" w:rsidRDefault="002D1CEC" w:rsidP="002D1CEC">
      <w:pPr>
        <w:pStyle w:val="afd"/>
        <w:widowControl w:val="0"/>
        <w:tabs>
          <w:tab w:val="left" w:pos="720"/>
          <w:tab w:val="left" w:pos="851"/>
          <w:tab w:val="left" w:pos="993"/>
        </w:tabs>
        <w:spacing w:after="0" w:line="240" w:lineRule="auto"/>
        <w:ind w:left="0" w:hanging="360"/>
        <w:contextualSpacing/>
        <w:jc w:val="both"/>
        <w:rPr>
          <w:rFonts w:ascii="Liberation Serif" w:hAnsi="Liberation Serif" w:cs="Times New Roman"/>
          <w:sz w:val="24"/>
        </w:rPr>
      </w:pPr>
      <w:r>
        <w:rPr>
          <w:rFonts w:ascii="Liberation Serif" w:hAnsi="Liberation Serif" w:cs="Times New Roman"/>
          <w:sz w:val="24"/>
        </w:rPr>
        <w:t xml:space="preserve">                  «Тестопластика» - Прилукова Л.В., Волкова Г.А.</w:t>
      </w:r>
    </w:p>
    <w:p w:rsidR="002D1CEC" w:rsidRDefault="002D1CEC" w:rsidP="002D1CEC">
      <w:pPr>
        <w:pStyle w:val="afd"/>
        <w:widowControl w:val="0"/>
        <w:tabs>
          <w:tab w:val="left" w:pos="720"/>
          <w:tab w:val="left" w:pos="851"/>
          <w:tab w:val="left" w:pos="993"/>
        </w:tabs>
        <w:spacing w:after="0" w:line="240" w:lineRule="auto"/>
        <w:ind w:left="0"/>
        <w:contextualSpacing/>
        <w:jc w:val="both"/>
        <w:rPr>
          <w:rFonts w:ascii="Liberation Serif" w:hAnsi="Liberation Serif" w:cs="Times New Roman"/>
          <w:sz w:val="24"/>
        </w:rPr>
      </w:pPr>
      <w:r>
        <w:rPr>
          <w:rFonts w:ascii="Liberation Serif" w:hAnsi="Liberation Serif" w:cs="Times New Roman"/>
          <w:sz w:val="24"/>
        </w:rPr>
        <w:t xml:space="preserve">            «Бумагопластика» - Кропотина О.Д.,  Друзь-Диева Г.Г, Малышкина  С.А.,</w:t>
      </w:r>
    </w:p>
    <w:p w:rsidR="002D1CEC" w:rsidRDefault="002D1CEC" w:rsidP="002D1CEC">
      <w:pPr>
        <w:pStyle w:val="afd"/>
        <w:widowControl w:val="0"/>
        <w:tabs>
          <w:tab w:val="left" w:pos="720"/>
          <w:tab w:val="left" w:pos="851"/>
          <w:tab w:val="left" w:pos="993"/>
        </w:tabs>
        <w:spacing w:after="0" w:line="240" w:lineRule="auto"/>
        <w:ind w:left="0" w:hanging="360"/>
        <w:contextualSpacing/>
        <w:jc w:val="both"/>
        <w:rPr>
          <w:rFonts w:ascii="Liberation Serif" w:hAnsi="Liberation Serif" w:cs="Times New Roman"/>
          <w:sz w:val="24"/>
        </w:rPr>
      </w:pPr>
      <w:r>
        <w:rPr>
          <w:rFonts w:ascii="Liberation Serif" w:hAnsi="Liberation Serif" w:cs="Times New Roman"/>
          <w:sz w:val="24"/>
        </w:rPr>
        <w:t xml:space="preserve">                  «Бисеронизание» - Шевченко Н.Ю, Тринц И.В.</w:t>
      </w:r>
    </w:p>
    <w:p w:rsidR="002D1CEC" w:rsidRDefault="002D1CEC" w:rsidP="002D1CEC">
      <w:pPr>
        <w:pStyle w:val="afd"/>
        <w:widowControl w:val="0"/>
        <w:tabs>
          <w:tab w:val="left" w:pos="720"/>
          <w:tab w:val="left" w:pos="851"/>
          <w:tab w:val="left" w:pos="993"/>
        </w:tabs>
        <w:spacing w:after="0" w:line="240" w:lineRule="auto"/>
        <w:ind w:left="0" w:hanging="360"/>
        <w:contextualSpacing/>
        <w:jc w:val="both"/>
        <w:rPr>
          <w:rFonts w:ascii="Liberation Serif" w:hAnsi="Liberation Serif" w:cs="Times New Roman"/>
          <w:sz w:val="24"/>
        </w:rPr>
      </w:pPr>
      <w:r>
        <w:rPr>
          <w:rFonts w:ascii="Liberation Serif" w:hAnsi="Liberation Serif" w:cs="Times New Roman"/>
          <w:sz w:val="24"/>
        </w:rPr>
        <w:t xml:space="preserve">                  «ИЗО» - Самарцева О.А., Друзь-Диева Г.Г.</w:t>
      </w:r>
    </w:p>
    <w:p w:rsidR="002D1CEC" w:rsidRDefault="002D1CEC" w:rsidP="002D1CEC">
      <w:pPr>
        <w:spacing w:after="0" w:line="240" w:lineRule="auto"/>
        <w:jc w:val="both"/>
        <w:rPr>
          <w:rFonts w:ascii="Liberation Serif" w:hAnsi="Liberation Serif" w:cs="Times New Roman"/>
          <w:sz w:val="24"/>
          <w:szCs w:val="24"/>
          <w:lang w:eastAsia="en-US"/>
        </w:rPr>
      </w:pPr>
      <w:r>
        <w:rPr>
          <w:rFonts w:ascii="Liberation Serif" w:hAnsi="Liberation Serif" w:cs="Times New Roman"/>
          <w:sz w:val="24"/>
          <w:szCs w:val="24"/>
          <w:lang w:eastAsia="en-US"/>
        </w:rPr>
        <w:t xml:space="preserve">            «Куклотерапия»- Комкова Л.В., Кормилина Л.П.</w:t>
      </w:r>
    </w:p>
    <w:p w:rsidR="002D1CEC" w:rsidRDefault="002D1CEC" w:rsidP="002D1CEC">
      <w:pPr>
        <w:spacing w:after="0" w:line="240" w:lineRule="auto"/>
        <w:jc w:val="both"/>
        <w:rPr>
          <w:rFonts w:ascii="Liberation Serif" w:hAnsi="Liberation Serif" w:cs="Times New Roman"/>
          <w:sz w:val="24"/>
          <w:szCs w:val="24"/>
          <w:lang w:eastAsia="en-US"/>
        </w:rPr>
      </w:pPr>
      <w:r>
        <w:rPr>
          <w:rFonts w:ascii="Liberation Serif" w:hAnsi="Liberation Serif" w:cs="Times New Roman"/>
          <w:sz w:val="24"/>
          <w:szCs w:val="24"/>
          <w:lang w:eastAsia="en-US"/>
        </w:rPr>
        <w:t xml:space="preserve">            «Праздник каждый день» -  Абрарова С.Д., Минина Н.Ш.</w:t>
      </w:r>
    </w:p>
    <w:p w:rsidR="002D1CEC" w:rsidRDefault="002D1CEC" w:rsidP="002D1CEC">
      <w:pPr>
        <w:pStyle w:val="afd"/>
        <w:tabs>
          <w:tab w:val="left" w:pos="851"/>
          <w:tab w:val="left" w:pos="993"/>
        </w:tabs>
        <w:spacing w:line="240" w:lineRule="auto"/>
        <w:ind w:left="0"/>
        <w:contextualSpacing/>
        <w:jc w:val="both"/>
        <w:rPr>
          <w:rFonts w:ascii="Liberation Serif" w:hAnsi="Liberation Serif" w:cs="Times New Roman"/>
          <w:sz w:val="24"/>
        </w:rPr>
      </w:pPr>
      <w:r>
        <w:rPr>
          <w:rFonts w:ascii="Liberation Serif" w:hAnsi="Liberation Serif" w:cs="Times New Roman"/>
          <w:sz w:val="24"/>
        </w:rPr>
        <w:t xml:space="preserve">      За прошедший год рейтинг самых активных педагогов в проведении мастер-классов, участии учащихся в мероприятиях ЦДТ возглавили:</w:t>
      </w:r>
    </w:p>
    <w:p w:rsidR="002D1CEC" w:rsidRDefault="002D1CEC" w:rsidP="002D1CEC">
      <w:pPr>
        <w:pStyle w:val="afd"/>
        <w:tabs>
          <w:tab w:val="left" w:pos="851"/>
          <w:tab w:val="left" w:pos="993"/>
        </w:tabs>
        <w:spacing w:line="240" w:lineRule="auto"/>
        <w:ind w:left="0" w:firstLine="720"/>
        <w:contextualSpacing/>
        <w:jc w:val="both"/>
        <w:rPr>
          <w:rFonts w:ascii="Liberation Serif" w:hAnsi="Liberation Serif" w:cs="Times New Roman"/>
          <w:sz w:val="24"/>
        </w:rPr>
      </w:pPr>
      <w:r>
        <w:rPr>
          <w:rFonts w:ascii="Liberation Serif" w:hAnsi="Liberation Serif" w:cs="Times New Roman"/>
          <w:sz w:val="24"/>
        </w:rPr>
        <w:t>1. Горбачева Н.Г.</w:t>
      </w:r>
    </w:p>
    <w:p w:rsidR="002D1CEC" w:rsidRDefault="002D1CEC" w:rsidP="002D1CEC">
      <w:pPr>
        <w:pStyle w:val="afd"/>
        <w:tabs>
          <w:tab w:val="left" w:pos="851"/>
          <w:tab w:val="left" w:pos="993"/>
        </w:tabs>
        <w:spacing w:line="240" w:lineRule="auto"/>
        <w:ind w:left="0" w:firstLine="720"/>
        <w:contextualSpacing/>
        <w:jc w:val="both"/>
        <w:rPr>
          <w:rFonts w:ascii="Liberation Serif" w:hAnsi="Liberation Serif" w:cs="Times New Roman"/>
          <w:sz w:val="24"/>
        </w:rPr>
      </w:pPr>
      <w:r>
        <w:rPr>
          <w:rFonts w:ascii="Liberation Serif" w:hAnsi="Liberation Serif" w:cs="Times New Roman"/>
          <w:sz w:val="24"/>
        </w:rPr>
        <w:t>2. Самарцева О.А.</w:t>
      </w:r>
    </w:p>
    <w:p w:rsidR="002D1CEC" w:rsidRDefault="002D1CEC" w:rsidP="002D1CEC">
      <w:pPr>
        <w:pStyle w:val="afd"/>
        <w:tabs>
          <w:tab w:val="left" w:pos="851"/>
          <w:tab w:val="left" w:pos="993"/>
        </w:tabs>
        <w:spacing w:line="240" w:lineRule="auto"/>
        <w:ind w:left="0" w:firstLine="720"/>
        <w:contextualSpacing/>
        <w:jc w:val="both"/>
        <w:rPr>
          <w:rFonts w:ascii="Liberation Serif" w:hAnsi="Liberation Serif" w:cs="Times New Roman"/>
          <w:sz w:val="24"/>
        </w:rPr>
      </w:pPr>
      <w:r>
        <w:rPr>
          <w:rFonts w:ascii="Liberation Serif" w:hAnsi="Liberation Serif" w:cs="Times New Roman"/>
          <w:sz w:val="24"/>
        </w:rPr>
        <w:t>3. Кропотина О.Д.</w:t>
      </w:r>
    </w:p>
    <w:p w:rsidR="002D1CEC" w:rsidRDefault="002D1CEC" w:rsidP="002D1CEC">
      <w:pPr>
        <w:pStyle w:val="afd"/>
        <w:tabs>
          <w:tab w:val="left" w:pos="851"/>
          <w:tab w:val="left" w:pos="993"/>
        </w:tabs>
        <w:spacing w:line="240" w:lineRule="auto"/>
        <w:ind w:left="0" w:firstLine="720"/>
        <w:contextualSpacing/>
        <w:jc w:val="both"/>
        <w:rPr>
          <w:rFonts w:ascii="Liberation Serif" w:hAnsi="Liberation Serif" w:cs="Times New Roman"/>
          <w:sz w:val="24"/>
        </w:rPr>
      </w:pPr>
      <w:r>
        <w:rPr>
          <w:rFonts w:ascii="Liberation Serif" w:hAnsi="Liberation Serif" w:cs="Times New Roman"/>
          <w:sz w:val="24"/>
        </w:rPr>
        <w:t>4. Малышкина С.А.</w:t>
      </w:r>
    </w:p>
    <w:p w:rsidR="002D1CEC" w:rsidRDefault="002D1CEC" w:rsidP="002D1CEC">
      <w:pPr>
        <w:pStyle w:val="afd"/>
        <w:tabs>
          <w:tab w:val="left" w:pos="851"/>
          <w:tab w:val="left" w:pos="993"/>
        </w:tabs>
        <w:spacing w:line="240" w:lineRule="auto"/>
        <w:ind w:left="0" w:firstLine="720"/>
        <w:contextualSpacing/>
        <w:jc w:val="both"/>
        <w:rPr>
          <w:rFonts w:ascii="Liberation Serif" w:hAnsi="Liberation Serif" w:cs="Times New Roman"/>
          <w:sz w:val="24"/>
          <w:szCs w:val="24"/>
        </w:rPr>
      </w:pPr>
      <w:r>
        <w:rPr>
          <w:rFonts w:ascii="Liberation Serif" w:hAnsi="Liberation Serif" w:cs="Times New Roman"/>
          <w:sz w:val="24"/>
          <w:szCs w:val="24"/>
          <w:lang w:eastAsia="en-US"/>
        </w:rPr>
        <w:t xml:space="preserve">5. </w:t>
      </w:r>
      <w:r>
        <w:rPr>
          <w:rFonts w:ascii="Liberation Serif" w:hAnsi="Liberation Serif" w:cs="Times New Roman"/>
          <w:sz w:val="24"/>
          <w:szCs w:val="24"/>
        </w:rPr>
        <w:t>Друзь-Диева Г.Г.</w:t>
      </w:r>
    </w:p>
    <w:p w:rsidR="002D1CEC" w:rsidRDefault="002D1CEC" w:rsidP="002D1CEC">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В марте прошла </w:t>
      </w:r>
      <w:r>
        <w:rPr>
          <w:rFonts w:ascii="Times New Roman" w:hAnsi="Times New Roman" w:cs="Times New Roman"/>
          <w:b/>
          <w:sz w:val="24"/>
          <w:szCs w:val="24"/>
          <w:lang w:val="en-US"/>
        </w:rPr>
        <w:t>V</w:t>
      </w:r>
      <w:r>
        <w:rPr>
          <w:rFonts w:ascii="Times New Roman" w:hAnsi="Times New Roman" w:cs="Times New Roman"/>
          <w:b/>
          <w:sz w:val="24"/>
          <w:szCs w:val="24"/>
        </w:rPr>
        <w:t xml:space="preserve"> городская научно-практическая конференция «Мир особого ребенка», </w:t>
      </w:r>
      <w:r>
        <w:rPr>
          <w:rFonts w:ascii="Times New Roman" w:hAnsi="Times New Roman" w:cs="Times New Roman"/>
          <w:sz w:val="24"/>
          <w:szCs w:val="24"/>
        </w:rPr>
        <w:t>в которой ежегодно принимают участие более 200 человек. В 2016-2017 году в конференции приняли участие  директор Громакова Т.В., к.п.н.,  Москвина А.В., доктор педагогических наук ОГПУ</w:t>
      </w:r>
      <w:r>
        <w:rPr>
          <w:rFonts w:ascii="Times New Roman" w:hAnsi="Times New Roman" w:cs="Times New Roman"/>
          <w:b/>
          <w:sz w:val="24"/>
          <w:szCs w:val="24"/>
        </w:rPr>
        <w:t xml:space="preserve">, </w:t>
      </w:r>
      <w:r>
        <w:rPr>
          <w:rFonts w:ascii="Times New Roman" w:hAnsi="Times New Roman" w:cs="Times New Roman"/>
          <w:sz w:val="24"/>
          <w:szCs w:val="24"/>
        </w:rPr>
        <w:t>выступила с докладом  «</w:t>
      </w:r>
      <w:r>
        <w:rPr>
          <w:rFonts w:ascii="Times New Roman" w:hAnsi="Times New Roman" w:cs="Times New Roman"/>
          <w:color w:val="000000"/>
          <w:sz w:val="24"/>
          <w:szCs w:val="24"/>
        </w:rPr>
        <w:t>Гуманизм как  ценностное основание  российского образования</w:t>
      </w:r>
      <w:r>
        <w:rPr>
          <w:rFonts w:ascii="Times New Roman" w:hAnsi="Times New Roman" w:cs="Times New Roman"/>
          <w:sz w:val="24"/>
          <w:szCs w:val="24"/>
        </w:rPr>
        <w:t>», Русакова Т.Г., доктор педагогических наук ОГПУ, с докладом «</w:t>
      </w:r>
      <w:r>
        <w:rPr>
          <w:rStyle w:val="ae"/>
          <w:rFonts w:ascii="Liberation Serif" w:hAnsi="Liberation Serif" w:cs="Times New Roman"/>
          <w:b w:val="0"/>
          <w:bCs w:val="0"/>
          <w:sz w:val="24"/>
          <w:szCs w:val="24"/>
        </w:rPr>
        <w:t>Педагогический потенциал среды как инструмент работы с детьми с ограниченными возможностями здоровья</w:t>
      </w:r>
      <w:r>
        <w:rPr>
          <w:rFonts w:ascii="Times New Roman" w:hAnsi="Times New Roman" w:cs="Times New Roman"/>
          <w:sz w:val="24"/>
          <w:szCs w:val="24"/>
        </w:rPr>
        <w:t>», Глазева М.А., кандидат психологических наук ОрГМУ, с докладом</w:t>
      </w:r>
      <w:r>
        <w:rPr>
          <w:rFonts w:ascii="Liberation Serif" w:hAnsi="Liberation Serif" w:cs="Times New Roman"/>
          <w:sz w:val="24"/>
          <w:szCs w:val="24"/>
        </w:rPr>
        <w:t xml:space="preserve"> «Потенциал артметодов в оценке психодинамики ребенка с ОВЗ». </w:t>
      </w:r>
      <w:r>
        <w:rPr>
          <w:rFonts w:ascii="Times New Roman" w:hAnsi="Times New Roman" w:cs="Times New Roman"/>
          <w:sz w:val="24"/>
          <w:szCs w:val="24"/>
        </w:rPr>
        <w:t xml:space="preserve"> Педагоги ЦДТ:  Дюсенгалиева Л.В.  «</w:t>
      </w:r>
      <w:r>
        <w:rPr>
          <w:rFonts w:ascii="Liberation Serif" w:hAnsi="Liberation Serif" w:cs="Times New Roman"/>
          <w:sz w:val="24"/>
          <w:szCs w:val="24"/>
        </w:rPr>
        <w:t>Су-Джок в работе с детьми дошкольного возраста с нарушениями речи</w:t>
      </w:r>
      <w:r>
        <w:rPr>
          <w:rFonts w:ascii="Times New Roman" w:hAnsi="Times New Roman" w:cs="Times New Roman"/>
          <w:sz w:val="24"/>
          <w:szCs w:val="24"/>
        </w:rPr>
        <w:t>», Волкова Г.А. «Особенности работы с детьми с нарушением слуха на занятиях по флористике в детском объединении «Прекрасное рядом», Шиловская О.И.</w:t>
      </w:r>
      <w:r>
        <w:rPr>
          <w:rFonts w:ascii="Times New Roman" w:hAnsi="Times New Roman" w:cs="Times New Roman"/>
          <w:i/>
          <w:iCs/>
          <w:sz w:val="24"/>
          <w:szCs w:val="24"/>
        </w:rPr>
        <w:t xml:space="preserve"> </w:t>
      </w:r>
      <w:r>
        <w:rPr>
          <w:rFonts w:ascii="Times New Roman" w:hAnsi="Times New Roman" w:cs="Times New Roman"/>
          <w:sz w:val="24"/>
          <w:szCs w:val="24"/>
        </w:rPr>
        <w:t>«Занятия хореографией в условиях интеграции специального и дополнительного образования»</w:t>
      </w:r>
      <w:r>
        <w:rPr>
          <w:rFonts w:ascii="Times New Roman" w:hAnsi="Times New Roman" w:cs="Times New Roman"/>
          <w:i/>
          <w:iCs/>
          <w:sz w:val="24"/>
          <w:szCs w:val="24"/>
        </w:rPr>
        <w:t xml:space="preserve">, </w:t>
      </w:r>
      <w:r>
        <w:rPr>
          <w:rFonts w:ascii="Times New Roman" w:hAnsi="Times New Roman" w:cs="Times New Roman"/>
          <w:sz w:val="24"/>
          <w:szCs w:val="24"/>
        </w:rPr>
        <w:t xml:space="preserve">Пономаренко Е.С. на тему «Приемы телесной терапии: из опыта работы с детьми с ОВЗ». Показала мастер-класс по монотипии для развития цветовосприятия у детей с ОВЗ  </w:t>
      </w:r>
      <w:r>
        <w:rPr>
          <w:rFonts w:ascii="Times New Roman" w:hAnsi="Times New Roman" w:cs="Times New Roman"/>
          <w:b/>
          <w:sz w:val="24"/>
          <w:szCs w:val="24"/>
        </w:rPr>
        <w:t xml:space="preserve"> </w:t>
      </w:r>
      <w:r>
        <w:rPr>
          <w:rFonts w:ascii="Times New Roman" w:hAnsi="Times New Roman" w:cs="Times New Roman"/>
          <w:sz w:val="24"/>
          <w:szCs w:val="24"/>
        </w:rPr>
        <w:t>Самарцева О.А</w:t>
      </w:r>
      <w:r>
        <w:rPr>
          <w:rFonts w:ascii="Times New Roman" w:hAnsi="Times New Roman" w:cs="Times New Roman"/>
          <w:i/>
          <w:sz w:val="24"/>
          <w:szCs w:val="24"/>
        </w:rPr>
        <w:t xml:space="preserve">., </w:t>
      </w:r>
      <w:r>
        <w:rPr>
          <w:rFonts w:ascii="Times New Roman" w:hAnsi="Times New Roman" w:cs="Times New Roman"/>
          <w:sz w:val="24"/>
          <w:szCs w:val="24"/>
        </w:rPr>
        <w:t>мастер-класс на тему «Лепка как средство развития мелкой моторики рук у детей с ОВЗ» дали педагоги Семенова Н.Е. и Прилукова Л.В. По итогам конференции Антоновой И.Ф. подготовлен сборник материалов участников.</w:t>
      </w:r>
    </w:p>
    <w:p w:rsidR="002D1CEC" w:rsidRDefault="002D1CEC" w:rsidP="002D1CEC">
      <w:pPr>
        <w:tabs>
          <w:tab w:val="left" w:pos="1080"/>
        </w:tabs>
        <w:spacing w:after="0" w:line="240" w:lineRule="auto"/>
        <w:ind w:firstLine="539"/>
        <w:jc w:val="both"/>
        <w:rPr>
          <w:rFonts w:ascii="Times New Roman" w:hAnsi="Times New Roman" w:cs="Times New Roman"/>
          <w:sz w:val="24"/>
          <w:szCs w:val="24"/>
        </w:rPr>
      </w:pPr>
      <w:r>
        <w:rPr>
          <w:rFonts w:ascii="Times New Roman" w:hAnsi="Times New Roman" w:cs="Times New Roman"/>
          <w:b/>
          <w:sz w:val="24"/>
          <w:szCs w:val="24"/>
        </w:rPr>
        <w:t>Вносят свой вклад в повышение качества образования, профессионального мастерства,</w:t>
      </w:r>
      <w:r>
        <w:rPr>
          <w:rFonts w:ascii="Times New Roman" w:hAnsi="Times New Roman" w:cs="Times New Roman"/>
          <w:sz w:val="24"/>
          <w:szCs w:val="24"/>
        </w:rPr>
        <w:t xml:space="preserve"> </w:t>
      </w:r>
      <w:r>
        <w:rPr>
          <w:rFonts w:ascii="Times New Roman" w:hAnsi="Times New Roman" w:cs="Times New Roman"/>
          <w:b/>
          <w:bCs/>
          <w:sz w:val="24"/>
          <w:szCs w:val="24"/>
        </w:rPr>
        <w:t>обобщают и</w:t>
      </w:r>
      <w:r>
        <w:rPr>
          <w:rFonts w:ascii="Times New Roman" w:hAnsi="Times New Roman" w:cs="Times New Roman"/>
          <w:sz w:val="24"/>
          <w:szCs w:val="24"/>
        </w:rPr>
        <w:t xml:space="preserve"> </w:t>
      </w:r>
      <w:r>
        <w:rPr>
          <w:rFonts w:ascii="Times New Roman" w:hAnsi="Times New Roman" w:cs="Times New Roman"/>
          <w:b/>
          <w:sz w:val="24"/>
          <w:szCs w:val="24"/>
        </w:rPr>
        <w:t>распространяют свой опыт</w:t>
      </w:r>
      <w:r>
        <w:rPr>
          <w:rFonts w:ascii="Times New Roman" w:hAnsi="Times New Roman" w:cs="Times New Roman"/>
          <w:sz w:val="24"/>
          <w:szCs w:val="24"/>
        </w:rPr>
        <w:t>, участвуя в методических мероприятиях различного уровня, следующие педагоги:</w:t>
      </w:r>
    </w:p>
    <w:p w:rsidR="002D1CEC" w:rsidRDefault="002D1CEC" w:rsidP="002D1CEC">
      <w:pPr>
        <w:spacing w:after="0" w:line="240" w:lineRule="auto"/>
        <w:ind w:firstLine="539"/>
        <w:jc w:val="both"/>
        <w:rPr>
          <w:rFonts w:ascii="Liberation Serif" w:hAnsi="Liberation Serif" w:cs="Times New Roman"/>
          <w:sz w:val="24"/>
          <w:szCs w:val="24"/>
        </w:rPr>
      </w:pPr>
      <w:r>
        <w:rPr>
          <w:rFonts w:ascii="Liberation Serif" w:hAnsi="Liberation Serif" w:cs="Times New Roman"/>
          <w:sz w:val="24"/>
          <w:szCs w:val="24"/>
        </w:rPr>
        <w:t>1) ГМО педагогов-психологов учреждений дополнительного образования  Пономаренко Е.С., педагог-психолог, провела семинар-практикум «Ранние воспоминания о горшке или как усложнить жизнь ребенку»;</w:t>
      </w:r>
    </w:p>
    <w:p w:rsidR="002D1CEC" w:rsidRDefault="002D1CEC" w:rsidP="002D1CEC">
      <w:pPr>
        <w:spacing w:after="0" w:line="240" w:lineRule="auto"/>
        <w:ind w:firstLine="539"/>
        <w:jc w:val="both"/>
        <w:rPr>
          <w:rFonts w:ascii="Liberation Serif" w:hAnsi="Liberation Serif" w:cs="Times New Roman"/>
          <w:sz w:val="24"/>
          <w:szCs w:val="24"/>
        </w:rPr>
      </w:pPr>
      <w:r>
        <w:rPr>
          <w:rFonts w:ascii="Liberation Serif" w:hAnsi="Liberation Serif" w:cs="Times New Roman"/>
          <w:sz w:val="24"/>
          <w:szCs w:val="24"/>
        </w:rPr>
        <w:t>2) городская неделя психологии, педагог-психолог Пономаренко Е.С.  показала мастер-класс</w:t>
      </w:r>
      <w:r>
        <w:rPr>
          <w:rStyle w:val="ad"/>
          <w:rFonts w:ascii="Liberation Serif" w:eastAsia="MS Mincho" w:hAnsi="Liberation Serif"/>
          <w:i w:val="0"/>
          <w:color w:val="000000"/>
          <w:sz w:val="24"/>
          <w:szCs w:val="24"/>
        </w:rPr>
        <w:t xml:space="preserve"> «Счастье вдруг… или использование интегративных приемов работы песочной и музыкальной терапии в личном консультировании»</w:t>
      </w:r>
      <w:r>
        <w:rPr>
          <w:rFonts w:ascii="Liberation Serif" w:hAnsi="Liberation Serif" w:cs="Times New Roman"/>
          <w:sz w:val="24"/>
          <w:szCs w:val="24"/>
        </w:rPr>
        <w:t>;</w:t>
      </w:r>
    </w:p>
    <w:p w:rsidR="002D1CEC" w:rsidRDefault="002D1CEC" w:rsidP="002D1CEC">
      <w:pPr>
        <w:spacing w:after="0" w:line="240" w:lineRule="auto"/>
        <w:ind w:firstLine="539"/>
        <w:jc w:val="both"/>
        <w:rPr>
          <w:rFonts w:ascii="Liberation Serif" w:hAnsi="Liberation Serif" w:cs="Times New Roman"/>
          <w:sz w:val="24"/>
          <w:szCs w:val="24"/>
        </w:rPr>
      </w:pPr>
      <w:r>
        <w:rPr>
          <w:rFonts w:ascii="Liberation Serif" w:hAnsi="Liberation Serif" w:cs="Times New Roman"/>
          <w:sz w:val="24"/>
          <w:szCs w:val="24"/>
        </w:rPr>
        <w:lastRenderedPageBreak/>
        <w:t>3) ГМО для заместителей директоров учреждений дополнительного образования города «Реализация принципов и содержания воспитательной компоненты в деятельности МАУДО «Центр детского творчества» Промышленного района» (из опыта работы). Выступили Антонова И.Ф., зам. директора по УМР, с докладом «Воспитательная система МАУДО «Центр детского творчества» Промышленного района», Губанова А.Б., зам. директора по УВР, Пономаренко Е.С.,  педагог-психолог, с докладом «Педагогический мониторинг: критерии и показатели эффективности воспитания учащихся»;</w:t>
      </w:r>
    </w:p>
    <w:p w:rsidR="002D1CEC" w:rsidRDefault="002D1CEC" w:rsidP="002D1CEC">
      <w:pPr>
        <w:spacing w:after="0" w:line="240" w:lineRule="auto"/>
        <w:ind w:firstLine="539"/>
        <w:jc w:val="both"/>
        <w:rPr>
          <w:rFonts w:ascii="Times New Roman" w:hAnsi="Times New Roman" w:cs="Times New Roman"/>
          <w:sz w:val="26"/>
          <w:szCs w:val="24"/>
        </w:rPr>
      </w:pPr>
      <w:r>
        <w:rPr>
          <w:rFonts w:ascii="Times New Roman" w:hAnsi="Times New Roman" w:cs="Times New Roman"/>
          <w:sz w:val="24"/>
          <w:szCs w:val="24"/>
        </w:rPr>
        <w:t xml:space="preserve">4) </w:t>
      </w:r>
      <w:r>
        <w:rPr>
          <w:rFonts w:ascii="Times New Roman" w:hAnsi="Times New Roman" w:cs="Times New Roman"/>
          <w:sz w:val="26"/>
          <w:szCs w:val="24"/>
        </w:rPr>
        <w:t>областной Леонтьевский педагогический форум, Волкова Г.А. показала  открытое занятие «Через века, через года…» по духовно-нравственному направлению.</w:t>
      </w:r>
    </w:p>
    <w:p w:rsidR="002D1CEC" w:rsidRDefault="002D1CEC" w:rsidP="002D1CEC">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Одним из основных показателей наращивания профессиональной компетенции педагогических работников является их участие в </w:t>
      </w:r>
      <w:r>
        <w:rPr>
          <w:rFonts w:ascii="Times New Roman" w:hAnsi="Times New Roman" w:cs="Times New Roman"/>
          <w:b/>
          <w:sz w:val="24"/>
          <w:szCs w:val="24"/>
        </w:rPr>
        <w:t>конкурсах профессионального  мастерства</w:t>
      </w:r>
      <w:r>
        <w:rPr>
          <w:rFonts w:ascii="Times New Roman" w:hAnsi="Times New Roman" w:cs="Times New Roman"/>
          <w:sz w:val="24"/>
          <w:szCs w:val="24"/>
        </w:rPr>
        <w:t xml:space="preserve"> на уровне Центра, города и области. В ноябре 2016 года прошел конкурс педагогов дополнительного образования на уровне ЦДТ </w:t>
      </w:r>
      <w:r>
        <w:rPr>
          <w:rFonts w:ascii="Times New Roman" w:hAnsi="Times New Roman" w:cs="Times New Roman"/>
          <w:b/>
          <w:sz w:val="24"/>
          <w:szCs w:val="24"/>
        </w:rPr>
        <w:t>«Педагог Центра-2016»,</w:t>
      </w:r>
      <w:r>
        <w:rPr>
          <w:rFonts w:ascii="Times New Roman" w:hAnsi="Times New Roman" w:cs="Times New Roman"/>
          <w:sz w:val="24"/>
          <w:szCs w:val="24"/>
        </w:rPr>
        <w:t xml:space="preserve"> в котором приняли участие 8 педагогов. Результаты конкурса: 1 место – Иванова И.И., отдел «Развития и поддержки детских  объединений»; 2 место - Сусликова М.В., «ДОРЦ «Радуга»; Самарцева О.А., отдел «ДПТ»; 3 место –   Гарт С.А., отдел «Игровых программ», Гордеева Н.С., отдел «Музыкально-хореографического творчества». Педагоги Иванова И.И., Сусликова М.В., Самарцева О.А. представили Центр на </w:t>
      </w:r>
      <w:r>
        <w:rPr>
          <w:rFonts w:ascii="Times New Roman" w:hAnsi="Times New Roman" w:cs="Times New Roman"/>
          <w:b/>
          <w:bCs/>
          <w:sz w:val="24"/>
          <w:szCs w:val="24"/>
        </w:rPr>
        <w:t>городском конкурсе</w:t>
      </w:r>
      <w:r>
        <w:rPr>
          <w:rFonts w:ascii="Times New Roman" w:hAnsi="Times New Roman" w:cs="Times New Roman"/>
          <w:sz w:val="24"/>
          <w:szCs w:val="24"/>
        </w:rPr>
        <w:t xml:space="preserve"> </w:t>
      </w:r>
      <w:r>
        <w:rPr>
          <w:rFonts w:ascii="Times New Roman" w:hAnsi="Times New Roman" w:cs="Times New Roman"/>
          <w:b/>
          <w:bCs/>
          <w:sz w:val="24"/>
          <w:szCs w:val="24"/>
        </w:rPr>
        <w:t>«Сердце отдаю детям»</w:t>
      </w:r>
      <w:r>
        <w:rPr>
          <w:rFonts w:ascii="Times New Roman" w:hAnsi="Times New Roman" w:cs="Times New Roman"/>
          <w:sz w:val="24"/>
          <w:szCs w:val="24"/>
        </w:rPr>
        <w:t xml:space="preserve"> в январе 2017 года. Результат: Сусликова М.В. заняла 3 место в номинации «Раннее развитие».</w:t>
      </w:r>
    </w:p>
    <w:p w:rsidR="002D1CEC" w:rsidRDefault="002D1CEC" w:rsidP="002D1CEC">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В отчетном периоде педагоги Центра приняли участие в </w:t>
      </w:r>
      <w:r>
        <w:rPr>
          <w:rFonts w:ascii="Times New Roman" w:hAnsi="Times New Roman" w:cs="Times New Roman"/>
          <w:b/>
          <w:sz w:val="24"/>
          <w:szCs w:val="24"/>
        </w:rPr>
        <w:t>областных, всероссийских и международных конкурсах методических материалов</w:t>
      </w:r>
      <w:r>
        <w:rPr>
          <w:rFonts w:ascii="Times New Roman" w:hAnsi="Times New Roman" w:cs="Times New Roman"/>
          <w:sz w:val="24"/>
          <w:szCs w:val="24"/>
        </w:rPr>
        <w:t xml:space="preserve"> и добились следующих результатов:</w:t>
      </w:r>
    </w:p>
    <w:p w:rsidR="002D1CEC" w:rsidRDefault="002D1CEC" w:rsidP="002D1CEC">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Международный конкурс «Солнечный Свет», 2 диплома 1 степени за мастер-классы (Шверид С.И., Поспелова М.А.);  свидетельство за мульти-урок «По страницам этикета» (Поспелова М.А.);</w:t>
      </w:r>
    </w:p>
    <w:p w:rsidR="002D1CEC" w:rsidRDefault="002D1CEC" w:rsidP="002D1CEC">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Всероссийский конкурс «Вопросита», 2 диплома за работу «Современные подходы к воспитанию» (Шверид С.И., Поспелова М.А.);</w:t>
      </w:r>
    </w:p>
    <w:p w:rsidR="002D1CEC" w:rsidRDefault="002D1CEC" w:rsidP="002D1CEC">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Всероссийский конкурс «Мои Таланты», диплом (Шверид С.И.);</w:t>
      </w:r>
    </w:p>
    <w:p w:rsidR="002D1CEC" w:rsidRDefault="002D1CEC" w:rsidP="002D1CEC">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Международный конкурс «Надежды России»,  2 место (Шверид С.И.);</w:t>
      </w:r>
    </w:p>
    <w:p w:rsidR="002D1CEC" w:rsidRDefault="002D1CEC" w:rsidP="002D1CEC">
      <w:pPr>
        <w:numPr>
          <w:ilvl w:val="0"/>
          <w:numId w:val="2"/>
        </w:numPr>
        <w:spacing w:after="0" w:line="240" w:lineRule="auto"/>
        <w:contextualSpacing/>
        <w:jc w:val="both"/>
        <w:rPr>
          <w:rFonts w:ascii="Liberation Serif" w:hAnsi="Liberation Serif" w:cs="Times New Roman"/>
          <w:sz w:val="24"/>
          <w:szCs w:val="24"/>
        </w:rPr>
      </w:pPr>
      <w:r>
        <w:rPr>
          <w:rFonts w:ascii="Times New Roman" w:hAnsi="Times New Roman" w:cs="Times New Roman"/>
          <w:sz w:val="24"/>
          <w:szCs w:val="24"/>
        </w:rPr>
        <w:t xml:space="preserve">Всероссийский заочный конкурс «Изумрудный город», 2 диплома 1 степени в номинации «Сценарии» (Абрарова С.Д., Минина Н.Ш.); </w:t>
      </w:r>
      <w:r>
        <w:rPr>
          <w:rFonts w:ascii="Liberation Serif" w:hAnsi="Liberation Serif" w:cs="Times New Roman"/>
          <w:sz w:val="24"/>
          <w:szCs w:val="24"/>
        </w:rPr>
        <w:t>2 дипломов 1 степени в номинации «</w:t>
      </w:r>
      <w:r>
        <w:rPr>
          <w:rFonts w:ascii="Liberation Serif" w:hAnsi="Liberation Serif" w:cs="Times New Roman CYR"/>
          <w:sz w:val="26"/>
          <w:szCs w:val="26"/>
        </w:rPr>
        <w:t>Социально-п</w:t>
      </w:r>
      <w:r>
        <w:rPr>
          <w:rFonts w:ascii="Liberation Serif" w:hAnsi="Liberation Serif" w:cs="Times New Roman"/>
          <w:sz w:val="24"/>
          <w:szCs w:val="24"/>
        </w:rPr>
        <w:t xml:space="preserve">едагогический проект» </w:t>
      </w:r>
      <w:r>
        <w:rPr>
          <w:rFonts w:ascii="Liberation Serif" w:hAnsi="Liberation Serif" w:cs="Times New Roman CYR"/>
          <w:sz w:val="26"/>
          <w:szCs w:val="26"/>
        </w:rPr>
        <w:t xml:space="preserve">за работу «Проект комплексной дополнительной общеобразовательной общеразвивающей программы «Мастерская праздника» </w:t>
      </w:r>
      <w:r>
        <w:rPr>
          <w:rFonts w:ascii="Liberation Serif" w:hAnsi="Liberation Serif" w:cs="Times New Roman"/>
          <w:sz w:val="24"/>
          <w:szCs w:val="24"/>
        </w:rPr>
        <w:t>(Абрарова С.Д., Минина Н.Ш., Шевчук О.П., Гарт С.А., Соловых О.А.);</w:t>
      </w:r>
    </w:p>
    <w:p w:rsidR="002D1CEC" w:rsidRDefault="002D1CEC" w:rsidP="002D1CEC">
      <w:pPr>
        <w:widowControl w:val="0"/>
        <w:numPr>
          <w:ilvl w:val="0"/>
          <w:numId w:val="2"/>
        </w:num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Всероссийский творческий конкурс «Вталанте», 1 место (Иванова И.И.);</w:t>
      </w:r>
    </w:p>
    <w:p w:rsidR="002D1CEC" w:rsidRDefault="002D1CEC" w:rsidP="002D1CEC">
      <w:pPr>
        <w:widowControl w:val="0"/>
        <w:numPr>
          <w:ilvl w:val="0"/>
          <w:numId w:val="2"/>
        </w:numPr>
        <w:spacing w:after="0" w:line="240" w:lineRule="auto"/>
        <w:contextualSpacing/>
        <w:jc w:val="both"/>
        <w:rPr>
          <w:rFonts w:ascii="Liberation Serif" w:hAnsi="Liberation Serif" w:cs="Times New Roman"/>
          <w:sz w:val="24"/>
          <w:szCs w:val="24"/>
        </w:rPr>
      </w:pPr>
      <w:r>
        <w:rPr>
          <w:rFonts w:ascii="Liberation Serif" w:hAnsi="Liberation Serif" w:cs="Times New Roman"/>
          <w:sz w:val="24"/>
          <w:szCs w:val="24"/>
        </w:rPr>
        <w:t>Всероссийский конкурс «Особенности коммуникативного взаимодействия педагога с детьми», 2 место  (</w:t>
      </w:r>
      <w:r>
        <w:rPr>
          <w:rFonts w:ascii="Times New Roman" w:hAnsi="Times New Roman" w:cs="Times New Roman"/>
          <w:sz w:val="26"/>
          <w:szCs w:val="26"/>
        </w:rPr>
        <w:t>Иванова И.И.</w:t>
      </w:r>
      <w:r>
        <w:rPr>
          <w:rFonts w:ascii="Liberation Serif" w:hAnsi="Liberation Serif" w:cs="Times New Roman"/>
          <w:sz w:val="24"/>
          <w:szCs w:val="24"/>
        </w:rPr>
        <w:t>);</w:t>
      </w:r>
    </w:p>
    <w:p w:rsidR="002D1CEC" w:rsidRDefault="002D1CEC" w:rsidP="002D1CEC">
      <w:pPr>
        <w:numPr>
          <w:ilvl w:val="0"/>
          <w:numId w:val="2"/>
        </w:numPr>
        <w:spacing w:after="0" w:line="240" w:lineRule="auto"/>
        <w:contextualSpacing/>
        <w:jc w:val="both"/>
        <w:rPr>
          <w:rFonts w:ascii="Liberation Serif" w:hAnsi="Liberation Serif"/>
          <w:sz w:val="24"/>
          <w:szCs w:val="24"/>
        </w:rPr>
      </w:pPr>
      <w:r>
        <w:rPr>
          <w:rFonts w:ascii="Liberation Serif" w:hAnsi="Liberation Serif"/>
          <w:sz w:val="24"/>
          <w:szCs w:val="24"/>
        </w:rPr>
        <w:t>Международная олимпиада в номинации: Олимпиадная работа для педагогов, название работы: «Внедрение ИКТ в образовательный процесс», диплом I степени (Конусова Д.С.);</w:t>
      </w:r>
    </w:p>
    <w:p w:rsidR="002D1CEC" w:rsidRDefault="002D1CEC" w:rsidP="002D1CEC">
      <w:pPr>
        <w:widowControl w:val="0"/>
        <w:numPr>
          <w:ilvl w:val="0"/>
          <w:numId w:val="2"/>
        </w:numPr>
        <w:spacing w:after="0" w:line="240" w:lineRule="auto"/>
        <w:contextualSpacing/>
        <w:jc w:val="both"/>
        <w:rPr>
          <w:rFonts w:ascii="Liberation Serif" w:hAnsi="Liberation Serif" w:cs="Times New Roman"/>
          <w:sz w:val="24"/>
          <w:szCs w:val="24"/>
        </w:rPr>
      </w:pPr>
      <w:r>
        <w:rPr>
          <w:rFonts w:ascii="Liberation Serif" w:hAnsi="Liberation Serif" w:cs="Times New Roman"/>
          <w:sz w:val="24"/>
          <w:szCs w:val="24"/>
        </w:rPr>
        <w:t>Международная олимпиада в номинации: Олимпиадная работа для педагогов, название работы: «Основы ИКТ», диплом III степени (Конусова Д.С.);</w:t>
      </w:r>
    </w:p>
    <w:p w:rsidR="002D1CEC" w:rsidRDefault="002D1CEC" w:rsidP="002D1CEC">
      <w:pPr>
        <w:widowControl w:val="0"/>
        <w:numPr>
          <w:ilvl w:val="0"/>
          <w:numId w:val="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всероссийский конкурс «Умната», блиц-олимпиада «Педагогика дополнительного образования», диплом 1 – ой степени (Кукушкина В.В.);</w:t>
      </w:r>
    </w:p>
    <w:p w:rsidR="002D1CEC" w:rsidRDefault="002D1CEC" w:rsidP="002D1CEC">
      <w:pPr>
        <w:widowControl w:val="0"/>
        <w:numPr>
          <w:ilvl w:val="0"/>
          <w:numId w:val="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всероссийское образовательно – просветительное издание «Альманах педагога» в конкурсе «Лучшая методическая разработка с использованием современных образовательных технологий и методик», диплом 3 степени (Кукушкина В.В.);</w:t>
      </w:r>
    </w:p>
    <w:p w:rsidR="002D1CEC" w:rsidRDefault="002D1CEC" w:rsidP="002D1CEC">
      <w:pPr>
        <w:numPr>
          <w:ilvl w:val="0"/>
          <w:numId w:val="2"/>
        </w:numPr>
        <w:spacing w:after="0" w:line="264" w:lineRule="auto"/>
        <w:contextualSpacing/>
        <w:jc w:val="both"/>
        <w:rPr>
          <w:rFonts w:ascii="Liberation Serif" w:hAnsi="Liberation Serif"/>
          <w:sz w:val="24"/>
          <w:szCs w:val="24"/>
        </w:rPr>
      </w:pPr>
      <w:r>
        <w:rPr>
          <w:rFonts w:ascii="Liberation Serif" w:hAnsi="Liberation Serif"/>
          <w:sz w:val="24"/>
          <w:szCs w:val="24"/>
        </w:rPr>
        <w:t xml:space="preserve">всероссийский творческий конкурс «Рассударики», номинация «Творческие работы и методические разработки педагогов», конспект занятия, </w:t>
      </w:r>
      <w:r>
        <w:rPr>
          <w:rFonts w:ascii="Liberation Serif" w:hAnsi="Liberation Serif"/>
          <w:sz w:val="24"/>
          <w:szCs w:val="24"/>
          <w:lang w:val="en-US"/>
        </w:rPr>
        <w:t>III</w:t>
      </w:r>
      <w:r>
        <w:rPr>
          <w:rFonts w:ascii="Liberation Serif" w:hAnsi="Liberation Serif"/>
          <w:sz w:val="24"/>
          <w:szCs w:val="24"/>
        </w:rPr>
        <w:t xml:space="preserve"> место (Сусликова М.В.);</w:t>
      </w:r>
    </w:p>
    <w:p w:rsidR="002D1CEC" w:rsidRDefault="002D1CEC" w:rsidP="002D1CEC">
      <w:pPr>
        <w:widowControl w:val="0"/>
        <w:numPr>
          <w:ilvl w:val="0"/>
          <w:numId w:val="2"/>
        </w:numPr>
        <w:spacing w:after="0" w:line="264"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всероссийский творческий конкурс «Талантоха», номинация «Творческие работы и методические разработки педагогов», конспект занятия, </w:t>
      </w:r>
      <w:r>
        <w:rPr>
          <w:rFonts w:ascii="Times New Roman" w:hAnsi="Times New Roman" w:cs="Times New Roman"/>
          <w:sz w:val="24"/>
          <w:szCs w:val="24"/>
          <w:lang w:val="en-US"/>
        </w:rPr>
        <w:t>III</w:t>
      </w:r>
      <w:r>
        <w:rPr>
          <w:rFonts w:ascii="Times New Roman" w:hAnsi="Times New Roman" w:cs="Times New Roman"/>
          <w:sz w:val="24"/>
          <w:szCs w:val="24"/>
        </w:rPr>
        <w:t xml:space="preserve"> место (</w:t>
      </w:r>
      <w:r>
        <w:rPr>
          <w:rFonts w:ascii="Liberation Serif" w:hAnsi="Liberation Serif" w:cs="Times New Roman"/>
          <w:sz w:val="24"/>
          <w:szCs w:val="24"/>
        </w:rPr>
        <w:t xml:space="preserve">Сусликова </w:t>
      </w:r>
      <w:r>
        <w:rPr>
          <w:rFonts w:ascii="Liberation Serif" w:hAnsi="Liberation Serif" w:cs="Times New Roman"/>
          <w:sz w:val="24"/>
          <w:szCs w:val="24"/>
        </w:rPr>
        <w:lastRenderedPageBreak/>
        <w:t>М.В.)</w:t>
      </w:r>
      <w:r>
        <w:rPr>
          <w:rFonts w:ascii="Times New Roman" w:hAnsi="Times New Roman" w:cs="Times New Roman"/>
          <w:sz w:val="24"/>
          <w:szCs w:val="24"/>
        </w:rPr>
        <w:t>;</w:t>
      </w:r>
    </w:p>
    <w:p w:rsidR="002D1CEC" w:rsidRDefault="002D1CEC" w:rsidP="002D1CEC">
      <w:pPr>
        <w:widowControl w:val="0"/>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Международная Олимпиада педагогов дополнительного </w:t>
      </w:r>
      <w:bookmarkStart w:id="5" w:name="_GoBack1"/>
      <w:bookmarkEnd w:id="5"/>
      <w:r>
        <w:rPr>
          <w:rFonts w:ascii="Times New Roman" w:hAnsi="Times New Roman" w:cs="Times New Roman"/>
          <w:sz w:val="24"/>
          <w:szCs w:val="24"/>
        </w:rPr>
        <w:t xml:space="preserve">образования, диплом </w:t>
      </w:r>
      <w:r>
        <w:rPr>
          <w:rFonts w:ascii="Times New Roman" w:hAnsi="Times New Roman" w:cs="Times New Roman"/>
          <w:sz w:val="24"/>
          <w:szCs w:val="24"/>
          <w:lang w:val="en-US"/>
        </w:rPr>
        <w:t>II</w:t>
      </w:r>
      <w:r>
        <w:rPr>
          <w:rFonts w:ascii="Times New Roman" w:hAnsi="Times New Roman" w:cs="Times New Roman"/>
          <w:sz w:val="24"/>
          <w:szCs w:val="24"/>
        </w:rPr>
        <w:t xml:space="preserve"> степени (Тарасова К.Ю.);</w:t>
      </w:r>
    </w:p>
    <w:p w:rsidR="002D1CEC" w:rsidRDefault="002D1CEC" w:rsidP="002D1CEC">
      <w:pPr>
        <w:numPr>
          <w:ilvl w:val="0"/>
          <w:numId w:val="2"/>
        </w:numPr>
        <w:tabs>
          <w:tab w:val="left" w:pos="8789"/>
        </w:tabs>
        <w:spacing w:after="0" w:line="240" w:lineRule="auto"/>
        <w:contextualSpacing/>
        <w:jc w:val="both"/>
        <w:rPr>
          <w:rFonts w:ascii="Liberation Serif" w:hAnsi="Liberation Serif" w:cs="Times New Roman CYR"/>
          <w:sz w:val="24"/>
          <w:szCs w:val="24"/>
        </w:rPr>
      </w:pPr>
      <w:r>
        <w:rPr>
          <w:rFonts w:ascii="Liberation Serif" w:hAnsi="Liberation Serif" w:cs="Times New Roman CYR"/>
          <w:sz w:val="24"/>
          <w:szCs w:val="24"/>
        </w:rPr>
        <w:t xml:space="preserve">VIII областной конкурс творческих работ педагогов дополнительного образования  </w:t>
      </w:r>
      <w:r>
        <w:rPr>
          <w:rFonts w:ascii="Liberation Serif" w:hAnsi="Liberation Serif"/>
          <w:sz w:val="24"/>
          <w:szCs w:val="24"/>
        </w:rPr>
        <w:t>«</w:t>
      </w:r>
      <w:r>
        <w:rPr>
          <w:rFonts w:ascii="Liberation Serif" w:hAnsi="Liberation Serif" w:cs="Times New Roman CYR"/>
          <w:sz w:val="24"/>
          <w:szCs w:val="24"/>
        </w:rPr>
        <w:t>Моё Оренбуржье</w:t>
      </w:r>
      <w:r>
        <w:rPr>
          <w:rFonts w:ascii="Liberation Serif" w:hAnsi="Liberation Serif"/>
          <w:sz w:val="24"/>
          <w:szCs w:val="24"/>
        </w:rPr>
        <w:t xml:space="preserve">», </w:t>
      </w:r>
      <w:r>
        <w:rPr>
          <w:rFonts w:ascii="Liberation Serif" w:hAnsi="Liberation Serif" w:cs="Times New Roman CYR"/>
          <w:sz w:val="24"/>
          <w:szCs w:val="24"/>
        </w:rPr>
        <w:t>дипломы 1 и 3 степени (Друзь-Диева Г.Г., Волкова Г.А.).</w:t>
      </w:r>
    </w:p>
    <w:p w:rsidR="002D1CEC" w:rsidRDefault="002D1CEC" w:rsidP="002D1CEC">
      <w:pPr>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 xml:space="preserve">Необходимым условием профессиональной деятельности педагогов МАУДО ЦДТ Промышленного района является </w:t>
      </w:r>
      <w:r>
        <w:rPr>
          <w:rFonts w:ascii="Times New Roman" w:hAnsi="Times New Roman" w:cs="Times New Roman"/>
          <w:b/>
          <w:bCs/>
          <w:sz w:val="24"/>
          <w:szCs w:val="24"/>
        </w:rPr>
        <w:t>самообразование</w:t>
      </w:r>
      <w:r>
        <w:rPr>
          <w:rFonts w:ascii="Times New Roman" w:hAnsi="Times New Roman" w:cs="Times New Roman"/>
          <w:bCs/>
          <w:sz w:val="24"/>
          <w:szCs w:val="24"/>
        </w:rPr>
        <w:t>, так как образование, полученное с опорой на свой профессиональный и личностный опыт, является наиболее эффективной формой повышения квалификации. Каждый педагог определил актуальную для себя тему по самообразованию, разработал индивидуальный маршрут изучения темы и в течение года работал над ней, периодически отчитываясь на заседаниях методического объединения.</w:t>
      </w:r>
    </w:p>
    <w:p w:rsidR="002D1CEC" w:rsidRDefault="002D1CEC" w:rsidP="002D1CEC">
      <w:pPr>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 xml:space="preserve">Методисты Центра приняли активное участие в </w:t>
      </w:r>
      <w:r>
        <w:rPr>
          <w:rFonts w:ascii="Times New Roman" w:hAnsi="Times New Roman" w:cs="Times New Roman"/>
          <w:b/>
          <w:bCs/>
          <w:sz w:val="24"/>
          <w:szCs w:val="24"/>
        </w:rPr>
        <w:t>городских и</w:t>
      </w:r>
      <w:r>
        <w:rPr>
          <w:rFonts w:ascii="Times New Roman" w:hAnsi="Times New Roman" w:cs="Times New Roman"/>
          <w:bCs/>
          <w:sz w:val="24"/>
          <w:szCs w:val="24"/>
        </w:rPr>
        <w:t xml:space="preserve"> </w:t>
      </w:r>
      <w:r>
        <w:rPr>
          <w:rFonts w:ascii="Times New Roman" w:hAnsi="Times New Roman" w:cs="Times New Roman"/>
          <w:b/>
          <w:bCs/>
          <w:sz w:val="24"/>
          <w:szCs w:val="24"/>
        </w:rPr>
        <w:t>областных семинарах и вебинарах</w:t>
      </w:r>
      <w:r>
        <w:rPr>
          <w:rFonts w:ascii="Times New Roman" w:hAnsi="Times New Roman" w:cs="Times New Roman"/>
          <w:bCs/>
          <w:sz w:val="24"/>
          <w:szCs w:val="24"/>
        </w:rPr>
        <w:t xml:space="preserve"> по актуальным проблемам дополнительного образования детей: областной веб-семинар «Актуальные вопросы методической деятельности в организациях дополнительного образования» (октябрь, Савченко А.В., Муздина О.А., Малимонова Е.Д.), областной веб-семинар «Новый формат дополнительного образования» (23.11. 2016 г., Антонова И.Ф., Савченко А.В., Муздина О.А., Малимонова Е.Д.), областной обучающий семинар «Международные коммуникации у детей младшего возраста» (5-6.12., Малимонова Е.Д.), 1 городской семинар для организаторов отдыха и оздоровления детей и подростков Оренбургского регионального отделения МОО «Содействие летнему отдыху» Ассоциации организаторов отдыха и оздоровления детей и молодежи «</w:t>
      </w:r>
      <w:r>
        <w:rPr>
          <w:rFonts w:ascii="Times New Roman" w:hAnsi="Times New Roman" w:cs="Times New Roman"/>
          <w:bCs/>
          <w:sz w:val="24"/>
          <w:szCs w:val="24"/>
          <w:lang w:val="en-US"/>
        </w:rPr>
        <w:t>OREN</w:t>
      </w:r>
      <w:r>
        <w:rPr>
          <w:rFonts w:ascii="Times New Roman" w:hAnsi="Times New Roman" w:cs="Times New Roman"/>
          <w:bCs/>
          <w:sz w:val="24"/>
          <w:szCs w:val="24"/>
        </w:rPr>
        <w:t>детям» (9.-10.12, Савченко А.В.), городской семинар педагогов-психологов МБУ «Импульс-центр» (13.12., Пономаренко Е.С.), областной веб-семинар «Лучшие практики духовно-нравственного воспитания учащихся в организациях дополнительного образования» (15.12., Малимоновва Е.Д., Муздина О.А.), областной инструктивный семинар-практикум для организаторов отдыха и оздоровления детей «Образовательное пространство летнего отдыха – 2017» (апрель) и др.</w:t>
      </w:r>
    </w:p>
    <w:p w:rsidR="002D1CEC" w:rsidRDefault="002D1CEC" w:rsidP="002D1CEC">
      <w:pPr>
        <w:spacing w:after="0" w:line="240" w:lineRule="auto"/>
        <w:ind w:firstLine="53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Профессионализм педагога - это постоянное повышение своего научно-методического потенциала. Современный педагог дополнительного образования должен владеть знаниями, достаточными для разработки общеобразовательной программы; умением использовать в своей деятельности разнообразные педагогические средства и приёмы, инновационные технологии; владеть техникой исследовательской работы, её организации и анализа. Педагоги Центра систематически повышают свою квалификацию на различных курсах. За три года </w:t>
      </w:r>
      <w:r>
        <w:rPr>
          <w:rFonts w:ascii="Times New Roman" w:hAnsi="Times New Roman" w:cs="Times New Roman"/>
          <w:b/>
          <w:bCs/>
          <w:sz w:val="24"/>
          <w:szCs w:val="24"/>
        </w:rPr>
        <w:t>курсы повышения квалификации</w:t>
      </w:r>
      <w:r>
        <w:rPr>
          <w:rFonts w:ascii="Times New Roman" w:hAnsi="Times New Roman" w:cs="Times New Roman"/>
          <w:bCs/>
          <w:sz w:val="24"/>
          <w:szCs w:val="24"/>
        </w:rPr>
        <w:t xml:space="preserve"> прошли 107 педагогов, 24 – в 2014-2015 учебном году, 67 – в 2015-2016 учебном году, 15 — в 2016-2017 году:</w:t>
      </w:r>
    </w:p>
    <w:p w:rsidR="002D1CEC" w:rsidRDefault="002D1CEC" w:rsidP="002D1CEC">
      <w:pPr>
        <w:tabs>
          <w:tab w:val="left" w:pos="709"/>
        </w:tabs>
        <w:spacing w:after="0" w:line="240" w:lineRule="auto"/>
        <w:ind w:firstLine="709"/>
        <w:contextualSpacing/>
        <w:jc w:val="both"/>
        <w:rPr>
          <w:rFonts w:ascii="Liberation Serif" w:hAnsi="Liberation Serif"/>
          <w:sz w:val="24"/>
          <w:szCs w:val="24"/>
        </w:rPr>
      </w:pPr>
      <w:r>
        <w:rPr>
          <w:rFonts w:ascii="Liberation Serif" w:hAnsi="Liberation Serif"/>
          <w:b/>
          <w:bCs/>
          <w:sz w:val="24"/>
          <w:szCs w:val="24"/>
        </w:rPr>
        <w:t>ООО учебный центр «Профессионал» (г.Москва)</w:t>
      </w:r>
      <w:r>
        <w:rPr>
          <w:rFonts w:ascii="Liberation Serif" w:hAnsi="Liberation Serif"/>
          <w:sz w:val="24"/>
          <w:szCs w:val="24"/>
        </w:rPr>
        <w:t>:</w:t>
      </w:r>
    </w:p>
    <w:p w:rsidR="002D1CEC" w:rsidRDefault="002D1CEC" w:rsidP="002D1CEC">
      <w:pPr>
        <w:tabs>
          <w:tab w:val="left" w:pos="709"/>
        </w:tabs>
        <w:spacing w:after="0" w:line="240" w:lineRule="auto"/>
        <w:ind w:hanging="360"/>
        <w:contextualSpacing/>
        <w:jc w:val="both"/>
        <w:rPr>
          <w:rFonts w:ascii="Liberation Serif" w:hAnsi="Liberation Serif"/>
          <w:i/>
          <w:sz w:val="24"/>
          <w:szCs w:val="24"/>
        </w:rPr>
      </w:pPr>
      <w:r>
        <w:rPr>
          <w:rFonts w:ascii="Liberation Serif" w:hAnsi="Liberation Serif"/>
          <w:sz w:val="24"/>
          <w:szCs w:val="24"/>
        </w:rPr>
        <w:t xml:space="preserve">  - Программа повышения квалификации «Педагог дополнительного образования: современные подходы к профессиональной деятельности» </w:t>
      </w:r>
      <w:r>
        <w:rPr>
          <w:rFonts w:ascii="Liberation Serif" w:hAnsi="Liberation Serif"/>
          <w:i/>
          <w:sz w:val="24"/>
          <w:szCs w:val="24"/>
        </w:rPr>
        <w:t xml:space="preserve">(пдо Дюсенгалиева Л.В., Кукушкина В.В., Кулакова О.Н., Чалкин С.И., </w:t>
      </w:r>
      <w:r>
        <w:rPr>
          <w:rFonts w:ascii="Liberation Serif" w:hAnsi="Liberation Serif" w:cs="Times New Roman"/>
          <w:i/>
          <w:sz w:val="24"/>
          <w:szCs w:val="24"/>
        </w:rPr>
        <w:t>Сусликова М.В., Хоменок О.В.</w:t>
      </w:r>
      <w:r>
        <w:rPr>
          <w:rFonts w:ascii="Liberation Serif" w:hAnsi="Liberation Serif"/>
          <w:i/>
          <w:sz w:val="24"/>
          <w:szCs w:val="24"/>
        </w:rPr>
        <w:t>)</w:t>
      </w:r>
    </w:p>
    <w:p w:rsidR="002D1CEC" w:rsidRDefault="002D1CEC" w:rsidP="002D1CEC">
      <w:pPr>
        <w:tabs>
          <w:tab w:val="left" w:pos="709"/>
        </w:tabs>
        <w:spacing w:after="0" w:line="240" w:lineRule="auto"/>
        <w:ind w:hanging="360"/>
        <w:contextualSpacing/>
        <w:jc w:val="both"/>
        <w:rPr>
          <w:rFonts w:ascii="Liberation Serif" w:hAnsi="Liberation Serif"/>
          <w:i/>
          <w:sz w:val="24"/>
          <w:szCs w:val="24"/>
        </w:rPr>
      </w:pPr>
      <w:r>
        <w:rPr>
          <w:rFonts w:ascii="Liberation Serif" w:hAnsi="Liberation Serif"/>
          <w:sz w:val="24"/>
          <w:szCs w:val="24"/>
        </w:rPr>
        <w:t xml:space="preserve">    - Программа повышения квалификации «Менеджмент в образовании» </w:t>
      </w:r>
      <w:r>
        <w:rPr>
          <w:rFonts w:ascii="Liberation Serif" w:hAnsi="Liberation Serif"/>
          <w:i/>
          <w:sz w:val="24"/>
          <w:szCs w:val="24"/>
        </w:rPr>
        <w:t>(зав. отделом Фролова Л.Ю.).</w:t>
      </w:r>
    </w:p>
    <w:p w:rsidR="002D1CEC" w:rsidRDefault="002D1CEC" w:rsidP="002D1CEC">
      <w:pPr>
        <w:tabs>
          <w:tab w:val="left" w:pos="709"/>
        </w:tabs>
        <w:spacing w:after="0" w:line="240" w:lineRule="auto"/>
        <w:contextualSpacing/>
        <w:jc w:val="both"/>
        <w:rPr>
          <w:rFonts w:ascii="Liberation Serif" w:hAnsi="Liberation Serif"/>
          <w:b/>
          <w:bCs/>
          <w:color w:val="000000"/>
          <w:sz w:val="24"/>
          <w:szCs w:val="24"/>
        </w:rPr>
      </w:pPr>
      <w:r>
        <w:rPr>
          <w:rFonts w:ascii="Liberation Serif" w:hAnsi="Liberation Serif"/>
          <w:color w:val="000000"/>
          <w:sz w:val="24"/>
          <w:szCs w:val="24"/>
        </w:rPr>
        <w:t xml:space="preserve">          </w:t>
      </w:r>
      <w:r>
        <w:rPr>
          <w:rFonts w:ascii="Liberation Serif" w:hAnsi="Liberation Serif"/>
          <w:b/>
          <w:bCs/>
          <w:color w:val="000000"/>
          <w:sz w:val="24"/>
          <w:szCs w:val="24"/>
        </w:rPr>
        <w:t xml:space="preserve"> Европейский Университет «Бизнес Треугольник» (г.Санкт-Петербург):</w:t>
      </w:r>
    </w:p>
    <w:p w:rsidR="002D1CEC" w:rsidRDefault="002D1CEC" w:rsidP="002D1CEC">
      <w:pPr>
        <w:tabs>
          <w:tab w:val="left" w:pos="630"/>
        </w:tabs>
        <w:spacing w:after="0" w:line="240" w:lineRule="auto"/>
        <w:contextualSpacing/>
        <w:jc w:val="both"/>
        <w:rPr>
          <w:rFonts w:ascii="Liberation Serif" w:hAnsi="Liberation Serif"/>
          <w:i/>
          <w:color w:val="000000"/>
          <w:sz w:val="24"/>
          <w:szCs w:val="24"/>
        </w:rPr>
      </w:pPr>
      <w:r>
        <w:rPr>
          <w:rFonts w:ascii="Liberation Serif" w:hAnsi="Liberation Serif"/>
          <w:color w:val="000000"/>
          <w:sz w:val="24"/>
          <w:szCs w:val="24"/>
        </w:rPr>
        <w:t xml:space="preserve">    - Программа повышения квалификации «Нормативно-правовое обеспечение деятельности в сфере дополнительного образования детей»  </w:t>
      </w:r>
      <w:r>
        <w:rPr>
          <w:rFonts w:ascii="Liberation Serif" w:hAnsi="Liberation Serif"/>
          <w:i/>
          <w:color w:val="000000"/>
          <w:sz w:val="24"/>
          <w:szCs w:val="24"/>
        </w:rPr>
        <w:t>(зав. отделом Томилина С.А.).</w:t>
      </w:r>
    </w:p>
    <w:p w:rsidR="002D1CEC" w:rsidRDefault="002D1CEC" w:rsidP="002D1CEC">
      <w:pPr>
        <w:tabs>
          <w:tab w:val="left" w:pos="630"/>
        </w:tabs>
        <w:spacing w:after="0" w:line="240" w:lineRule="auto"/>
        <w:contextualSpacing/>
        <w:jc w:val="both"/>
        <w:rPr>
          <w:rFonts w:ascii="Liberation Serif" w:hAnsi="Liberation Serif"/>
          <w:b/>
          <w:bCs/>
          <w:sz w:val="24"/>
          <w:szCs w:val="24"/>
        </w:rPr>
      </w:pPr>
      <w:r>
        <w:rPr>
          <w:rFonts w:ascii="Liberation Serif" w:hAnsi="Liberation Serif"/>
          <w:sz w:val="24"/>
          <w:szCs w:val="24"/>
        </w:rPr>
        <w:t xml:space="preserve">       </w:t>
      </w:r>
      <w:r>
        <w:rPr>
          <w:rFonts w:ascii="Liberation Serif" w:hAnsi="Liberation Serif"/>
          <w:b/>
          <w:bCs/>
          <w:sz w:val="24"/>
          <w:szCs w:val="24"/>
        </w:rPr>
        <w:t>Центр профессионального образования и инновационных технологий ГБОУ ВО «Оренбургский государственный институт искусств им. Л. и М. Ростроповичей»                           ( г. Оренбург):</w:t>
      </w:r>
    </w:p>
    <w:p w:rsidR="002D1CEC" w:rsidRDefault="002D1CEC" w:rsidP="002D1CEC">
      <w:pPr>
        <w:tabs>
          <w:tab w:val="left" w:pos="630"/>
        </w:tabs>
        <w:spacing w:after="0" w:line="240" w:lineRule="auto"/>
        <w:contextualSpacing/>
        <w:jc w:val="both"/>
        <w:rPr>
          <w:rFonts w:ascii="Liberation Serif" w:hAnsi="Liberation Serif"/>
          <w:color w:val="000000"/>
          <w:sz w:val="24"/>
          <w:szCs w:val="24"/>
        </w:rPr>
      </w:pPr>
      <w:r>
        <w:rPr>
          <w:rFonts w:ascii="Liberation Serif" w:hAnsi="Liberation Serif"/>
          <w:sz w:val="24"/>
          <w:szCs w:val="24"/>
        </w:rPr>
        <w:t xml:space="preserve">         - Программа повышения квалификации «Музыкально-инструментальное искуссво (профиль — фортепиано)» (</w:t>
      </w:r>
      <w:r>
        <w:rPr>
          <w:rFonts w:ascii="Liberation Serif" w:hAnsi="Liberation Serif"/>
          <w:i/>
          <w:iCs/>
          <w:sz w:val="24"/>
          <w:szCs w:val="24"/>
        </w:rPr>
        <w:t xml:space="preserve">конц. </w:t>
      </w:r>
      <w:r>
        <w:rPr>
          <w:rFonts w:ascii="Liberation Serif" w:hAnsi="Liberation Serif"/>
          <w:i/>
          <w:iCs/>
          <w:color w:val="000000"/>
          <w:sz w:val="24"/>
          <w:szCs w:val="24"/>
        </w:rPr>
        <w:t>Корнилова А.И.)</w:t>
      </w:r>
      <w:r>
        <w:rPr>
          <w:rFonts w:ascii="Liberation Serif" w:hAnsi="Liberation Serif"/>
          <w:color w:val="000000"/>
          <w:sz w:val="24"/>
          <w:szCs w:val="24"/>
        </w:rPr>
        <w:t>.</w:t>
      </w:r>
    </w:p>
    <w:p w:rsidR="002D1CEC" w:rsidRDefault="002D1CEC" w:rsidP="002D1CEC">
      <w:pPr>
        <w:tabs>
          <w:tab w:val="left" w:pos="709"/>
        </w:tabs>
        <w:spacing w:after="0" w:line="240" w:lineRule="auto"/>
        <w:ind w:firstLine="709"/>
        <w:contextualSpacing/>
        <w:jc w:val="both"/>
        <w:rPr>
          <w:rFonts w:ascii="Liberation Serif" w:hAnsi="Liberation Serif"/>
          <w:b/>
          <w:bCs/>
          <w:sz w:val="24"/>
          <w:szCs w:val="24"/>
        </w:rPr>
      </w:pPr>
      <w:r>
        <w:rPr>
          <w:rFonts w:ascii="Liberation Serif" w:hAnsi="Liberation Serif"/>
          <w:b/>
          <w:bCs/>
          <w:sz w:val="24"/>
          <w:szCs w:val="24"/>
        </w:rPr>
        <w:t>АНО «Санкт-Петербургский центр дополнительного профессионального образования» Всероссийский образовательный проект RAZVITUM:</w:t>
      </w:r>
    </w:p>
    <w:p w:rsidR="002D1CEC" w:rsidRDefault="002D1CEC" w:rsidP="002D1CEC">
      <w:pPr>
        <w:tabs>
          <w:tab w:val="left" w:pos="1080"/>
        </w:tabs>
        <w:spacing w:after="0" w:line="240" w:lineRule="auto"/>
        <w:ind w:firstLine="539"/>
        <w:jc w:val="both"/>
        <w:rPr>
          <w:rFonts w:ascii="Liberation Serif" w:hAnsi="Liberation Serif" w:cs="Times New Roman"/>
          <w:sz w:val="24"/>
          <w:szCs w:val="24"/>
        </w:rPr>
      </w:pPr>
      <w:r>
        <w:rPr>
          <w:rFonts w:ascii="Liberation Serif" w:hAnsi="Liberation Serif" w:cs="Times New Roman"/>
          <w:sz w:val="24"/>
          <w:szCs w:val="24"/>
        </w:rPr>
        <w:t xml:space="preserve">  - Обучающий семинар «ИКТ-компетентность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 (</w:t>
      </w:r>
      <w:r>
        <w:rPr>
          <w:rFonts w:ascii="Liberation Serif" w:hAnsi="Liberation Serif" w:cs="Times New Roman"/>
          <w:i/>
          <w:sz w:val="24"/>
          <w:szCs w:val="24"/>
        </w:rPr>
        <w:t>Фролова Л.Ю., Кукушкина В.В., Сусликова М.В., Абубакирова И.Р., Антонова И.Ф., Соловых О.А., Малимонова Е.Д., Кропотина О.Д.</w:t>
      </w:r>
      <w:r>
        <w:rPr>
          <w:rFonts w:ascii="Liberation Serif" w:hAnsi="Liberation Serif" w:cs="Times New Roman"/>
          <w:sz w:val="24"/>
          <w:szCs w:val="24"/>
        </w:rPr>
        <w:t>).</w:t>
      </w:r>
    </w:p>
    <w:p w:rsidR="002D1CEC" w:rsidRDefault="002D1CEC" w:rsidP="002D1CEC">
      <w:pPr>
        <w:tabs>
          <w:tab w:val="left" w:pos="1080"/>
        </w:tabs>
        <w:spacing w:after="0" w:line="240" w:lineRule="auto"/>
        <w:ind w:firstLine="539"/>
        <w:jc w:val="both"/>
        <w:rPr>
          <w:rFonts w:ascii="Times New Roman" w:hAnsi="Times New Roman" w:cs="Times New Roman"/>
          <w:sz w:val="24"/>
          <w:szCs w:val="24"/>
        </w:rPr>
      </w:pPr>
      <w:r>
        <w:rPr>
          <w:rFonts w:ascii="Liberation Serif" w:hAnsi="Liberation Serif" w:cs="Times New Roman"/>
          <w:sz w:val="24"/>
          <w:szCs w:val="24"/>
        </w:rPr>
        <w:lastRenderedPageBreak/>
        <w:t>2 п</w:t>
      </w:r>
      <w:r>
        <w:rPr>
          <w:rFonts w:ascii="Times New Roman" w:hAnsi="Times New Roman" w:cs="Times New Roman"/>
          <w:sz w:val="24"/>
          <w:szCs w:val="24"/>
        </w:rPr>
        <w:t>едагога продолжают учебу в аспирантуре:</w:t>
      </w:r>
    </w:p>
    <w:p w:rsidR="002D1CEC" w:rsidRDefault="002D1CEC" w:rsidP="002D1CEC">
      <w:pPr>
        <w:tabs>
          <w:tab w:val="left" w:pos="1080"/>
        </w:tabs>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 Грищенко О.М., туристское объединение «Меридиан»,</w:t>
      </w:r>
    </w:p>
    <w:p w:rsidR="002D1CEC" w:rsidRDefault="002D1CEC" w:rsidP="002D1CEC">
      <w:pPr>
        <w:tabs>
          <w:tab w:val="left" w:pos="1080"/>
        </w:tabs>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 Желудкова А.П., объединение «Заря».</w:t>
      </w:r>
    </w:p>
    <w:p w:rsidR="002D1CEC" w:rsidRDefault="002D1CEC" w:rsidP="002D1CEC">
      <w:pPr>
        <w:tabs>
          <w:tab w:val="left" w:pos="1080"/>
        </w:tabs>
        <w:spacing w:after="0" w:line="240" w:lineRule="auto"/>
        <w:ind w:firstLine="539"/>
        <w:jc w:val="both"/>
        <w:rPr>
          <w:rFonts w:ascii="Times New Roman" w:hAnsi="Times New Roman" w:cs="Times New Roman"/>
          <w:sz w:val="24"/>
          <w:szCs w:val="24"/>
        </w:rPr>
      </w:pPr>
      <w:r>
        <w:rPr>
          <w:rFonts w:ascii="Times New Roman" w:hAnsi="Times New Roman" w:cs="Times New Roman"/>
          <w:b/>
          <w:bCs/>
          <w:sz w:val="24"/>
          <w:szCs w:val="24"/>
        </w:rPr>
        <w:t>Курсы по профессиональной переподготовке  при ОГПУ</w:t>
      </w:r>
      <w:r>
        <w:rPr>
          <w:rFonts w:ascii="Times New Roman" w:hAnsi="Times New Roman" w:cs="Times New Roman"/>
          <w:sz w:val="24"/>
          <w:szCs w:val="24"/>
        </w:rPr>
        <w:t xml:space="preserve"> прошли Воробьева Г.П., Малышкина С.А, Прилукова Л.В., Горбачева Н.Г., Ягодина А.А., Туракулов З.Х., получают высшее педагогическое образование в ОГПУ Куклева Е.В., Шевченко Н.Ю., Тальвик В.М. Закончили  магистратуру при ОГПУ Кузьминых С.А., Семенова Н.Е. Получил высшее педагогическое образование Агишев М.В.</w:t>
      </w:r>
    </w:p>
    <w:p w:rsidR="002D1CEC" w:rsidRDefault="002D1CEC" w:rsidP="002D1CEC">
      <w:pPr>
        <w:spacing w:after="0" w:line="240" w:lineRule="auto"/>
        <w:ind w:firstLine="539"/>
        <w:jc w:val="both"/>
        <w:rPr>
          <w:rFonts w:ascii="Times New Roman" w:hAnsi="Times New Roman" w:cs="Times New Roman"/>
          <w:sz w:val="24"/>
          <w:szCs w:val="24"/>
        </w:rPr>
      </w:pPr>
      <w:r>
        <w:rPr>
          <w:rFonts w:ascii="Times New Roman" w:hAnsi="Times New Roman" w:cs="Times New Roman"/>
          <w:b/>
          <w:sz w:val="24"/>
          <w:szCs w:val="24"/>
        </w:rPr>
        <w:t xml:space="preserve">Вывод: </w:t>
      </w:r>
      <w:r>
        <w:rPr>
          <w:rFonts w:ascii="Times New Roman" w:hAnsi="Times New Roman" w:cs="Times New Roman"/>
          <w:sz w:val="24"/>
          <w:szCs w:val="24"/>
        </w:rPr>
        <w:t xml:space="preserve">анализ участия педагогов Центра в городских, областных, </w:t>
      </w:r>
      <w:r>
        <w:rPr>
          <w:rFonts w:ascii="Times New Roman" w:hAnsi="Times New Roman"/>
          <w:bCs/>
          <w:sz w:val="24"/>
          <w:szCs w:val="24"/>
        </w:rPr>
        <w:t>всероссийских</w:t>
      </w:r>
      <w:r>
        <w:rPr>
          <w:rFonts w:ascii="Times New Roman" w:hAnsi="Times New Roman" w:cs="Times New Roman"/>
          <w:sz w:val="24"/>
          <w:szCs w:val="24"/>
        </w:rPr>
        <w:t xml:space="preserve"> методических мероприятиях и профессиональных конкурсах показал, что все педагоги достойно представили Центр, своё направление деятельности. Конкурсы профессионального мастерства дали возможность:  формирования у педагогов позитивного отношения к профессии, установки на дальнейшее методическое совершенствование; раскрытия творческого потенциала педагогов; выявления и стимулирования лучших педагогов; активизировалась работа по обобщению и распространению педагогического опыта на различных уровнях; увеличилось количество участников конкурсов. В то же время необходимо активизировать участие педагогов в поисково-исследовательской, инновационной деятельности. Разработать</w:t>
      </w:r>
      <w:r>
        <w:rPr>
          <w:rFonts w:ascii="Times New Roman" w:hAnsi="Times New Roman" w:cs="Times New Roman"/>
          <w:color w:val="444444"/>
          <w:sz w:val="24"/>
          <w:szCs w:val="24"/>
        </w:rPr>
        <w:t xml:space="preserve"> </w:t>
      </w:r>
      <w:r>
        <w:rPr>
          <w:rFonts w:ascii="Times New Roman" w:hAnsi="Times New Roman" w:cs="Times New Roman"/>
          <w:sz w:val="24"/>
          <w:szCs w:val="24"/>
        </w:rPr>
        <w:t>систему мер по повышению социальной и профессиональной активности педагогов (содействие в выдвижении на профессиональные конкурсы, обобщение опыта работы, публикации в СМИ).</w:t>
      </w:r>
    </w:p>
    <w:p w:rsidR="002D1CEC" w:rsidRDefault="002D1CEC" w:rsidP="002D1CEC">
      <w:pPr>
        <w:spacing w:after="0" w:line="240" w:lineRule="auto"/>
        <w:ind w:firstLine="539"/>
        <w:jc w:val="both"/>
        <w:rPr>
          <w:rFonts w:ascii="Times New Roman" w:hAnsi="Times New Roman" w:cs="Times New Roman"/>
          <w:b/>
          <w:sz w:val="24"/>
          <w:szCs w:val="24"/>
        </w:rPr>
      </w:pPr>
      <w:r>
        <w:rPr>
          <w:rFonts w:ascii="Times New Roman" w:hAnsi="Times New Roman" w:cs="Times New Roman"/>
          <w:b/>
          <w:sz w:val="24"/>
          <w:szCs w:val="24"/>
        </w:rPr>
        <w:t>Таким образом, методическая работа в ЦДТ ориентирована на достижение и поддержание высокого качества образовательного процесса, основанного на современной педагогической парадигме, новом педагогическом мышлении, индивидуальном стиле профессиональной деятельности педагога, а также современных педагогических технологиях.</w:t>
      </w:r>
    </w:p>
    <w:p w:rsidR="002D1CEC" w:rsidRDefault="002D1CEC" w:rsidP="002D1CEC">
      <w:pPr>
        <w:spacing w:after="0" w:line="240" w:lineRule="auto"/>
        <w:rPr>
          <w:rFonts w:ascii="Times New Roman" w:hAnsi="Times New Roman" w:cs="Times New Roman"/>
          <w:b/>
          <w:sz w:val="24"/>
          <w:szCs w:val="24"/>
        </w:rPr>
      </w:pPr>
    </w:p>
    <w:p w:rsidR="002D1CEC" w:rsidRDefault="002D1CEC" w:rsidP="002D1CEC">
      <w:pPr>
        <w:spacing w:after="0" w:line="240" w:lineRule="auto"/>
        <w:ind w:firstLine="539"/>
        <w:jc w:val="center"/>
        <w:rPr>
          <w:rFonts w:ascii="Times New Roman" w:hAnsi="Times New Roman" w:cs="Times New Roman"/>
          <w:b/>
          <w:sz w:val="24"/>
          <w:szCs w:val="24"/>
        </w:rPr>
      </w:pPr>
    </w:p>
    <w:p w:rsidR="002D1CEC" w:rsidRDefault="002D1CEC" w:rsidP="002D1CEC">
      <w:pPr>
        <w:spacing w:after="0" w:line="240" w:lineRule="auto"/>
        <w:ind w:firstLine="539"/>
        <w:jc w:val="center"/>
        <w:rPr>
          <w:rFonts w:ascii="Times New Roman" w:hAnsi="Times New Roman" w:cs="Times New Roman"/>
          <w:b/>
          <w:sz w:val="28"/>
          <w:szCs w:val="28"/>
        </w:rPr>
      </w:pPr>
      <w:r>
        <w:rPr>
          <w:rFonts w:ascii="Times New Roman" w:hAnsi="Times New Roman" w:cs="Times New Roman"/>
          <w:b/>
          <w:sz w:val="28"/>
          <w:szCs w:val="28"/>
        </w:rPr>
        <w:t>6. Психолого-диагностическое обеспечение образовательного процесса</w:t>
      </w:r>
    </w:p>
    <w:p w:rsidR="002D1CEC" w:rsidRDefault="002D1CEC" w:rsidP="002D1CEC">
      <w:pPr>
        <w:spacing w:after="0" w:line="240" w:lineRule="auto"/>
        <w:ind w:firstLine="539"/>
        <w:jc w:val="center"/>
        <w:rPr>
          <w:rFonts w:ascii="Times New Roman" w:hAnsi="Times New Roman" w:cs="Times New Roman"/>
          <w:sz w:val="24"/>
          <w:szCs w:val="24"/>
        </w:rPr>
      </w:pPr>
    </w:p>
    <w:p w:rsidR="002D1CEC" w:rsidRDefault="002D1CEC" w:rsidP="002D1CEC">
      <w:pPr>
        <w:spacing w:after="0" w:line="240" w:lineRule="auto"/>
        <w:ind w:firstLine="539"/>
        <w:jc w:val="both"/>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работы психологической службы: создание благоприятных социально-психологических условий для успешного обучения и воспитания, психологического развития ребенка в рамках образовательной среды.</w:t>
      </w:r>
    </w:p>
    <w:p w:rsidR="002D1CEC" w:rsidRDefault="002D1CEC" w:rsidP="002D1CEC">
      <w:pPr>
        <w:pStyle w:val="msonormalcxspmiddle"/>
        <w:spacing w:after="0" w:line="240" w:lineRule="auto"/>
        <w:ind w:firstLine="708"/>
        <w:contextualSpacing/>
        <w:jc w:val="both"/>
        <w:rPr>
          <w:rFonts w:ascii="Liberation Serif" w:hAnsi="Liberation Serif"/>
          <w:sz w:val="24"/>
          <w:szCs w:val="24"/>
        </w:rPr>
      </w:pPr>
      <w:r>
        <w:rPr>
          <w:rFonts w:ascii="Liberation Serif" w:hAnsi="Liberation Serif"/>
          <w:sz w:val="24"/>
          <w:szCs w:val="24"/>
        </w:rPr>
        <w:t>Психолого-педагогическая деятельность осуществлялась по следующим направлениям:</w:t>
      </w:r>
    </w:p>
    <w:p w:rsidR="002D1CEC" w:rsidRDefault="002D1CEC" w:rsidP="002D1CEC">
      <w:pPr>
        <w:pStyle w:val="msonormalcxspmiddle"/>
        <w:spacing w:after="0" w:line="240" w:lineRule="auto"/>
        <w:ind w:firstLine="708"/>
        <w:contextualSpacing/>
        <w:jc w:val="center"/>
        <w:rPr>
          <w:rFonts w:ascii="Liberation Serif" w:hAnsi="Liberation Serif"/>
          <w:b/>
          <w:bCs/>
          <w:i/>
          <w:iCs/>
          <w:sz w:val="24"/>
          <w:szCs w:val="24"/>
        </w:rPr>
      </w:pPr>
      <w:r>
        <w:rPr>
          <w:rFonts w:ascii="Liberation Serif" w:hAnsi="Liberation Serif"/>
          <w:b/>
          <w:bCs/>
          <w:i/>
          <w:iCs/>
          <w:sz w:val="24"/>
          <w:szCs w:val="24"/>
        </w:rPr>
        <w:t>Психолого-диагностическая  работа с детьми</w:t>
      </w:r>
    </w:p>
    <w:p w:rsidR="002D1CEC" w:rsidRDefault="002D1CEC" w:rsidP="002D1CEC">
      <w:pPr>
        <w:spacing w:after="0" w:line="240" w:lineRule="auto"/>
        <w:ind w:firstLine="709"/>
        <w:contextualSpacing/>
        <w:jc w:val="both"/>
        <w:rPr>
          <w:rFonts w:ascii="Liberation Serif" w:hAnsi="Liberation Serif"/>
          <w:sz w:val="24"/>
          <w:szCs w:val="24"/>
        </w:rPr>
      </w:pPr>
      <w:r>
        <w:rPr>
          <w:rFonts w:ascii="Liberation Serif" w:hAnsi="Liberation Serif"/>
          <w:sz w:val="24"/>
          <w:szCs w:val="24"/>
          <w:lang w:val="en-US"/>
        </w:rPr>
        <w:t>I</w:t>
      </w:r>
      <w:r>
        <w:rPr>
          <w:rFonts w:ascii="Liberation Serif" w:hAnsi="Liberation Serif"/>
          <w:sz w:val="24"/>
          <w:szCs w:val="24"/>
        </w:rPr>
        <w:t>. Проведение, обработка и интерпретация результатов диагностики по программе деятельности ЦДТ Промышленного района. Обследованы разновозрастные категории учащихся ЦДТ Промышленного района. Практически по всем методикам у пятой части от всей выборки выявлены позитивные результаты (высокий уровень сформированности нравственных, коммуникативных, качеств, социализированности и адаптированности, уверенности в себе, включенности во взаимоотношения, в коллектив) у больше половины испытуемых зарегистрирован среднее проявление исследуемых свойств, что говорит о комфортности и насыщенности образовательной среды в ЦДТ. Всего проведено:</w:t>
      </w:r>
    </w:p>
    <w:p w:rsidR="002D1CEC" w:rsidRDefault="002D1CEC" w:rsidP="002D1CEC">
      <w:pPr>
        <w:pStyle w:val="afe"/>
        <w:ind w:firstLine="709"/>
        <w:contextualSpacing/>
        <w:jc w:val="both"/>
        <w:rPr>
          <w:rFonts w:ascii="Liberation Serif" w:hAnsi="Liberation Serif" w:cs="Times New Roman"/>
        </w:rPr>
      </w:pPr>
      <w:r>
        <w:rPr>
          <w:rFonts w:ascii="Liberation Serif" w:hAnsi="Liberation Serif" w:cs="Times New Roman"/>
        </w:rPr>
        <w:t>-  Тест «Размышляем  о жизненном опыте» (кандидат пед.наукН.Е.Щуркова).</w:t>
      </w:r>
    </w:p>
    <w:p w:rsidR="002D1CEC" w:rsidRDefault="002D1CEC" w:rsidP="002D1CEC">
      <w:pPr>
        <w:pStyle w:val="afe"/>
        <w:ind w:firstLine="709"/>
        <w:contextualSpacing/>
        <w:jc w:val="both"/>
        <w:rPr>
          <w:rFonts w:ascii="Liberation Serif" w:hAnsi="Liberation Serif" w:cs="Times New Roman"/>
        </w:rPr>
      </w:pPr>
      <w:r>
        <w:rPr>
          <w:rFonts w:ascii="Liberation Serif" w:hAnsi="Liberation Serif" w:cs="Times New Roman"/>
        </w:rPr>
        <w:t>-  Адаптационный вариант теста «Размышляем о жизненном опыте» для мл.шк. (составлен Н.Е. Щурковой, адаптирован В.М. Ивановой и др.).</w:t>
      </w:r>
    </w:p>
    <w:p w:rsidR="002D1CEC" w:rsidRDefault="002D1CEC" w:rsidP="002D1CEC">
      <w:pPr>
        <w:pStyle w:val="afd"/>
        <w:shd w:val="clear" w:color="auto" w:fill="FFFFFF"/>
        <w:spacing w:after="0" w:line="240" w:lineRule="auto"/>
        <w:ind w:left="0" w:firstLine="709"/>
        <w:contextualSpacing/>
        <w:jc w:val="both"/>
        <w:rPr>
          <w:rFonts w:ascii="Liberation Serif" w:hAnsi="Liberation Serif"/>
          <w:bCs/>
          <w:sz w:val="24"/>
          <w:szCs w:val="24"/>
        </w:rPr>
      </w:pPr>
      <w:r>
        <w:rPr>
          <w:rFonts w:ascii="Liberation Serif" w:hAnsi="Liberation Serif"/>
          <w:sz w:val="24"/>
          <w:szCs w:val="24"/>
        </w:rPr>
        <w:t>- Методика «Как поступить?</w:t>
      </w:r>
      <w:r>
        <w:rPr>
          <w:rFonts w:ascii="Liberation Serif" w:hAnsi="Liberation Serif"/>
          <w:bCs/>
          <w:sz w:val="24"/>
          <w:szCs w:val="24"/>
        </w:rPr>
        <w:t xml:space="preserve"> (Истратова О.Н., Эксакусто Т.В. Справочник психолога средней школы.-Ростов н/Д: «Феникс», 2003.-512 с.).</w:t>
      </w:r>
    </w:p>
    <w:p w:rsidR="002D1CEC" w:rsidRDefault="002D1CEC" w:rsidP="002D1CEC">
      <w:pPr>
        <w:shd w:val="clear" w:color="auto" w:fill="FFFFFF"/>
        <w:spacing w:after="0" w:line="240" w:lineRule="auto"/>
        <w:ind w:firstLine="709"/>
        <w:contextualSpacing/>
        <w:jc w:val="both"/>
        <w:rPr>
          <w:rFonts w:ascii="Liberation Serif" w:hAnsi="Liberation Serif"/>
          <w:color w:val="000000"/>
          <w:sz w:val="24"/>
          <w:szCs w:val="24"/>
          <w:lang w:eastAsia="ar-SA"/>
        </w:rPr>
      </w:pPr>
      <w:r>
        <w:rPr>
          <w:rFonts w:ascii="Liberation Serif" w:hAnsi="Liberation Serif"/>
          <w:color w:val="000000"/>
          <w:sz w:val="24"/>
          <w:szCs w:val="24"/>
          <w:lang w:eastAsia="ar-SA"/>
        </w:rPr>
        <w:t>-Методика  «Пословицы» (канд. пед. наук С.М.Петрова).</w:t>
      </w:r>
    </w:p>
    <w:p w:rsidR="002D1CEC" w:rsidRDefault="002D1CEC" w:rsidP="002D1CEC">
      <w:pPr>
        <w:spacing w:after="0" w:line="240" w:lineRule="auto"/>
        <w:ind w:firstLine="709"/>
        <w:contextualSpacing/>
        <w:jc w:val="both"/>
        <w:rPr>
          <w:rFonts w:ascii="Liberation Serif" w:hAnsi="Liberation Serif"/>
          <w:sz w:val="24"/>
          <w:szCs w:val="24"/>
        </w:rPr>
      </w:pPr>
      <w:r>
        <w:rPr>
          <w:rFonts w:ascii="Liberation Serif" w:hAnsi="Liberation Serif"/>
          <w:sz w:val="24"/>
          <w:szCs w:val="24"/>
        </w:rPr>
        <w:t>- Тест «Личностный рост» (методика Григорьева Д.В., Кулешова И.В., Степанова П.В.)</w:t>
      </w:r>
    </w:p>
    <w:p w:rsidR="002D1CEC" w:rsidRDefault="002D1CEC" w:rsidP="002D1CEC">
      <w:pPr>
        <w:pStyle w:val="afd"/>
        <w:shd w:val="clear" w:color="auto" w:fill="FFFFFF"/>
        <w:spacing w:after="0" w:line="240" w:lineRule="auto"/>
        <w:ind w:left="0" w:firstLine="709"/>
        <w:contextualSpacing/>
        <w:jc w:val="both"/>
        <w:rPr>
          <w:rFonts w:ascii="Liberation Serif" w:hAnsi="Liberation Serif"/>
          <w:sz w:val="24"/>
          <w:szCs w:val="24"/>
        </w:rPr>
      </w:pPr>
      <w:r>
        <w:rPr>
          <w:rFonts w:ascii="Liberation Serif" w:hAnsi="Liberation Serif"/>
          <w:sz w:val="24"/>
          <w:szCs w:val="24"/>
        </w:rPr>
        <w:t xml:space="preserve">-Модификация методики М.В. Матюхиной </w:t>
      </w:r>
      <w:r>
        <w:rPr>
          <w:rFonts w:ascii="Liberation Serif" w:hAnsi="Liberation Serif"/>
          <w:spacing w:val="-2"/>
          <w:sz w:val="24"/>
          <w:szCs w:val="24"/>
        </w:rPr>
        <w:t>на изучение осознаваемых мотивов воспитанников младшего школьного возраста</w:t>
      </w:r>
      <w:r>
        <w:rPr>
          <w:rFonts w:ascii="Liberation Serif" w:hAnsi="Liberation Serif"/>
          <w:sz w:val="24"/>
          <w:szCs w:val="24"/>
        </w:rPr>
        <w:t>.</w:t>
      </w:r>
    </w:p>
    <w:p w:rsidR="002D1CEC" w:rsidRDefault="002D1CEC" w:rsidP="002D1CEC">
      <w:pPr>
        <w:shd w:val="clear" w:color="auto" w:fill="FFFFFF"/>
        <w:spacing w:after="0" w:line="240" w:lineRule="auto"/>
        <w:ind w:firstLine="709"/>
        <w:contextualSpacing/>
        <w:jc w:val="both"/>
        <w:rPr>
          <w:rFonts w:ascii="Liberation Serif" w:hAnsi="Liberation Serif"/>
          <w:color w:val="000000"/>
          <w:sz w:val="24"/>
          <w:szCs w:val="24"/>
          <w:lang w:eastAsia="ar-SA"/>
        </w:rPr>
      </w:pPr>
      <w:r>
        <w:rPr>
          <w:rFonts w:ascii="Liberation Serif" w:hAnsi="Liberation Serif"/>
          <w:color w:val="000000"/>
          <w:sz w:val="24"/>
          <w:szCs w:val="24"/>
          <w:lang w:eastAsia="ar-SA"/>
        </w:rPr>
        <w:t>- Мотивация успеха и боязнь неудачи (опросник А.А. Реана).</w:t>
      </w:r>
    </w:p>
    <w:p w:rsidR="002D1CEC" w:rsidRDefault="002D1CEC" w:rsidP="002D1CEC">
      <w:pPr>
        <w:spacing w:after="0" w:line="240" w:lineRule="auto"/>
        <w:ind w:firstLine="709"/>
        <w:contextualSpacing/>
        <w:jc w:val="both"/>
        <w:rPr>
          <w:rFonts w:ascii="Liberation Serif" w:hAnsi="Liberation Serif"/>
          <w:bCs/>
          <w:color w:val="000000"/>
          <w:sz w:val="24"/>
          <w:szCs w:val="24"/>
          <w:lang w:eastAsia="ar-SA"/>
        </w:rPr>
      </w:pPr>
      <w:r>
        <w:rPr>
          <w:rFonts w:ascii="Liberation Serif" w:hAnsi="Liberation Serif"/>
          <w:color w:val="000000"/>
          <w:sz w:val="24"/>
          <w:szCs w:val="24"/>
          <w:lang w:eastAsia="ar-SA"/>
        </w:rPr>
        <w:lastRenderedPageBreak/>
        <w:t>-</w:t>
      </w:r>
      <w:r>
        <w:rPr>
          <w:rFonts w:ascii="Liberation Serif" w:hAnsi="Liberation Serif"/>
          <w:bCs/>
          <w:color w:val="000000"/>
          <w:sz w:val="24"/>
          <w:szCs w:val="24"/>
          <w:lang w:eastAsia="ar-SA"/>
        </w:rPr>
        <w:t xml:space="preserve"> Использование метода наблюдения для оценки волевых качеств (Методика разработана А. И. Высоцким).</w:t>
      </w:r>
    </w:p>
    <w:p w:rsidR="002D1CEC" w:rsidRDefault="002D1CEC" w:rsidP="002D1CEC">
      <w:pPr>
        <w:spacing w:after="0" w:line="240" w:lineRule="auto"/>
        <w:ind w:firstLine="709"/>
        <w:contextualSpacing/>
        <w:jc w:val="both"/>
        <w:rPr>
          <w:rFonts w:ascii="Liberation Serif" w:hAnsi="Liberation Serif"/>
          <w:iCs/>
          <w:spacing w:val="3"/>
          <w:sz w:val="24"/>
          <w:szCs w:val="24"/>
        </w:rPr>
      </w:pPr>
      <w:r>
        <w:rPr>
          <w:rFonts w:ascii="Liberation Serif" w:hAnsi="Liberation Serif"/>
          <w:bCs/>
          <w:spacing w:val="3"/>
          <w:sz w:val="24"/>
          <w:szCs w:val="24"/>
        </w:rPr>
        <w:t xml:space="preserve">-Методика для изучения </w:t>
      </w:r>
      <w:r>
        <w:rPr>
          <w:rFonts w:ascii="Liberation Serif" w:hAnsi="Liberation Serif"/>
          <w:bCs/>
          <w:spacing w:val="-2"/>
          <w:sz w:val="24"/>
          <w:szCs w:val="24"/>
        </w:rPr>
        <w:t xml:space="preserve">социализированности личности </w:t>
      </w:r>
      <w:r>
        <w:rPr>
          <w:rFonts w:ascii="Liberation Serif" w:hAnsi="Liberation Serif"/>
          <w:iCs/>
          <w:spacing w:val="3"/>
          <w:sz w:val="24"/>
          <w:szCs w:val="24"/>
        </w:rPr>
        <w:t>(разработана профессором М.И. Рожковым).</w:t>
      </w:r>
    </w:p>
    <w:p w:rsidR="002D1CEC" w:rsidRDefault="002D1CEC" w:rsidP="002D1CEC">
      <w:pPr>
        <w:pStyle w:val="afd"/>
        <w:shd w:val="clear" w:color="auto" w:fill="FFFFFF"/>
        <w:spacing w:after="0" w:line="240" w:lineRule="auto"/>
        <w:ind w:left="0" w:firstLine="709"/>
        <w:contextualSpacing/>
        <w:jc w:val="both"/>
        <w:rPr>
          <w:rFonts w:ascii="Liberation Serif" w:hAnsi="Liberation Serif"/>
          <w:bCs/>
          <w:sz w:val="24"/>
          <w:szCs w:val="24"/>
        </w:rPr>
      </w:pPr>
      <w:r>
        <w:rPr>
          <w:rFonts w:ascii="Liberation Serif" w:hAnsi="Liberation Serif"/>
          <w:bCs/>
          <w:sz w:val="24"/>
          <w:szCs w:val="24"/>
        </w:rPr>
        <w:t>-Методика  «Выбор в действии» (Истратова О.Н., Эксакусто Т.В. Справочник психолога средней школы.-Ростов н/Д: «Феникс», 2003.-512 с.).</w:t>
      </w:r>
    </w:p>
    <w:p w:rsidR="002D1CEC" w:rsidRDefault="002D1CEC" w:rsidP="002D1CEC">
      <w:pPr>
        <w:spacing w:after="0" w:line="240" w:lineRule="auto"/>
        <w:ind w:firstLine="709"/>
        <w:contextualSpacing/>
        <w:jc w:val="both"/>
        <w:rPr>
          <w:rFonts w:ascii="Liberation Serif" w:hAnsi="Liberation Serif"/>
          <w:bCs/>
          <w:color w:val="000000"/>
          <w:sz w:val="24"/>
          <w:szCs w:val="24"/>
          <w:lang w:eastAsia="ar-SA"/>
        </w:rPr>
      </w:pPr>
      <w:r>
        <w:rPr>
          <w:rFonts w:ascii="Liberation Serif" w:hAnsi="Liberation Serif"/>
          <w:bCs/>
          <w:color w:val="000000"/>
          <w:sz w:val="24"/>
          <w:szCs w:val="24"/>
          <w:lang w:eastAsia="ar-SA"/>
        </w:rPr>
        <w:t>- Методика «Социометрия».</w:t>
      </w:r>
    </w:p>
    <w:p w:rsidR="002D1CEC" w:rsidRDefault="002D1CEC" w:rsidP="002D1CEC">
      <w:pPr>
        <w:pStyle w:val="afd"/>
        <w:shd w:val="clear" w:color="auto" w:fill="FFFFFF"/>
        <w:spacing w:after="0" w:line="240" w:lineRule="auto"/>
        <w:ind w:left="0" w:firstLine="709"/>
        <w:contextualSpacing/>
        <w:jc w:val="both"/>
        <w:rPr>
          <w:rFonts w:ascii="Liberation Serif" w:hAnsi="Liberation Serif"/>
          <w:bCs/>
          <w:sz w:val="24"/>
          <w:szCs w:val="24"/>
        </w:rPr>
      </w:pPr>
      <w:r>
        <w:rPr>
          <w:rFonts w:ascii="Liberation Serif" w:hAnsi="Liberation Serif"/>
          <w:bCs/>
          <w:sz w:val="24"/>
          <w:szCs w:val="24"/>
        </w:rPr>
        <w:t xml:space="preserve">- Методика </w:t>
      </w:r>
      <w:r>
        <w:rPr>
          <w:rFonts w:ascii="Liberation Serif" w:hAnsi="Liberation Serif"/>
          <w:bCs/>
          <w:spacing w:val="-14"/>
          <w:sz w:val="24"/>
          <w:szCs w:val="24"/>
        </w:rPr>
        <w:t xml:space="preserve">выявления коммуникативных склонностей воспитанников  </w:t>
      </w:r>
      <w:r>
        <w:rPr>
          <w:rFonts w:ascii="Liberation Serif" w:hAnsi="Liberation Serif"/>
          <w:bCs/>
          <w:sz w:val="24"/>
          <w:szCs w:val="24"/>
        </w:rPr>
        <w:t>(Истратова О.Н., Эксакусто Т.В. Справочник психолога средней школы.-Ростов н/Д: «Феникс», 2003.-512 с.).</w:t>
      </w:r>
    </w:p>
    <w:p w:rsidR="002D1CEC" w:rsidRDefault="002D1CEC" w:rsidP="002D1CEC">
      <w:pPr>
        <w:shd w:val="clear" w:color="auto" w:fill="FFFFFF"/>
        <w:spacing w:after="0" w:line="240" w:lineRule="auto"/>
        <w:ind w:firstLine="709"/>
        <w:contextualSpacing/>
        <w:jc w:val="both"/>
        <w:rPr>
          <w:rFonts w:ascii="Liberation Serif" w:hAnsi="Liberation Serif"/>
          <w:color w:val="000000"/>
          <w:sz w:val="24"/>
          <w:szCs w:val="24"/>
          <w:lang w:eastAsia="ar-SA"/>
        </w:rPr>
      </w:pPr>
      <w:r>
        <w:rPr>
          <w:rFonts w:ascii="Liberation Serif" w:hAnsi="Liberation Serif"/>
          <w:bCs/>
          <w:color w:val="000000"/>
          <w:sz w:val="24"/>
          <w:szCs w:val="24"/>
          <w:lang w:eastAsia="ar-SA"/>
        </w:rPr>
        <w:t>-</w:t>
      </w:r>
      <w:r>
        <w:rPr>
          <w:rFonts w:ascii="Liberation Serif" w:hAnsi="Liberation Serif"/>
          <w:color w:val="000000"/>
          <w:sz w:val="24"/>
          <w:szCs w:val="24"/>
          <w:lang w:eastAsia="ar-SA"/>
        </w:rPr>
        <w:t>Тест-опросник «Коммуникативные и организаторские склонности» (КОС-2).</w:t>
      </w:r>
    </w:p>
    <w:p w:rsidR="002D1CEC" w:rsidRDefault="002D1CEC" w:rsidP="002D1CEC">
      <w:pPr>
        <w:spacing w:after="0" w:line="240" w:lineRule="auto"/>
        <w:ind w:firstLine="709"/>
        <w:contextualSpacing/>
        <w:jc w:val="both"/>
        <w:rPr>
          <w:rFonts w:ascii="Liberation Serif" w:hAnsi="Liberation Serif"/>
          <w:bCs/>
          <w:color w:val="000000"/>
          <w:sz w:val="24"/>
          <w:szCs w:val="24"/>
          <w:lang w:eastAsia="ar-SA"/>
        </w:rPr>
      </w:pPr>
      <w:r>
        <w:rPr>
          <w:rFonts w:ascii="Liberation Serif" w:hAnsi="Liberation Serif"/>
          <w:bCs/>
          <w:color w:val="000000"/>
          <w:sz w:val="24"/>
          <w:szCs w:val="24"/>
          <w:lang w:eastAsia="ar-SA"/>
        </w:rPr>
        <w:t>-Методика «Каков ребенок во взаимоотношениях с окружающими людьми?» (Истратова О.Н., Эксакусто Т.В. Справочник психолога начальной школы.-Ростов н/Д: «Феникс», 2003.-512 с.).</w:t>
      </w:r>
    </w:p>
    <w:p w:rsidR="002D1CEC" w:rsidRDefault="002D1CEC" w:rsidP="002D1CEC">
      <w:pPr>
        <w:spacing w:after="0" w:line="240" w:lineRule="auto"/>
        <w:ind w:firstLine="709"/>
        <w:contextualSpacing/>
        <w:jc w:val="both"/>
        <w:rPr>
          <w:rFonts w:ascii="Liberation Serif" w:hAnsi="Liberation Serif"/>
          <w:sz w:val="24"/>
          <w:szCs w:val="24"/>
        </w:rPr>
      </w:pPr>
      <w:r>
        <w:rPr>
          <w:rFonts w:ascii="Liberation Serif" w:hAnsi="Liberation Serif"/>
          <w:sz w:val="24"/>
          <w:szCs w:val="24"/>
        </w:rPr>
        <w:t>-Методика диагностики уровня творческой активности воспитанников (подготовлена М.И. Рожковым, Ю.С. Тюнниковым и др.)</w:t>
      </w:r>
    </w:p>
    <w:p w:rsidR="002D1CEC" w:rsidRDefault="002D1CEC" w:rsidP="002D1CEC">
      <w:pPr>
        <w:spacing w:after="0" w:line="240" w:lineRule="auto"/>
        <w:ind w:firstLine="709"/>
        <w:contextualSpacing/>
        <w:jc w:val="both"/>
        <w:rPr>
          <w:rFonts w:ascii="Liberation Serif" w:hAnsi="Liberation Serif"/>
          <w:sz w:val="24"/>
          <w:szCs w:val="24"/>
        </w:rPr>
      </w:pPr>
      <w:r>
        <w:rPr>
          <w:rFonts w:ascii="Liberation Serif" w:hAnsi="Liberation Serif"/>
          <w:sz w:val="24"/>
          <w:szCs w:val="24"/>
          <w:lang w:val="en-US"/>
        </w:rPr>
        <w:t>II</w:t>
      </w:r>
      <w:r>
        <w:rPr>
          <w:rFonts w:ascii="Liberation Serif" w:hAnsi="Liberation Serif"/>
          <w:sz w:val="24"/>
          <w:szCs w:val="24"/>
        </w:rPr>
        <w:t xml:space="preserve">. По результатам консультирования и диагностики проведена индивидуальная </w:t>
      </w:r>
      <w:r>
        <w:rPr>
          <w:rFonts w:ascii="Liberation Serif" w:hAnsi="Liberation Serif"/>
          <w:b/>
          <w:bCs/>
          <w:i/>
          <w:iCs/>
          <w:sz w:val="24"/>
          <w:szCs w:val="24"/>
        </w:rPr>
        <w:t>коррекционно-развивающая работа с детьми</w:t>
      </w:r>
      <w:r>
        <w:rPr>
          <w:rFonts w:ascii="Liberation Serif" w:hAnsi="Liberation Serif"/>
          <w:sz w:val="24"/>
          <w:szCs w:val="24"/>
        </w:rPr>
        <w:t>, посещающими творческие объединения «Путешествие в мир звуков и букв», «Мир вокруг нас», «Раз ступенька, два ступенька», «Развитие речи». В процессе работы использованы интегрированные методы песочной терапии, музыкотерапии, игровой терапии. Педагогами были отмечены позитивные качественные изменения в поведении учащихся. Количественная обработка результатов наблюдения за детьми не позволяет еще достоверно установить различия между показателями до коррекционной работы и после. Такая возможность может появиться лишь в конце года.</w:t>
      </w:r>
    </w:p>
    <w:p w:rsidR="002D1CEC" w:rsidRDefault="002D1CEC" w:rsidP="002D1CEC">
      <w:pPr>
        <w:spacing w:after="0" w:line="240" w:lineRule="auto"/>
        <w:ind w:firstLine="709"/>
        <w:contextualSpacing/>
        <w:jc w:val="center"/>
        <w:rPr>
          <w:rFonts w:ascii="Liberation Serif" w:hAnsi="Liberation Serif"/>
          <w:b/>
          <w:bCs/>
          <w:i/>
          <w:iCs/>
          <w:sz w:val="24"/>
          <w:szCs w:val="24"/>
        </w:rPr>
      </w:pPr>
      <w:r>
        <w:rPr>
          <w:rFonts w:ascii="Liberation Serif" w:hAnsi="Liberation Serif"/>
          <w:b/>
          <w:bCs/>
          <w:i/>
          <w:iCs/>
          <w:sz w:val="24"/>
          <w:szCs w:val="24"/>
        </w:rPr>
        <w:t>Психологическая работа с педагогами и родителями</w:t>
      </w:r>
    </w:p>
    <w:p w:rsidR="002D1CEC" w:rsidRDefault="002D1CEC" w:rsidP="002D1CEC">
      <w:pPr>
        <w:tabs>
          <w:tab w:val="left" w:pos="851"/>
        </w:tabs>
        <w:spacing w:after="0" w:line="240" w:lineRule="auto"/>
        <w:jc w:val="center"/>
        <w:rPr>
          <w:rFonts w:ascii="Liberation Serif" w:hAnsi="Liberation Serif"/>
          <w:b/>
          <w:bCs/>
          <w:i/>
          <w:iCs/>
          <w:sz w:val="24"/>
          <w:szCs w:val="24"/>
        </w:rPr>
      </w:pPr>
    </w:p>
    <w:p w:rsidR="002D1CEC" w:rsidRDefault="002D1CEC" w:rsidP="002D1CEC">
      <w:pPr>
        <w:spacing w:after="0" w:line="240" w:lineRule="auto"/>
        <w:ind w:firstLine="709"/>
        <w:contextualSpacing/>
        <w:jc w:val="both"/>
        <w:rPr>
          <w:rFonts w:ascii="Liberation Serif" w:hAnsi="Liberation Serif"/>
          <w:bCs/>
          <w:color w:val="000000"/>
          <w:sz w:val="24"/>
          <w:szCs w:val="24"/>
        </w:rPr>
      </w:pPr>
      <w:r>
        <w:rPr>
          <w:rFonts w:ascii="Liberation Serif" w:hAnsi="Liberation Serif"/>
          <w:sz w:val="24"/>
          <w:szCs w:val="24"/>
          <w:lang w:val="en-US"/>
        </w:rPr>
        <w:t>I</w:t>
      </w:r>
      <w:r>
        <w:rPr>
          <w:rFonts w:ascii="Liberation Serif" w:hAnsi="Liberation Serif"/>
          <w:sz w:val="24"/>
          <w:szCs w:val="24"/>
        </w:rPr>
        <w:t xml:space="preserve">. Анализ результатов методики удовлетворенности родителей учащихся качеством образовательных услуг, жизнедеятельностью образовательного учреждения. </w:t>
      </w:r>
      <w:r>
        <w:rPr>
          <w:rFonts w:ascii="Liberation Serif" w:hAnsi="Liberation Serif"/>
          <w:bCs/>
          <w:color w:val="000000"/>
          <w:sz w:val="24"/>
          <w:szCs w:val="24"/>
        </w:rPr>
        <w:t>В результате анализа анкет родителей о качестве образовательной деятельности в ЦДТ Промышленного района были представлены результаты опроса по отделам, а затем составлена обобщающая таблица данных.</w:t>
      </w:r>
    </w:p>
    <w:p w:rsidR="002D1CEC" w:rsidRDefault="002D1CEC" w:rsidP="002D1CEC">
      <w:pPr>
        <w:spacing w:after="0" w:line="240" w:lineRule="auto"/>
        <w:ind w:firstLine="709"/>
        <w:contextualSpacing/>
        <w:jc w:val="both"/>
        <w:rPr>
          <w:rFonts w:ascii="Liberation Serif" w:hAnsi="Liberation Serif"/>
          <w:sz w:val="24"/>
          <w:szCs w:val="24"/>
        </w:rPr>
      </w:pPr>
      <w:r>
        <w:rPr>
          <w:rFonts w:ascii="Liberation Serif" w:hAnsi="Liberation Serif"/>
          <w:sz w:val="24"/>
          <w:szCs w:val="24"/>
          <w:lang w:val="en-US"/>
        </w:rPr>
        <w:t xml:space="preserve">II. </w:t>
      </w:r>
      <w:r>
        <w:rPr>
          <w:rFonts w:ascii="Liberation Serif" w:hAnsi="Liberation Serif"/>
          <w:sz w:val="24"/>
          <w:szCs w:val="24"/>
        </w:rPr>
        <w:t>Консультирование в течение полугодия педагогов отдела «Радуга» по вопросу саморазвития и профессионального самосовершенствования (Кукушкина В.В., Сусликова М.В., Абубакирова И.Р., Фролова Л.Ю.).</w:t>
      </w:r>
    </w:p>
    <w:p w:rsidR="002D1CEC" w:rsidRDefault="002D1CEC" w:rsidP="002D1CEC">
      <w:pPr>
        <w:spacing w:after="0" w:line="240" w:lineRule="auto"/>
        <w:ind w:firstLine="709"/>
        <w:contextualSpacing/>
        <w:jc w:val="both"/>
        <w:rPr>
          <w:rFonts w:ascii="Liberation Serif" w:hAnsi="Liberation Serif"/>
          <w:sz w:val="24"/>
          <w:szCs w:val="24"/>
        </w:rPr>
      </w:pPr>
      <w:r>
        <w:rPr>
          <w:rFonts w:ascii="Liberation Serif" w:hAnsi="Liberation Serif"/>
          <w:sz w:val="24"/>
          <w:szCs w:val="24"/>
        </w:rPr>
        <w:t>Вопросы, по которым обращались педагоги были связаны с возрастными, индивидуальными и модально-специфическими особенностями (при наличии отклонений в развитии) развития учащихся. В ходе консультаций установлены причины поведения на занятиях, даны рекомендации по выбору приемов взаимодействия и направленного развития таких детей.</w:t>
      </w:r>
    </w:p>
    <w:p w:rsidR="002D1CEC" w:rsidRDefault="002D1CEC" w:rsidP="002D1CEC">
      <w:pPr>
        <w:spacing w:after="0" w:line="240" w:lineRule="auto"/>
        <w:ind w:firstLine="709"/>
        <w:contextualSpacing/>
        <w:jc w:val="both"/>
        <w:rPr>
          <w:rFonts w:ascii="Liberation Serif" w:hAnsi="Liberation Serif"/>
          <w:sz w:val="24"/>
          <w:szCs w:val="24"/>
        </w:rPr>
      </w:pPr>
      <w:r>
        <w:rPr>
          <w:rFonts w:ascii="Liberation Serif" w:hAnsi="Liberation Serif"/>
          <w:sz w:val="24"/>
          <w:szCs w:val="24"/>
          <w:lang w:val="en-US"/>
        </w:rPr>
        <w:t xml:space="preserve">III. </w:t>
      </w:r>
      <w:r>
        <w:rPr>
          <w:rFonts w:ascii="Liberation Serif" w:hAnsi="Liberation Serif"/>
          <w:sz w:val="24"/>
          <w:szCs w:val="24"/>
        </w:rPr>
        <w:t>Обработка результатов диагностической методик по изучению организации педагогической деятельности педагогов всех отделов:</w:t>
      </w:r>
    </w:p>
    <w:p w:rsidR="002D1CEC" w:rsidRDefault="002D1CEC" w:rsidP="002D1CEC">
      <w:pPr>
        <w:spacing w:after="0" w:line="240" w:lineRule="auto"/>
        <w:ind w:firstLine="709"/>
        <w:contextualSpacing/>
        <w:jc w:val="both"/>
        <w:rPr>
          <w:rFonts w:ascii="Liberation Serif" w:hAnsi="Liberation Serif"/>
          <w:bCs/>
          <w:sz w:val="24"/>
          <w:szCs w:val="24"/>
        </w:rPr>
      </w:pPr>
      <w:r>
        <w:rPr>
          <w:rFonts w:ascii="Liberation Serif" w:hAnsi="Liberation Serif"/>
          <w:bCs/>
          <w:sz w:val="24"/>
          <w:szCs w:val="24"/>
        </w:rPr>
        <w:t>- Тест Альберта Эллиса. Методика диагностики иррациональных установок,</w:t>
      </w:r>
    </w:p>
    <w:p w:rsidR="002D1CEC" w:rsidRDefault="002D1CEC" w:rsidP="002D1CEC">
      <w:pPr>
        <w:spacing w:after="0" w:line="240" w:lineRule="auto"/>
        <w:ind w:firstLine="709"/>
        <w:contextualSpacing/>
        <w:jc w:val="both"/>
        <w:rPr>
          <w:rFonts w:ascii="Liberation Serif" w:hAnsi="Liberation Serif"/>
          <w:sz w:val="24"/>
          <w:szCs w:val="24"/>
        </w:rPr>
      </w:pPr>
      <w:r>
        <w:rPr>
          <w:rFonts w:ascii="Liberation Serif" w:hAnsi="Liberation Serif"/>
          <w:sz w:val="24"/>
          <w:szCs w:val="24"/>
        </w:rPr>
        <w:t xml:space="preserve">-Анкета для выявления способности педагога к саморазвитию, </w:t>
      </w:r>
    </w:p>
    <w:p w:rsidR="002D1CEC" w:rsidRDefault="002D1CEC" w:rsidP="002D1CEC">
      <w:pPr>
        <w:spacing w:after="0" w:line="240" w:lineRule="auto"/>
        <w:ind w:firstLine="709"/>
        <w:contextualSpacing/>
        <w:jc w:val="both"/>
        <w:rPr>
          <w:rFonts w:ascii="Liberation Serif" w:hAnsi="Liberation Serif"/>
          <w:sz w:val="24"/>
          <w:szCs w:val="24"/>
        </w:rPr>
      </w:pPr>
      <w:r>
        <w:rPr>
          <w:rFonts w:ascii="Liberation Serif" w:hAnsi="Liberation Serif"/>
          <w:sz w:val="24"/>
          <w:szCs w:val="24"/>
        </w:rPr>
        <w:t xml:space="preserve">-Анкета для выявления факторов стимулирующих и препятствующих обучению, развитию и саморазвитию педагогов, </w:t>
      </w:r>
    </w:p>
    <w:p w:rsidR="002D1CEC" w:rsidRDefault="002D1CEC" w:rsidP="002D1CEC">
      <w:pPr>
        <w:spacing w:after="0" w:line="240" w:lineRule="auto"/>
        <w:ind w:firstLine="709"/>
        <w:contextualSpacing/>
        <w:jc w:val="both"/>
        <w:rPr>
          <w:rFonts w:ascii="Liberation Serif" w:hAnsi="Liberation Serif"/>
          <w:sz w:val="24"/>
          <w:szCs w:val="24"/>
        </w:rPr>
      </w:pPr>
      <w:r>
        <w:rPr>
          <w:rFonts w:ascii="Liberation Serif" w:hAnsi="Liberation Serif"/>
          <w:sz w:val="24"/>
          <w:szCs w:val="24"/>
        </w:rPr>
        <w:t xml:space="preserve">-Карта «Затруднения педагогов», </w:t>
      </w:r>
    </w:p>
    <w:p w:rsidR="002D1CEC" w:rsidRDefault="002D1CEC" w:rsidP="002D1CEC">
      <w:pPr>
        <w:spacing w:after="0" w:line="240" w:lineRule="auto"/>
        <w:ind w:firstLine="709"/>
        <w:contextualSpacing/>
        <w:jc w:val="both"/>
        <w:rPr>
          <w:rFonts w:ascii="Liberation Serif" w:hAnsi="Liberation Serif"/>
          <w:sz w:val="24"/>
          <w:szCs w:val="24"/>
        </w:rPr>
      </w:pPr>
      <w:r>
        <w:rPr>
          <w:rFonts w:ascii="Liberation Serif" w:hAnsi="Liberation Serif"/>
          <w:sz w:val="24"/>
          <w:szCs w:val="24"/>
        </w:rPr>
        <w:t xml:space="preserve">-Методика изучения привлекательности работы как одного из показателей социально-психологического климата, </w:t>
      </w:r>
    </w:p>
    <w:p w:rsidR="002D1CEC" w:rsidRDefault="002D1CEC" w:rsidP="002D1CEC">
      <w:pPr>
        <w:spacing w:after="0" w:line="240" w:lineRule="auto"/>
        <w:ind w:firstLine="709"/>
        <w:contextualSpacing/>
        <w:jc w:val="both"/>
        <w:rPr>
          <w:rFonts w:ascii="Liberation Serif" w:hAnsi="Liberation Serif"/>
          <w:sz w:val="24"/>
          <w:szCs w:val="24"/>
        </w:rPr>
      </w:pPr>
      <w:r>
        <w:rPr>
          <w:rFonts w:ascii="Liberation Serif" w:hAnsi="Liberation Serif"/>
          <w:sz w:val="24"/>
          <w:szCs w:val="24"/>
        </w:rPr>
        <w:t>-Анкета «Психологическая комфортность в коллективе».</w:t>
      </w:r>
    </w:p>
    <w:p w:rsidR="002D1CEC" w:rsidRDefault="002D1CEC" w:rsidP="002D1CEC">
      <w:pPr>
        <w:spacing w:after="0" w:line="240" w:lineRule="auto"/>
        <w:ind w:firstLine="709"/>
        <w:contextualSpacing/>
        <w:jc w:val="both"/>
        <w:rPr>
          <w:rFonts w:ascii="Liberation Serif" w:hAnsi="Liberation Serif"/>
          <w:sz w:val="24"/>
          <w:szCs w:val="24"/>
        </w:rPr>
      </w:pPr>
      <w:r>
        <w:rPr>
          <w:rFonts w:ascii="Liberation Serif" w:hAnsi="Liberation Serif"/>
          <w:sz w:val="24"/>
          <w:szCs w:val="24"/>
        </w:rPr>
        <w:t xml:space="preserve">Получены следующие результаты: у исследуемых установлены иррациональные установки и повышенная склонность к стрессам; средний уровень выраженности способности к саморазвитию; преобладание факторов стимулирования над факторами, препятствующими самообучению; преобладание затруднений, связанных со средствами организации образовательной среды; преимущественное преобладание средних оценок в </w:t>
      </w:r>
      <w:r>
        <w:rPr>
          <w:rFonts w:ascii="Liberation Serif" w:hAnsi="Liberation Serif"/>
          <w:sz w:val="24"/>
          <w:szCs w:val="24"/>
        </w:rPr>
        <w:lastRenderedPageBreak/>
        <w:t>анализе психологической комфортности в коллективе и привлекательности работы.(Результаты диагностических исследований см. в Приложении).</w:t>
      </w:r>
    </w:p>
    <w:p w:rsidR="002D1CEC" w:rsidRDefault="002D1CEC" w:rsidP="002D1CEC">
      <w:pPr>
        <w:widowControl w:val="0"/>
        <w:spacing w:after="0" w:line="240" w:lineRule="auto"/>
        <w:ind w:firstLine="540"/>
        <w:contextualSpacing/>
        <w:jc w:val="both"/>
        <w:rPr>
          <w:rFonts w:ascii="Liberation Serif" w:hAnsi="Liberation Serif"/>
          <w:bCs/>
          <w:sz w:val="24"/>
          <w:szCs w:val="24"/>
        </w:rPr>
      </w:pPr>
      <w:r>
        <w:rPr>
          <w:rFonts w:ascii="Liberation Serif" w:hAnsi="Liberation Serif"/>
          <w:sz w:val="24"/>
          <w:szCs w:val="24"/>
          <w:lang w:val="en-US"/>
        </w:rPr>
        <w:t xml:space="preserve">IV. </w:t>
      </w:r>
      <w:r>
        <w:rPr>
          <w:rFonts w:ascii="Liberation Serif" w:hAnsi="Liberation Serif"/>
          <w:sz w:val="24"/>
          <w:szCs w:val="24"/>
        </w:rPr>
        <w:t>Экспертная и консультативная деятельность по составлению диагн.блока в программах Самарцевой О.А.</w:t>
      </w:r>
      <w:r>
        <w:rPr>
          <w:rFonts w:ascii="Liberation Serif" w:hAnsi="Liberation Serif"/>
          <w:bCs/>
          <w:sz w:val="24"/>
          <w:szCs w:val="24"/>
        </w:rPr>
        <w:t xml:space="preserve"> «Акварелька», </w:t>
      </w:r>
      <w:r>
        <w:rPr>
          <w:rFonts w:ascii="Liberation Serif" w:hAnsi="Liberation Serif"/>
          <w:sz w:val="24"/>
          <w:szCs w:val="24"/>
        </w:rPr>
        <w:t>Ивановой И.И.</w:t>
      </w:r>
      <w:r>
        <w:rPr>
          <w:rFonts w:ascii="Liberation Serif" w:hAnsi="Liberation Serif"/>
          <w:bCs/>
          <w:sz w:val="24"/>
          <w:szCs w:val="24"/>
        </w:rPr>
        <w:t xml:space="preserve"> «Аллегро», </w:t>
      </w:r>
      <w:r>
        <w:rPr>
          <w:rFonts w:ascii="Liberation Serif" w:hAnsi="Liberation Serif"/>
          <w:sz w:val="24"/>
          <w:szCs w:val="24"/>
        </w:rPr>
        <w:t xml:space="preserve">Шиловской О.И. </w:t>
      </w:r>
      <w:r>
        <w:rPr>
          <w:rFonts w:ascii="Liberation Serif" w:hAnsi="Liberation Serif"/>
          <w:bCs/>
          <w:sz w:val="24"/>
          <w:szCs w:val="24"/>
        </w:rPr>
        <w:t xml:space="preserve">«Мега Данс», </w:t>
      </w:r>
      <w:r>
        <w:rPr>
          <w:rFonts w:ascii="Liberation Serif" w:hAnsi="Liberation Serif"/>
          <w:sz w:val="24"/>
          <w:szCs w:val="24"/>
        </w:rPr>
        <w:t xml:space="preserve">Самойловой И.М. «Престиж», Шверид С.И. «Мир моих увлечений», Суюровой Е.С. </w:t>
      </w:r>
      <w:r>
        <w:rPr>
          <w:rFonts w:ascii="Liberation Serif" w:hAnsi="Liberation Serif"/>
          <w:color w:val="0D0D0D"/>
          <w:sz w:val="24"/>
          <w:szCs w:val="24"/>
        </w:rPr>
        <w:t xml:space="preserve">«Азбука народных праздников», «Подвижные игры», Горбачевой </w:t>
      </w:r>
      <w:r>
        <w:rPr>
          <w:rFonts w:ascii="Liberation Serif" w:hAnsi="Liberation Serif"/>
          <w:sz w:val="24"/>
          <w:szCs w:val="24"/>
        </w:rPr>
        <w:t xml:space="preserve">Н.Г. «Бумажное кружево», «Рукодельница», Чащина В.Б. </w:t>
      </w:r>
      <w:r>
        <w:rPr>
          <w:rStyle w:val="ab"/>
          <w:rFonts w:ascii="Liberation Serif" w:hAnsi="Liberation Serif"/>
          <w:b w:val="0"/>
          <w:sz w:val="24"/>
          <w:szCs w:val="24"/>
          <w:shd w:val="clear" w:color="auto" w:fill="FFFFFF"/>
        </w:rPr>
        <w:t xml:space="preserve">«Рукопашный бой», </w:t>
      </w:r>
      <w:r>
        <w:rPr>
          <w:rFonts w:ascii="Liberation Serif" w:hAnsi="Liberation Serif"/>
          <w:sz w:val="24"/>
          <w:szCs w:val="24"/>
        </w:rPr>
        <w:t xml:space="preserve">Друзь-Диевой Г.Г. «Радужный мир», Волковой Г.А. «В мире слов», Кашириной С.В. </w:t>
      </w:r>
      <w:r>
        <w:rPr>
          <w:rFonts w:ascii="Liberation Serif" w:hAnsi="Liberation Serif"/>
          <w:bCs/>
          <w:sz w:val="24"/>
          <w:szCs w:val="24"/>
        </w:rPr>
        <w:t>«Школа танца Капитошка», Воробьевой Г.П. «Разноцветные клубочки».</w:t>
      </w:r>
    </w:p>
    <w:p w:rsidR="002D1CEC" w:rsidRDefault="002D1CEC" w:rsidP="002D1CEC">
      <w:pPr>
        <w:spacing w:after="0" w:line="240" w:lineRule="auto"/>
        <w:contextualSpacing/>
        <w:jc w:val="center"/>
        <w:rPr>
          <w:rFonts w:ascii="Liberation Serif" w:hAnsi="Liberation Serif"/>
          <w:i/>
          <w:iCs/>
          <w:sz w:val="24"/>
          <w:szCs w:val="24"/>
        </w:rPr>
      </w:pPr>
    </w:p>
    <w:p w:rsidR="002D1CEC" w:rsidRDefault="002D1CEC" w:rsidP="002D1CEC">
      <w:pPr>
        <w:spacing w:after="0" w:line="240" w:lineRule="auto"/>
        <w:contextualSpacing/>
        <w:jc w:val="center"/>
      </w:pPr>
    </w:p>
    <w:p w:rsidR="002D1CEC" w:rsidRDefault="002D1CEC" w:rsidP="002D1CEC">
      <w:pPr>
        <w:spacing w:after="0" w:line="240" w:lineRule="auto"/>
        <w:contextualSpacing/>
        <w:jc w:val="center"/>
        <w:rPr>
          <w:rFonts w:ascii="Liberation Serif" w:hAnsi="Liberation Serif"/>
          <w:b/>
          <w:i/>
          <w:iCs/>
          <w:sz w:val="24"/>
          <w:szCs w:val="24"/>
        </w:rPr>
      </w:pPr>
      <w:r>
        <w:rPr>
          <w:rFonts w:ascii="Liberation Serif" w:hAnsi="Liberation Serif"/>
          <w:b/>
          <w:i/>
          <w:iCs/>
          <w:sz w:val="24"/>
          <w:szCs w:val="24"/>
        </w:rPr>
        <w:t>Методическая деятельность</w:t>
      </w:r>
    </w:p>
    <w:p w:rsidR="002D1CEC" w:rsidRDefault="002D1CEC" w:rsidP="002D1CEC">
      <w:pPr>
        <w:spacing w:after="0" w:line="240" w:lineRule="auto"/>
        <w:ind w:firstLine="708"/>
        <w:contextualSpacing/>
        <w:jc w:val="both"/>
        <w:rPr>
          <w:rFonts w:ascii="Liberation Serif" w:hAnsi="Liberation Serif"/>
          <w:sz w:val="24"/>
          <w:szCs w:val="24"/>
        </w:rPr>
      </w:pPr>
      <w:r>
        <w:rPr>
          <w:rFonts w:ascii="Liberation Serif" w:hAnsi="Liberation Serif"/>
          <w:sz w:val="24"/>
          <w:szCs w:val="24"/>
        </w:rPr>
        <w:t xml:space="preserve">Были разработаны презентации к выступлениям </w:t>
      </w:r>
      <w:r>
        <w:rPr>
          <w:rFonts w:ascii="Liberation Serif" w:hAnsi="Liberation Serif"/>
          <w:bCs/>
          <w:sz w:val="24"/>
          <w:szCs w:val="24"/>
        </w:rPr>
        <w:t>«</w:t>
      </w:r>
      <w:r>
        <w:rPr>
          <w:rFonts w:ascii="Liberation Serif" w:hAnsi="Liberation Serif"/>
          <w:iCs/>
          <w:sz w:val="24"/>
          <w:szCs w:val="24"/>
        </w:rPr>
        <w:t>Ранние воспоминания о горшке или как усложнить жизнь ребенку»,</w:t>
      </w:r>
      <w:r>
        <w:rPr>
          <w:rFonts w:ascii="Liberation Serif" w:hAnsi="Liberation Serif"/>
          <w:sz w:val="24"/>
          <w:szCs w:val="24"/>
        </w:rPr>
        <w:t xml:space="preserve"> «</w:t>
      </w:r>
      <w:r>
        <w:rPr>
          <w:rFonts w:ascii="Liberation Serif" w:hAnsi="Liberation Serif"/>
          <w:bCs/>
          <w:sz w:val="24"/>
          <w:szCs w:val="24"/>
        </w:rPr>
        <w:t xml:space="preserve">Педагогический мониторинг: критерии и показатели эффективности воспитания учащихся», </w:t>
      </w:r>
      <w:r>
        <w:rPr>
          <w:rFonts w:ascii="Liberation Serif" w:hAnsi="Liberation Serif"/>
          <w:sz w:val="24"/>
          <w:szCs w:val="24"/>
        </w:rPr>
        <w:t>«Приемы телесной терапии:</w:t>
      </w:r>
      <w:r>
        <w:rPr>
          <w:rFonts w:ascii="Liberation Serif" w:hAnsi="Liberation Serif"/>
          <w:sz w:val="24"/>
          <w:szCs w:val="24"/>
        </w:rPr>
        <w:br/>
        <w:t xml:space="preserve"> из опыта работы с детьми с ОВЗ», «Проблемы женского счастья или непознанные силы своего Я?» и б) методические рекомендации «Рекомендации для профилактики профессионального выгорания педагогов», «Психологическая шпаргалка для педагогов и родителей: 13 трудностей у учащихся в получении дополнительного образования и их возможные причины»,</w:t>
      </w:r>
      <w:r>
        <w:rPr>
          <w:rFonts w:ascii="Liberation Serif" w:hAnsi="Liberation Serif"/>
          <w:b/>
          <w:sz w:val="24"/>
          <w:szCs w:val="24"/>
        </w:rPr>
        <w:t xml:space="preserve"> </w:t>
      </w:r>
      <w:r>
        <w:rPr>
          <w:rFonts w:ascii="Liberation Serif" w:hAnsi="Liberation Serif"/>
          <w:sz w:val="24"/>
          <w:szCs w:val="24"/>
        </w:rPr>
        <w:t>Рекомендации педагогам по развитию познавательных интересов у детей дошкольного возраста</w:t>
      </w:r>
    </w:p>
    <w:p w:rsidR="002D1CEC" w:rsidRDefault="002D1CEC" w:rsidP="002D1CEC">
      <w:pPr>
        <w:spacing w:after="0" w:line="240" w:lineRule="auto"/>
        <w:ind w:firstLine="708"/>
        <w:contextualSpacing/>
        <w:jc w:val="both"/>
        <w:rPr>
          <w:rFonts w:ascii="Liberation Serif" w:hAnsi="Liberation Serif"/>
          <w:sz w:val="24"/>
          <w:szCs w:val="24"/>
        </w:rPr>
      </w:pPr>
      <w:r>
        <w:rPr>
          <w:rFonts w:ascii="Liberation Serif" w:hAnsi="Liberation Serif"/>
          <w:sz w:val="24"/>
          <w:szCs w:val="24"/>
        </w:rPr>
        <w:t>Подготовлены методические материалы к тренингу для педагогов «Профессиональное здоровье как жизненное кредо», к семинару-практикуму для воспитателей летнего оздоровительного лагеря «Заря» «</w:t>
      </w:r>
      <w:r>
        <w:rPr>
          <w:rFonts w:ascii="Liberation Serif" w:hAnsi="Liberation Serif"/>
          <w:color w:val="000000"/>
          <w:sz w:val="24"/>
          <w:szCs w:val="24"/>
        </w:rPr>
        <w:t>Что делать и кто виноват? (некоторые проблемы в работе вожатого и пути их решения)»</w:t>
      </w:r>
      <w:r>
        <w:rPr>
          <w:rFonts w:ascii="Liberation Serif" w:hAnsi="Liberation Serif"/>
          <w:sz w:val="24"/>
          <w:szCs w:val="24"/>
        </w:rPr>
        <w:t>, к семинару-практикуму учебные материалы и задания для педагогов на самооценку эффективности воспитательной работы, к тренинговому занятию «Счастье вдруг или использование интегративных приемов работы песочной и музыкальной терапии в личном консультировании», которое должно было состояться на «Неделе психологии».</w:t>
      </w:r>
    </w:p>
    <w:p w:rsidR="002D1CEC" w:rsidRDefault="002D1CEC" w:rsidP="002D1CEC">
      <w:pPr>
        <w:shd w:val="clear" w:color="auto" w:fill="FFFFFF"/>
        <w:tabs>
          <w:tab w:val="left" w:pos="993"/>
        </w:tabs>
        <w:spacing w:after="0" w:line="240" w:lineRule="auto"/>
        <w:ind w:firstLine="709"/>
        <w:contextualSpacing/>
        <w:jc w:val="both"/>
        <w:rPr>
          <w:rFonts w:ascii="Liberation Serif" w:hAnsi="Liberation Serif"/>
          <w:sz w:val="24"/>
          <w:szCs w:val="24"/>
        </w:rPr>
      </w:pPr>
      <w:r>
        <w:rPr>
          <w:rFonts w:ascii="Liberation Serif" w:hAnsi="Liberation Serif"/>
          <w:sz w:val="24"/>
          <w:szCs w:val="24"/>
        </w:rPr>
        <w:t>Разработана модель и оценочные к материалы для мониторинга воспитательной системы в ЦДТ.</w:t>
      </w:r>
    </w:p>
    <w:p w:rsidR="002D1CEC" w:rsidRDefault="002D1CEC" w:rsidP="002D1CEC">
      <w:pPr>
        <w:pStyle w:val="afd"/>
        <w:tabs>
          <w:tab w:val="left" w:pos="993"/>
        </w:tabs>
        <w:spacing w:after="0" w:line="240" w:lineRule="auto"/>
        <w:ind w:left="0" w:firstLine="680"/>
        <w:contextualSpacing/>
        <w:jc w:val="both"/>
        <w:rPr>
          <w:rFonts w:ascii="Liberation Serif" w:hAnsi="Liberation Serif"/>
          <w:sz w:val="24"/>
          <w:szCs w:val="24"/>
        </w:rPr>
      </w:pPr>
      <w:r>
        <w:rPr>
          <w:rFonts w:ascii="Liberation Serif" w:hAnsi="Liberation Serif"/>
          <w:sz w:val="24"/>
          <w:szCs w:val="24"/>
        </w:rPr>
        <w:t>Подготовлено к опубликованию на сайте практическое пособие для педагогов «Педагогическая диагностика в системе дополнительного образования».</w:t>
      </w:r>
    </w:p>
    <w:p w:rsidR="002D1CEC" w:rsidRDefault="002D1CEC" w:rsidP="002D1CE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Выводы</w:t>
      </w:r>
    </w:p>
    <w:p w:rsidR="002D1CEC" w:rsidRDefault="002D1CEC" w:rsidP="002D1C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Обследованы разновозрастные категории учащихся ЦДТ Промышленного района. Практически по всем методикам у пятой части от всей выборки выявлены позитивные результаты (высокий уровень сформированности нравственных, коммуникативных, качеств, социализированности и адаптированности, уверенности в себе, включенности во взаимоотношения, в коллектив) у больше половины испытуемых зарегистрирован среднее проявление исследуемых свойств, что говорит о комфортности и насыщенности образовательной среды в ЦДТ. Коррекционно-развивающая, профилактико-просвещенческая и консультативная  работа с учащимися и их родителями, с педагогами позволила более эффективно организовать педагогический процесс, сделать его психологически безопасным.</w:t>
      </w:r>
    </w:p>
    <w:p w:rsidR="002D1CEC" w:rsidRDefault="002D1CEC" w:rsidP="002D1CEC">
      <w:pPr>
        <w:spacing w:after="0" w:line="240" w:lineRule="auto"/>
        <w:ind w:firstLine="709"/>
        <w:jc w:val="both"/>
      </w:pPr>
    </w:p>
    <w:p w:rsidR="002D1CEC" w:rsidRDefault="002D1CEC" w:rsidP="002D1CEC">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Основные направления работы в следующем учебном году:</w:t>
      </w:r>
    </w:p>
    <w:p w:rsidR="002D1CEC" w:rsidRDefault="002D1CEC" w:rsidP="002D1CEC">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внедрение электронного документооборота в педагогическую практику для сокращения времени на обработку результатов диагностики;</w:t>
      </w:r>
    </w:p>
    <w:p w:rsidR="002D1CEC" w:rsidRDefault="002D1CEC" w:rsidP="002D1C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работа над формированием у педагогов знаний и приемов активизации познавательного интереса учащихся;</w:t>
      </w:r>
    </w:p>
    <w:p w:rsidR="002D1CEC" w:rsidRDefault="002D1CEC" w:rsidP="002D1C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проектирование дистантного взаимодействия специалистов (педагогов, логопедов, психолога) с родителями через социальные сети;</w:t>
      </w:r>
    </w:p>
    <w:p w:rsidR="002D1CEC" w:rsidRDefault="002D1CEC" w:rsidP="002D1C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усиление профилактической работы по поддержке психологического здоровья педагогов Центра;</w:t>
      </w:r>
    </w:p>
    <w:p w:rsidR="002D1CEC" w:rsidRDefault="002D1CEC" w:rsidP="002D1C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придание целенаправленного характера взаимодействию специалистов;</w:t>
      </w:r>
    </w:p>
    <w:p w:rsidR="002D1CEC" w:rsidRDefault="002D1CEC" w:rsidP="002D1C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продолжить работу по активизация современных форм работы с одаренными детьми (тренинги; информационно-коммуникационные технологии (и элементы технологий дистанционного обучения); моделирование творческой ситуации; проектная деятельность; психологическая экспертиза технологий реализации образовательных программ и рекомендации для внесения корректив, здоровьесберегающие, игровые технологии, способствующие ускорению процесса адаптации, межличностному знакомству, выявлению лидеров и аутсайдеров;</w:t>
      </w:r>
    </w:p>
    <w:p w:rsidR="002D1CEC" w:rsidRDefault="002D1CEC" w:rsidP="002D1C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усилить работу по обобщению, систематизации и распространению перспективного педагогического опыта;</w:t>
      </w:r>
    </w:p>
    <w:p w:rsidR="002D1CEC" w:rsidRDefault="002D1CEC" w:rsidP="002D1C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продолжить работу по разработке системы мониторинга образовательной деятельности.</w:t>
      </w:r>
    </w:p>
    <w:p w:rsidR="002D1CEC" w:rsidRDefault="002D1CEC" w:rsidP="002D1CEC">
      <w:pPr>
        <w:tabs>
          <w:tab w:val="left" w:pos="360"/>
          <w:tab w:val="left" w:pos="720"/>
        </w:tabs>
        <w:spacing w:after="0" w:line="240" w:lineRule="auto"/>
        <w:ind w:firstLine="539"/>
        <w:jc w:val="center"/>
      </w:pPr>
    </w:p>
    <w:p w:rsidR="002D1CEC" w:rsidRDefault="002D1CEC" w:rsidP="002D1CEC">
      <w:pPr>
        <w:tabs>
          <w:tab w:val="left" w:pos="360"/>
          <w:tab w:val="left" w:pos="720"/>
        </w:tabs>
        <w:spacing w:after="0" w:line="240" w:lineRule="auto"/>
        <w:ind w:firstLine="539"/>
        <w:jc w:val="center"/>
        <w:rPr>
          <w:rFonts w:ascii="Times New Roman" w:hAnsi="Times New Roman" w:cs="Times New Roman"/>
          <w:b/>
          <w:bCs/>
          <w:sz w:val="28"/>
          <w:szCs w:val="28"/>
        </w:rPr>
      </w:pPr>
      <w:r>
        <w:rPr>
          <w:rFonts w:ascii="Times New Roman" w:hAnsi="Times New Roman" w:cs="Times New Roman"/>
          <w:b/>
          <w:bCs/>
          <w:sz w:val="28"/>
          <w:szCs w:val="28"/>
        </w:rPr>
        <w:t>7. Организация внутреннего и внешнего взаимодействия</w:t>
      </w:r>
    </w:p>
    <w:p w:rsidR="002D1CEC" w:rsidRDefault="002D1CEC" w:rsidP="002D1CEC">
      <w:pPr>
        <w:tabs>
          <w:tab w:val="left" w:pos="360"/>
          <w:tab w:val="left" w:pos="720"/>
        </w:tabs>
        <w:spacing w:after="0" w:line="240" w:lineRule="auto"/>
        <w:ind w:firstLine="539"/>
        <w:jc w:val="both"/>
        <w:rPr>
          <w:rFonts w:ascii="Times New Roman" w:hAnsi="Times New Roman" w:cs="Times New Roman"/>
          <w:sz w:val="24"/>
          <w:szCs w:val="24"/>
        </w:rPr>
      </w:pPr>
    </w:p>
    <w:p w:rsidR="002D1CEC" w:rsidRDefault="002D1CEC" w:rsidP="002D1CEC">
      <w:pPr>
        <w:tabs>
          <w:tab w:val="left" w:pos="360"/>
          <w:tab w:val="left" w:pos="720"/>
        </w:tabs>
        <w:spacing w:after="0" w:line="240" w:lineRule="auto"/>
        <w:ind w:firstLine="539"/>
        <w:jc w:val="center"/>
        <w:rPr>
          <w:rFonts w:ascii="Times New Roman" w:hAnsi="Times New Roman" w:cs="Times New Roman"/>
          <w:b/>
          <w:bCs/>
          <w:sz w:val="24"/>
          <w:szCs w:val="24"/>
        </w:rPr>
      </w:pPr>
      <w:r>
        <w:rPr>
          <w:rFonts w:ascii="Times New Roman" w:hAnsi="Times New Roman" w:cs="Times New Roman"/>
          <w:b/>
          <w:bCs/>
          <w:sz w:val="24"/>
          <w:szCs w:val="24"/>
        </w:rPr>
        <w:t>Социальная активность и внешние связи</w:t>
      </w:r>
    </w:p>
    <w:p w:rsidR="002D1CEC" w:rsidRDefault="002D1CEC" w:rsidP="002D1CEC">
      <w:pPr>
        <w:tabs>
          <w:tab w:val="left" w:pos="360"/>
          <w:tab w:val="left" w:pos="720"/>
        </w:tabs>
        <w:spacing w:after="0" w:line="240" w:lineRule="auto"/>
        <w:ind w:firstLine="539"/>
        <w:jc w:val="center"/>
        <w:rPr>
          <w:rFonts w:ascii="Times New Roman" w:hAnsi="Times New Roman" w:cs="Times New Roman"/>
          <w:b/>
          <w:bCs/>
          <w:sz w:val="24"/>
          <w:szCs w:val="24"/>
        </w:rPr>
      </w:pPr>
    </w:p>
    <w:tbl>
      <w:tblPr>
        <w:tblW w:w="0" w:type="auto"/>
        <w:tblInd w:w="-2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tblCellMar>
        <w:tblLook w:val="04A0"/>
      </w:tblPr>
      <w:tblGrid>
        <w:gridCol w:w="4771"/>
        <w:gridCol w:w="4771"/>
      </w:tblGrid>
      <w:tr w:rsidR="003614A2" w:rsidTr="002D1CEC">
        <w:tc>
          <w:tcPr>
            <w:tcW w:w="4771"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widowControl w:val="0"/>
              <w:tabs>
                <w:tab w:val="left" w:pos="360"/>
                <w:tab w:val="left" w:pos="720"/>
              </w:tabs>
              <w:spacing w:after="0" w:line="240" w:lineRule="auto"/>
              <w:ind w:firstLine="539"/>
              <w:jc w:val="center"/>
              <w:rPr>
                <w:rFonts w:ascii="Times New Roman" w:hAnsi="Times New Roman" w:cs="Times New Roman"/>
                <w:b/>
                <w:bCs/>
                <w:i/>
                <w:iCs/>
                <w:sz w:val="24"/>
                <w:szCs w:val="24"/>
              </w:rPr>
            </w:pPr>
            <w:r>
              <w:rPr>
                <w:rFonts w:ascii="Times New Roman" w:hAnsi="Times New Roman" w:cs="Times New Roman"/>
                <w:b/>
                <w:bCs/>
                <w:i/>
                <w:iCs/>
                <w:sz w:val="24"/>
                <w:szCs w:val="24"/>
              </w:rPr>
              <w:t>Наименование организации</w:t>
            </w:r>
          </w:p>
        </w:tc>
        <w:tc>
          <w:tcPr>
            <w:tcW w:w="4771"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widowControl w:val="0"/>
              <w:tabs>
                <w:tab w:val="left" w:pos="360"/>
                <w:tab w:val="left" w:pos="720"/>
              </w:tabs>
              <w:spacing w:after="0" w:line="240" w:lineRule="auto"/>
              <w:ind w:firstLine="539"/>
              <w:jc w:val="center"/>
              <w:rPr>
                <w:rFonts w:ascii="Times New Roman" w:hAnsi="Times New Roman" w:cs="Times New Roman"/>
                <w:b/>
                <w:bCs/>
                <w:i/>
                <w:iCs/>
                <w:sz w:val="24"/>
                <w:szCs w:val="24"/>
              </w:rPr>
            </w:pPr>
            <w:r>
              <w:rPr>
                <w:rFonts w:ascii="Times New Roman" w:hAnsi="Times New Roman" w:cs="Times New Roman"/>
                <w:b/>
                <w:bCs/>
                <w:i/>
                <w:iCs/>
                <w:sz w:val="24"/>
                <w:szCs w:val="24"/>
              </w:rPr>
              <w:t>Предмет договора</w:t>
            </w:r>
          </w:p>
        </w:tc>
      </w:tr>
      <w:tr w:rsidR="003614A2" w:rsidTr="002D1CEC">
        <w:tc>
          <w:tcPr>
            <w:tcW w:w="4771"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widowControl w:val="0"/>
              <w:tabs>
                <w:tab w:val="left" w:pos="360"/>
                <w:tab w:val="left" w:pos="720"/>
              </w:tabs>
              <w:spacing w:after="0" w:line="240" w:lineRule="auto"/>
              <w:ind w:firstLine="539"/>
              <w:jc w:val="center"/>
              <w:rPr>
                <w:rFonts w:ascii="Times New Roman" w:hAnsi="Times New Roman" w:cs="Times New Roman"/>
                <w:sz w:val="24"/>
                <w:szCs w:val="24"/>
              </w:rPr>
            </w:pPr>
            <w:r>
              <w:rPr>
                <w:rFonts w:ascii="Times New Roman" w:hAnsi="Times New Roman" w:cs="Times New Roman"/>
                <w:sz w:val="24"/>
                <w:szCs w:val="24"/>
              </w:rPr>
              <w:t>МОБУ СОШ: №№ 1, 4,15,16,39,48,53,55,56,58, 61,62,68,Гимн.3,78,гимн.5, 57, школы-интернаты 13, 5,2,1,20</w:t>
            </w:r>
          </w:p>
        </w:tc>
        <w:tc>
          <w:tcPr>
            <w:tcW w:w="4771"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widowControl w:val="0"/>
              <w:tabs>
                <w:tab w:val="left" w:pos="360"/>
                <w:tab w:val="left" w:pos="720"/>
              </w:tabs>
              <w:spacing w:after="0" w:line="240" w:lineRule="auto"/>
              <w:ind w:firstLine="539"/>
              <w:jc w:val="center"/>
              <w:rPr>
                <w:rFonts w:ascii="Times New Roman" w:hAnsi="Times New Roman" w:cs="Times New Roman"/>
                <w:sz w:val="24"/>
                <w:szCs w:val="24"/>
              </w:rPr>
            </w:pPr>
            <w:r>
              <w:rPr>
                <w:rFonts w:ascii="Times New Roman" w:hAnsi="Times New Roman" w:cs="Times New Roman"/>
                <w:sz w:val="24"/>
                <w:szCs w:val="24"/>
              </w:rPr>
              <w:t>Сетевое сотрудничество по образовательным услугам</w:t>
            </w:r>
          </w:p>
        </w:tc>
      </w:tr>
      <w:tr w:rsidR="003614A2" w:rsidTr="002D1CEC">
        <w:tc>
          <w:tcPr>
            <w:tcW w:w="4771"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widowControl w:val="0"/>
              <w:tabs>
                <w:tab w:val="left" w:pos="360"/>
                <w:tab w:val="left" w:pos="720"/>
              </w:tabs>
              <w:spacing w:after="0" w:line="240" w:lineRule="auto"/>
              <w:ind w:firstLine="539"/>
              <w:jc w:val="center"/>
              <w:rPr>
                <w:rFonts w:ascii="Times New Roman" w:hAnsi="Times New Roman" w:cs="Times New Roman"/>
                <w:sz w:val="24"/>
                <w:szCs w:val="24"/>
              </w:rPr>
            </w:pPr>
            <w:r>
              <w:rPr>
                <w:rFonts w:ascii="Times New Roman" w:hAnsi="Times New Roman" w:cs="Times New Roman"/>
                <w:sz w:val="24"/>
                <w:szCs w:val="24"/>
              </w:rPr>
              <w:t>ФГБОУ ВПО «Оренбургский государственный педагогический университет»</w:t>
            </w:r>
          </w:p>
        </w:tc>
        <w:tc>
          <w:tcPr>
            <w:tcW w:w="4771"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widowControl w:val="0"/>
              <w:tabs>
                <w:tab w:val="left" w:pos="360"/>
                <w:tab w:val="left" w:pos="720"/>
              </w:tabs>
              <w:spacing w:after="0" w:line="240" w:lineRule="auto"/>
              <w:ind w:firstLine="539"/>
              <w:jc w:val="center"/>
              <w:rPr>
                <w:rFonts w:ascii="Times New Roman" w:hAnsi="Times New Roman" w:cs="Times New Roman"/>
                <w:sz w:val="24"/>
                <w:szCs w:val="24"/>
              </w:rPr>
            </w:pPr>
            <w:r>
              <w:rPr>
                <w:rFonts w:ascii="Times New Roman" w:hAnsi="Times New Roman" w:cs="Times New Roman"/>
                <w:sz w:val="24"/>
                <w:szCs w:val="24"/>
              </w:rPr>
              <w:t>Сотрудничество  по организации совместных научно-практических конференций (помощь детям с ОВЗ)</w:t>
            </w:r>
          </w:p>
        </w:tc>
      </w:tr>
      <w:tr w:rsidR="003614A2" w:rsidTr="002D1CEC">
        <w:tc>
          <w:tcPr>
            <w:tcW w:w="4771"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widowControl w:val="0"/>
              <w:tabs>
                <w:tab w:val="left" w:pos="360"/>
                <w:tab w:val="left" w:pos="720"/>
              </w:tabs>
              <w:spacing w:after="0" w:line="240" w:lineRule="auto"/>
              <w:ind w:firstLine="539"/>
              <w:jc w:val="center"/>
              <w:rPr>
                <w:rFonts w:ascii="Times New Roman" w:hAnsi="Times New Roman" w:cs="Times New Roman"/>
                <w:sz w:val="24"/>
                <w:szCs w:val="24"/>
              </w:rPr>
            </w:pPr>
            <w:r>
              <w:rPr>
                <w:rFonts w:ascii="Times New Roman" w:hAnsi="Times New Roman" w:cs="Times New Roman"/>
                <w:sz w:val="24"/>
                <w:szCs w:val="24"/>
              </w:rPr>
              <w:t>Администрация Северного округа</w:t>
            </w:r>
          </w:p>
        </w:tc>
        <w:tc>
          <w:tcPr>
            <w:tcW w:w="4771"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widowControl w:val="0"/>
              <w:tabs>
                <w:tab w:val="left" w:pos="360"/>
                <w:tab w:val="left" w:pos="720"/>
              </w:tabs>
              <w:spacing w:after="0" w:line="240" w:lineRule="auto"/>
              <w:ind w:firstLine="539"/>
              <w:jc w:val="center"/>
              <w:rPr>
                <w:rFonts w:ascii="Times New Roman" w:hAnsi="Times New Roman" w:cs="Times New Roman"/>
                <w:sz w:val="24"/>
                <w:szCs w:val="24"/>
              </w:rPr>
            </w:pPr>
            <w:r>
              <w:rPr>
                <w:rFonts w:ascii="Times New Roman" w:hAnsi="Times New Roman" w:cs="Times New Roman"/>
                <w:sz w:val="24"/>
                <w:szCs w:val="24"/>
              </w:rPr>
              <w:t>Проведение совместных массовых мероприятий</w:t>
            </w:r>
          </w:p>
        </w:tc>
      </w:tr>
      <w:tr w:rsidR="003614A2" w:rsidTr="002D1CEC">
        <w:tc>
          <w:tcPr>
            <w:tcW w:w="4771"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widowControl w:val="0"/>
              <w:tabs>
                <w:tab w:val="left" w:pos="360"/>
                <w:tab w:val="left" w:pos="720"/>
              </w:tabs>
              <w:spacing w:after="0" w:line="240" w:lineRule="auto"/>
              <w:ind w:firstLine="539"/>
              <w:jc w:val="center"/>
              <w:rPr>
                <w:rFonts w:ascii="Times New Roman" w:hAnsi="Times New Roman" w:cs="Times New Roman"/>
                <w:sz w:val="24"/>
                <w:szCs w:val="24"/>
              </w:rPr>
            </w:pPr>
            <w:r>
              <w:rPr>
                <w:rFonts w:ascii="Times New Roman" w:hAnsi="Times New Roman" w:cs="Times New Roman"/>
                <w:sz w:val="24"/>
                <w:szCs w:val="24"/>
              </w:rPr>
              <w:t>Областное управление социальной защиты</w:t>
            </w:r>
          </w:p>
        </w:tc>
        <w:tc>
          <w:tcPr>
            <w:tcW w:w="4771"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widowControl w:val="0"/>
              <w:tabs>
                <w:tab w:val="left" w:pos="360"/>
                <w:tab w:val="left" w:pos="720"/>
              </w:tabs>
              <w:spacing w:after="0" w:line="240" w:lineRule="auto"/>
              <w:ind w:firstLine="539"/>
              <w:jc w:val="center"/>
              <w:rPr>
                <w:rFonts w:ascii="Times New Roman" w:hAnsi="Times New Roman" w:cs="Times New Roman"/>
                <w:sz w:val="24"/>
                <w:szCs w:val="24"/>
              </w:rPr>
            </w:pPr>
            <w:r>
              <w:rPr>
                <w:rFonts w:ascii="Times New Roman" w:hAnsi="Times New Roman" w:cs="Times New Roman"/>
                <w:sz w:val="24"/>
                <w:szCs w:val="24"/>
              </w:rPr>
              <w:t>Совместные мероприятия, направленных на организацию по поддержке творчества детей с ОВЗ</w:t>
            </w:r>
          </w:p>
        </w:tc>
      </w:tr>
      <w:tr w:rsidR="003614A2" w:rsidTr="002D1CEC">
        <w:tc>
          <w:tcPr>
            <w:tcW w:w="4771"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widowControl w:val="0"/>
              <w:tabs>
                <w:tab w:val="left" w:pos="360"/>
                <w:tab w:val="left" w:pos="720"/>
              </w:tabs>
              <w:spacing w:after="0" w:line="240" w:lineRule="auto"/>
              <w:ind w:firstLine="539"/>
              <w:jc w:val="center"/>
              <w:rPr>
                <w:rFonts w:ascii="Times New Roman" w:hAnsi="Times New Roman" w:cs="Times New Roman"/>
                <w:sz w:val="24"/>
                <w:szCs w:val="24"/>
              </w:rPr>
            </w:pPr>
            <w:r>
              <w:rPr>
                <w:rFonts w:ascii="Times New Roman" w:hAnsi="Times New Roman" w:cs="Times New Roman"/>
                <w:sz w:val="24"/>
                <w:szCs w:val="24"/>
              </w:rPr>
              <w:t>ИПК и ППРО</w:t>
            </w:r>
          </w:p>
        </w:tc>
        <w:tc>
          <w:tcPr>
            <w:tcW w:w="4771"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widowControl w:val="0"/>
              <w:tabs>
                <w:tab w:val="left" w:pos="360"/>
                <w:tab w:val="left" w:pos="720"/>
              </w:tabs>
              <w:spacing w:after="0" w:line="240" w:lineRule="auto"/>
              <w:ind w:firstLine="539"/>
              <w:jc w:val="center"/>
              <w:rPr>
                <w:rFonts w:ascii="Times New Roman" w:hAnsi="Times New Roman" w:cs="Times New Roman"/>
                <w:sz w:val="24"/>
                <w:szCs w:val="24"/>
              </w:rPr>
            </w:pPr>
            <w:r>
              <w:rPr>
                <w:rFonts w:ascii="Times New Roman" w:hAnsi="Times New Roman" w:cs="Times New Roman"/>
                <w:sz w:val="24"/>
                <w:szCs w:val="24"/>
              </w:rPr>
              <w:t>Сотрудничество по вопросам повышения квалификации педагогических работников</w:t>
            </w:r>
          </w:p>
        </w:tc>
      </w:tr>
      <w:tr w:rsidR="003614A2" w:rsidTr="002D1CEC">
        <w:tc>
          <w:tcPr>
            <w:tcW w:w="4771"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widowControl w:val="0"/>
              <w:tabs>
                <w:tab w:val="left" w:pos="360"/>
                <w:tab w:val="left" w:pos="720"/>
              </w:tabs>
              <w:spacing w:after="0" w:line="240" w:lineRule="auto"/>
              <w:ind w:firstLine="539"/>
              <w:jc w:val="center"/>
              <w:rPr>
                <w:rFonts w:ascii="Times New Roman" w:hAnsi="Times New Roman" w:cs="Times New Roman"/>
                <w:sz w:val="24"/>
                <w:szCs w:val="24"/>
              </w:rPr>
            </w:pPr>
            <w:r>
              <w:rPr>
                <w:rFonts w:ascii="Times New Roman" w:hAnsi="Times New Roman" w:cs="Times New Roman"/>
                <w:sz w:val="24"/>
                <w:szCs w:val="24"/>
              </w:rPr>
              <w:t>Совет ветеранов Промышленного района</w:t>
            </w:r>
          </w:p>
        </w:tc>
        <w:tc>
          <w:tcPr>
            <w:tcW w:w="4771"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widowControl w:val="0"/>
              <w:tabs>
                <w:tab w:val="left" w:pos="360"/>
                <w:tab w:val="left" w:pos="720"/>
              </w:tabs>
              <w:spacing w:after="0" w:line="240" w:lineRule="auto"/>
              <w:ind w:firstLine="539"/>
              <w:jc w:val="center"/>
              <w:rPr>
                <w:rFonts w:ascii="Times New Roman" w:hAnsi="Times New Roman" w:cs="Times New Roman"/>
                <w:sz w:val="24"/>
                <w:szCs w:val="24"/>
              </w:rPr>
            </w:pPr>
            <w:r>
              <w:rPr>
                <w:rFonts w:ascii="Times New Roman" w:hAnsi="Times New Roman" w:cs="Times New Roman"/>
                <w:sz w:val="24"/>
                <w:szCs w:val="24"/>
              </w:rPr>
              <w:t>Проведение совместных мероприятий</w:t>
            </w:r>
          </w:p>
        </w:tc>
      </w:tr>
      <w:tr w:rsidR="003614A2" w:rsidTr="002D1CEC">
        <w:tc>
          <w:tcPr>
            <w:tcW w:w="4771"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widowControl w:val="0"/>
              <w:tabs>
                <w:tab w:val="left" w:pos="360"/>
                <w:tab w:val="left" w:pos="720"/>
              </w:tabs>
              <w:spacing w:after="0" w:line="240" w:lineRule="auto"/>
              <w:ind w:firstLine="539"/>
              <w:jc w:val="center"/>
              <w:rPr>
                <w:rFonts w:ascii="Times New Roman" w:hAnsi="Times New Roman" w:cs="Times New Roman"/>
                <w:sz w:val="24"/>
                <w:szCs w:val="24"/>
              </w:rPr>
            </w:pPr>
            <w:r>
              <w:rPr>
                <w:rFonts w:ascii="Times New Roman" w:hAnsi="Times New Roman" w:cs="Times New Roman"/>
                <w:sz w:val="24"/>
                <w:szCs w:val="24"/>
              </w:rPr>
              <w:t>Учреждения дополнительного      образования г.Оренбурга</w:t>
            </w:r>
          </w:p>
        </w:tc>
        <w:tc>
          <w:tcPr>
            <w:tcW w:w="4771"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widowControl w:val="0"/>
              <w:tabs>
                <w:tab w:val="left" w:pos="360"/>
                <w:tab w:val="left" w:pos="720"/>
              </w:tabs>
              <w:spacing w:after="0" w:line="240" w:lineRule="auto"/>
              <w:ind w:firstLine="539"/>
              <w:jc w:val="center"/>
              <w:rPr>
                <w:rFonts w:ascii="Times New Roman" w:hAnsi="Times New Roman" w:cs="Times New Roman"/>
                <w:sz w:val="24"/>
                <w:szCs w:val="24"/>
              </w:rPr>
            </w:pPr>
            <w:r>
              <w:rPr>
                <w:rFonts w:ascii="Times New Roman" w:hAnsi="Times New Roman" w:cs="Times New Roman"/>
                <w:sz w:val="24"/>
                <w:szCs w:val="24"/>
              </w:rPr>
              <w:t>Сотрудничество  по организации совместных мероприятий</w:t>
            </w:r>
          </w:p>
        </w:tc>
      </w:tr>
      <w:tr w:rsidR="003614A2" w:rsidTr="002D1CEC">
        <w:tc>
          <w:tcPr>
            <w:tcW w:w="4771"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widowControl w:val="0"/>
              <w:tabs>
                <w:tab w:val="left" w:pos="360"/>
                <w:tab w:val="left" w:pos="720"/>
              </w:tabs>
              <w:spacing w:after="0" w:line="240" w:lineRule="auto"/>
              <w:ind w:firstLine="539"/>
              <w:jc w:val="center"/>
              <w:rPr>
                <w:rFonts w:ascii="Times New Roman" w:hAnsi="Times New Roman" w:cs="Times New Roman"/>
                <w:sz w:val="24"/>
                <w:szCs w:val="24"/>
              </w:rPr>
            </w:pPr>
            <w:r>
              <w:rPr>
                <w:rFonts w:ascii="Times New Roman" w:hAnsi="Times New Roman" w:cs="Times New Roman"/>
                <w:sz w:val="24"/>
                <w:szCs w:val="24"/>
              </w:rPr>
              <w:t>Управление молодежной политики</w:t>
            </w:r>
          </w:p>
        </w:tc>
        <w:tc>
          <w:tcPr>
            <w:tcW w:w="4771"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widowControl w:val="0"/>
              <w:tabs>
                <w:tab w:val="left" w:pos="360"/>
                <w:tab w:val="left" w:pos="720"/>
              </w:tabs>
              <w:spacing w:after="0" w:line="240" w:lineRule="auto"/>
              <w:ind w:firstLine="539"/>
              <w:jc w:val="center"/>
              <w:rPr>
                <w:rFonts w:ascii="Times New Roman" w:hAnsi="Times New Roman" w:cs="Times New Roman"/>
                <w:sz w:val="24"/>
                <w:szCs w:val="24"/>
              </w:rPr>
            </w:pPr>
            <w:r>
              <w:rPr>
                <w:rFonts w:ascii="Times New Roman" w:hAnsi="Times New Roman" w:cs="Times New Roman"/>
                <w:sz w:val="24"/>
                <w:szCs w:val="24"/>
              </w:rPr>
              <w:t>Сотрудничество  по организации совместных мероприятий</w:t>
            </w:r>
          </w:p>
        </w:tc>
      </w:tr>
      <w:tr w:rsidR="003614A2" w:rsidTr="002D1CEC">
        <w:tc>
          <w:tcPr>
            <w:tcW w:w="4771"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widowControl w:val="0"/>
              <w:tabs>
                <w:tab w:val="left" w:pos="360"/>
                <w:tab w:val="left" w:pos="720"/>
              </w:tabs>
              <w:spacing w:after="0" w:line="240" w:lineRule="auto"/>
              <w:ind w:firstLine="539"/>
              <w:jc w:val="center"/>
              <w:rPr>
                <w:rFonts w:ascii="Times New Roman" w:hAnsi="Times New Roman" w:cs="Times New Roman"/>
                <w:sz w:val="24"/>
                <w:szCs w:val="24"/>
              </w:rPr>
            </w:pPr>
            <w:r>
              <w:rPr>
                <w:rFonts w:ascii="Times New Roman" w:hAnsi="Times New Roman" w:cs="Times New Roman"/>
                <w:sz w:val="24"/>
                <w:szCs w:val="24"/>
              </w:rPr>
              <w:t>Городской депутатский корпус</w:t>
            </w:r>
          </w:p>
        </w:tc>
        <w:tc>
          <w:tcPr>
            <w:tcW w:w="4771"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widowControl w:val="0"/>
              <w:tabs>
                <w:tab w:val="left" w:pos="360"/>
                <w:tab w:val="left" w:pos="720"/>
              </w:tabs>
              <w:spacing w:after="0" w:line="240" w:lineRule="auto"/>
              <w:ind w:firstLine="539"/>
              <w:jc w:val="center"/>
              <w:rPr>
                <w:rFonts w:ascii="Times New Roman" w:hAnsi="Times New Roman" w:cs="Times New Roman"/>
                <w:sz w:val="24"/>
                <w:szCs w:val="24"/>
              </w:rPr>
            </w:pPr>
            <w:r>
              <w:rPr>
                <w:rFonts w:ascii="Times New Roman" w:hAnsi="Times New Roman" w:cs="Times New Roman"/>
                <w:sz w:val="24"/>
                <w:szCs w:val="24"/>
              </w:rPr>
              <w:t>Взаимовыгодное сотрудничество</w:t>
            </w:r>
          </w:p>
        </w:tc>
      </w:tr>
      <w:tr w:rsidR="003614A2" w:rsidTr="002D1CEC">
        <w:tc>
          <w:tcPr>
            <w:tcW w:w="4771"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widowControl w:val="0"/>
              <w:tabs>
                <w:tab w:val="left" w:pos="360"/>
                <w:tab w:val="left" w:pos="720"/>
              </w:tabs>
              <w:spacing w:after="0" w:line="240" w:lineRule="auto"/>
              <w:ind w:firstLine="539"/>
              <w:jc w:val="center"/>
              <w:rPr>
                <w:rFonts w:ascii="Times New Roman" w:hAnsi="Times New Roman" w:cs="Times New Roman"/>
                <w:sz w:val="24"/>
                <w:szCs w:val="24"/>
              </w:rPr>
            </w:pPr>
            <w:r>
              <w:rPr>
                <w:rFonts w:ascii="Times New Roman" w:hAnsi="Times New Roman" w:cs="Times New Roman"/>
                <w:sz w:val="24"/>
                <w:szCs w:val="24"/>
              </w:rPr>
              <w:t>Областной отдел религиозного образования и катехизации</w:t>
            </w:r>
          </w:p>
        </w:tc>
        <w:tc>
          <w:tcPr>
            <w:tcW w:w="4771"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widowControl w:val="0"/>
              <w:tabs>
                <w:tab w:val="left" w:pos="360"/>
                <w:tab w:val="left" w:pos="720"/>
              </w:tabs>
              <w:spacing w:after="0" w:line="240" w:lineRule="auto"/>
              <w:ind w:firstLine="539"/>
              <w:jc w:val="center"/>
              <w:rPr>
                <w:rFonts w:ascii="Times New Roman" w:hAnsi="Times New Roman" w:cs="Times New Roman"/>
                <w:sz w:val="24"/>
                <w:szCs w:val="24"/>
              </w:rPr>
            </w:pPr>
            <w:r>
              <w:rPr>
                <w:rFonts w:ascii="Times New Roman" w:hAnsi="Times New Roman" w:cs="Times New Roman"/>
                <w:sz w:val="24"/>
                <w:szCs w:val="24"/>
              </w:rPr>
              <w:t>Сотрудничество  по организации совместных мероприятий</w:t>
            </w:r>
          </w:p>
        </w:tc>
      </w:tr>
    </w:tbl>
    <w:p w:rsidR="002D1CEC" w:rsidRDefault="002D1CEC" w:rsidP="002D1CEC">
      <w:pPr>
        <w:spacing w:after="0" w:line="240" w:lineRule="auto"/>
        <w:rPr>
          <w:rFonts w:ascii="Times New Roman" w:hAnsi="Times New Roman" w:cs="Times New Roman"/>
          <w:b/>
          <w:bCs/>
          <w:sz w:val="28"/>
          <w:szCs w:val="28"/>
        </w:rPr>
      </w:pPr>
    </w:p>
    <w:p w:rsidR="002D1CEC" w:rsidRDefault="002D1CEC" w:rsidP="002D1CEC">
      <w:pPr>
        <w:spacing w:after="0" w:line="240" w:lineRule="auto"/>
        <w:ind w:firstLine="539"/>
        <w:jc w:val="center"/>
        <w:rPr>
          <w:rFonts w:ascii="Times New Roman" w:hAnsi="Times New Roman" w:cs="Times New Roman"/>
          <w:b/>
          <w:bCs/>
          <w:sz w:val="28"/>
          <w:szCs w:val="28"/>
        </w:rPr>
      </w:pPr>
      <w:r>
        <w:rPr>
          <w:rFonts w:ascii="Times New Roman" w:hAnsi="Times New Roman" w:cs="Times New Roman"/>
          <w:b/>
          <w:bCs/>
          <w:sz w:val="28"/>
          <w:szCs w:val="28"/>
        </w:rPr>
        <w:t xml:space="preserve">8. Работа с родителями </w:t>
      </w:r>
    </w:p>
    <w:p w:rsidR="002D1CEC" w:rsidRDefault="002D1CEC" w:rsidP="002D1CEC">
      <w:pPr>
        <w:spacing w:after="0" w:line="240" w:lineRule="auto"/>
        <w:ind w:firstLine="539"/>
        <w:jc w:val="center"/>
        <w:rPr>
          <w:rFonts w:ascii="Times New Roman" w:hAnsi="Times New Roman" w:cs="Times New Roman"/>
          <w:b/>
          <w:bCs/>
          <w:sz w:val="24"/>
          <w:szCs w:val="24"/>
        </w:rPr>
      </w:pPr>
    </w:p>
    <w:p w:rsidR="002D1CEC" w:rsidRDefault="002D1CEC" w:rsidP="002D1CEC">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Для решения задач становления и развития детей особая роль в Центре отводится сотрудничеству с семьей и родителями учащихся. Центр рассматривает семью как основную социальную и воспитательную среду, в которой у ребенка формируется новый социальный опыт.</w:t>
      </w:r>
    </w:p>
    <w:p w:rsidR="002D1CEC" w:rsidRDefault="002D1CEC" w:rsidP="002D1CEC">
      <w:pPr>
        <w:spacing w:after="0" w:line="240" w:lineRule="auto"/>
        <w:ind w:firstLine="539"/>
        <w:jc w:val="center"/>
        <w:rPr>
          <w:rFonts w:ascii="Times New Roman" w:hAnsi="Times New Roman" w:cs="Times New Roman"/>
          <w:b/>
          <w:bCs/>
          <w:sz w:val="24"/>
          <w:szCs w:val="24"/>
        </w:rPr>
      </w:pPr>
      <w:r>
        <w:rPr>
          <w:rFonts w:ascii="Times New Roman" w:hAnsi="Times New Roman" w:cs="Times New Roman"/>
          <w:b/>
          <w:bCs/>
          <w:sz w:val="24"/>
          <w:szCs w:val="24"/>
        </w:rPr>
        <w:t xml:space="preserve"> Задачи сотрудничества с родителями</w:t>
      </w:r>
    </w:p>
    <w:p w:rsidR="002D1CEC" w:rsidRDefault="002D1CEC" w:rsidP="002D1CEC">
      <w:pPr>
        <w:pStyle w:val="afd"/>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Установить партнерские отношения с родителями.</w:t>
      </w:r>
    </w:p>
    <w:p w:rsidR="002D1CEC" w:rsidRDefault="002D1CEC" w:rsidP="002D1CEC">
      <w:pPr>
        <w:pStyle w:val="afd"/>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Объединить усилия для полноценного развития и воспитания обучающихся.</w:t>
      </w:r>
    </w:p>
    <w:p w:rsidR="002D1CEC" w:rsidRDefault="002D1CEC" w:rsidP="002D1CEC">
      <w:pPr>
        <w:pStyle w:val="afd"/>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Создать атмосферу общности интересов в воспитании личности ребенка.</w:t>
      </w:r>
    </w:p>
    <w:p w:rsidR="002D1CEC" w:rsidRDefault="002D1CEC" w:rsidP="002D1CEC">
      <w:pPr>
        <w:pStyle w:val="afd"/>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уважительного отношения к семье.</w:t>
      </w:r>
    </w:p>
    <w:p w:rsidR="002D1CEC" w:rsidRDefault="002D1CEC" w:rsidP="002D1CEC">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Организуя работу родителей с обучающимися, коллектив Центра  учитывает сформированную мотивацию и позитивное отношение родителей (законных представителей) в деятельности  Центра.</w:t>
      </w:r>
    </w:p>
    <w:p w:rsidR="002D1CEC" w:rsidRDefault="002D1CEC" w:rsidP="002D1CEC">
      <w:pPr>
        <w:spacing w:after="0" w:line="240" w:lineRule="auto"/>
        <w:contextualSpacing/>
        <w:jc w:val="both"/>
        <w:rPr>
          <w:rFonts w:ascii="Liberation Serif" w:hAnsi="Liberation Serif"/>
          <w:color w:val="000000"/>
          <w:sz w:val="24"/>
          <w:szCs w:val="24"/>
        </w:rPr>
      </w:pPr>
      <w:r>
        <w:rPr>
          <w:rFonts w:ascii="Liberation Serif" w:hAnsi="Liberation Serif"/>
          <w:sz w:val="24"/>
          <w:szCs w:val="24"/>
        </w:rPr>
        <w:t xml:space="preserve">      В рамках родительского клуба «Счастливый ребенок» с родителями детей, посещающих творческие объединения в ДОРЦ «Радуга», проходили занятия в различном формате: предлагалась входная анкета для родителей, проводились беседы, обсуждались следующие темы «Хвалить нельзя наказывать», «Ох, уж этот возраст!» «Как устроить себе и ребенку праздник?», «Что такое личностные границы?», «Ваш ребенок идет в школу: ожидания и реальность». В ходе консультаций родителям были предложены рекомендации «Как поощрять ребенка в семье», «Предупреждение детской агрессии», «Игры для детей 4-6 лет», «Игры с песком для детей дошкольного возраста», «Рациональные пути решения конфликта», </w:t>
      </w:r>
      <w:r>
        <w:rPr>
          <w:rFonts w:ascii="Liberation Serif" w:hAnsi="Liberation Serif"/>
          <w:color w:val="000000"/>
          <w:spacing w:val="2"/>
          <w:sz w:val="24"/>
          <w:szCs w:val="24"/>
        </w:rPr>
        <w:t>памятка «</w:t>
      </w:r>
      <w:r>
        <w:rPr>
          <w:rFonts w:ascii="Liberation Serif" w:hAnsi="Liberation Serif"/>
          <w:sz w:val="24"/>
          <w:szCs w:val="24"/>
        </w:rPr>
        <w:t>Психологические особенности дошкольного возраста (3-7 лет)»</w:t>
      </w:r>
      <w:r>
        <w:rPr>
          <w:rFonts w:ascii="Liberation Serif" w:hAnsi="Liberation Serif"/>
          <w:color w:val="000000"/>
          <w:spacing w:val="2"/>
          <w:sz w:val="24"/>
          <w:szCs w:val="24"/>
        </w:rPr>
        <w:t xml:space="preserve">, </w:t>
      </w:r>
      <w:r>
        <w:rPr>
          <w:rFonts w:ascii="Liberation Serif" w:hAnsi="Liberation Serif"/>
          <w:color w:val="000000"/>
          <w:sz w:val="24"/>
          <w:szCs w:val="24"/>
        </w:rPr>
        <w:t xml:space="preserve">«Как вести себя с ребенком в магазине». </w:t>
      </w:r>
    </w:p>
    <w:p w:rsidR="002D1CEC" w:rsidRDefault="002D1CEC" w:rsidP="002D1CEC">
      <w:pPr>
        <w:tabs>
          <w:tab w:val="left" w:pos="993"/>
        </w:tabs>
        <w:spacing w:after="0" w:line="240" w:lineRule="auto"/>
        <w:ind w:firstLine="709"/>
        <w:contextualSpacing/>
        <w:jc w:val="both"/>
        <w:rPr>
          <w:rFonts w:ascii="Liberation Serif" w:hAnsi="Liberation Serif"/>
          <w:sz w:val="24"/>
          <w:szCs w:val="24"/>
        </w:rPr>
      </w:pPr>
      <w:r>
        <w:rPr>
          <w:rFonts w:ascii="Liberation Serif" w:hAnsi="Liberation Serif"/>
          <w:sz w:val="24"/>
          <w:szCs w:val="24"/>
        </w:rPr>
        <w:t>Консультирование родителей выполнялось с учётом стоящих задач в настоящем и будущем клиента. Психологическое консультирование преследовало следующие основные цели:</w:t>
      </w:r>
    </w:p>
    <w:p w:rsidR="002D1CEC" w:rsidRDefault="002D1CEC" w:rsidP="002D1CEC">
      <w:pPr>
        <w:numPr>
          <w:ilvl w:val="0"/>
          <w:numId w:val="9"/>
        </w:numPr>
        <w:tabs>
          <w:tab w:val="left" w:pos="993"/>
        </w:tabs>
        <w:spacing w:after="0" w:line="240" w:lineRule="auto"/>
        <w:contextualSpacing/>
        <w:jc w:val="both"/>
        <w:rPr>
          <w:rFonts w:ascii="Liberation Serif" w:hAnsi="Liberation Serif"/>
          <w:sz w:val="24"/>
          <w:szCs w:val="24"/>
        </w:rPr>
      </w:pPr>
      <w:r>
        <w:rPr>
          <w:rFonts w:ascii="Liberation Serif" w:hAnsi="Liberation Serif"/>
          <w:sz w:val="24"/>
          <w:szCs w:val="24"/>
        </w:rPr>
        <w:t>способствовать изменению поведения таким образом, чтобы он мог жить продуктивнее, испытывать удовлетворенность, несмотря на все имеющиеся объективные трудности;</w:t>
      </w:r>
    </w:p>
    <w:p w:rsidR="002D1CEC" w:rsidRDefault="002D1CEC" w:rsidP="002D1CEC">
      <w:pPr>
        <w:numPr>
          <w:ilvl w:val="0"/>
          <w:numId w:val="9"/>
        </w:numPr>
        <w:tabs>
          <w:tab w:val="left" w:pos="993"/>
        </w:tabs>
        <w:spacing w:after="0" w:line="240" w:lineRule="auto"/>
        <w:contextualSpacing/>
        <w:jc w:val="both"/>
        <w:rPr>
          <w:rFonts w:ascii="Liberation Serif" w:hAnsi="Liberation Serif"/>
          <w:sz w:val="24"/>
          <w:szCs w:val="24"/>
        </w:rPr>
      </w:pPr>
      <w:r>
        <w:rPr>
          <w:rFonts w:ascii="Liberation Serif" w:hAnsi="Liberation Serif"/>
          <w:sz w:val="24"/>
          <w:szCs w:val="24"/>
        </w:rPr>
        <w:t>развивать навыки преодоления трудностей при столкновении с теми или иными обстоятельствами жизни и требованиями;</w:t>
      </w:r>
    </w:p>
    <w:p w:rsidR="002D1CEC" w:rsidRDefault="002D1CEC" w:rsidP="002D1CEC">
      <w:pPr>
        <w:numPr>
          <w:ilvl w:val="0"/>
          <w:numId w:val="9"/>
        </w:numPr>
        <w:tabs>
          <w:tab w:val="left" w:pos="993"/>
        </w:tabs>
        <w:spacing w:after="0" w:line="240" w:lineRule="auto"/>
        <w:contextualSpacing/>
        <w:jc w:val="both"/>
        <w:rPr>
          <w:rFonts w:ascii="Liberation Serif" w:hAnsi="Liberation Serif"/>
          <w:sz w:val="24"/>
          <w:szCs w:val="24"/>
        </w:rPr>
      </w:pPr>
      <w:r>
        <w:rPr>
          <w:rFonts w:ascii="Liberation Serif" w:hAnsi="Liberation Serif"/>
          <w:sz w:val="24"/>
          <w:szCs w:val="24"/>
        </w:rPr>
        <w:t>развивать умение завязывать и поддерживать межличностные отношения, самостоятельно разрешать  возникающие проблемы на разных уровнях общения;</w:t>
      </w:r>
    </w:p>
    <w:p w:rsidR="002D1CEC" w:rsidRDefault="002D1CEC" w:rsidP="002D1CEC">
      <w:pPr>
        <w:numPr>
          <w:ilvl w:val="0"/>
          <w:numId w:val="9"/>
        </w:numPr>
        <w:tabs>
          <w:tab w:val="left" w:pos="993"/>
        </w:tabs>
        <w:spacing w:after="0" w:line="240" w:lineRule="auto"/>
        <w:contextualSpacing/>
        <w:jc w:val="both"/>
        <w:rPr>
          <w:rFonts w:ascii="Liberation Serif" w:hAnsi="Liberation Serif" w:cs="Times New Roman"/>
          <w:sz w:val="24"/>
          <w:szCs w:val="24"/>
        </w:rPr>
      </w:pPr>
      <w:r>
        <w:rPr>
          <w:rFonts w:ascii="Liberation Serif" w:hAnsi="Liberation Serif" w:cs="Times New Roman"/>
          <w:sz w:val="24"/>
          <w:szCs w:val="24"/>
        </w:rPr>
        <w:t>облегчать реализацию и повышение потенциала личности.</w:t>
      </w:r>
    </w:p>
    <w:p w:rsidR="002D1CEC" w:rsidRDefault="002D1CEC" w:rsidP="002D1CEC">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Коллектив Центра старается сформировать новые и поддерживает существующие формы работы с родителями (законными представителями) обучающихся. Такими формами являются: общие родительские собрания, родительские собрания по детским объединениям, привлечение родителей ко всем проводимым мероприятиям,  участие родителей в концертах, фестивалях, соревнованиях, конкурсах, не только в качестве зрителей, но и в качестве помощников и организаторов этих дел. Участие родителей в экскурсиях, поездках на мероприятия, туристических походах. В конце учебного года  проводится анализ, какие формы общения с родителями  обучающихся наиболее эффективные и какие мероприятия нужно планировать для привлечения в будущем родителей. </w:t>
      </w:r>
    </w:p>
    <w:p w:rsidR="002D1CEC" w:rsidRDefault="002D1CEC" w:rsidP="002D1CEC">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Большое внимание в детских объединениях Центра уделяется совместной досуговой деятельности. Традиционно общими усилиями детей и родителей готовятся новогодние и выпускные праздники, пользуются популярностью выходы на природу, праздничные чаепития и чаепития после конкурсов, выставок, концертов. </w:t>
      </w:r>
    </w:p>
    <w:p w:rsidR="002D1CEC" w:rsidRDefault="002D1CEC" w:rsidP="002D1CEC">
      <w:pPr>
        <w:spacing w:after="0" w:line="240" w:lineRule="auto"/>
        <w:ind w:firstLine="539"/>
        <w:jc w:val="both"/>
        <w:rPr>
          <w:rFonts w:ascii="Liberation Serif" w:hAnsi="Liberation Serif" w:cs="Times New Roman"/>
          <w:sz w:val="24"/>
          <w:szCs w:val="24"/>
        </w:rPr>
      </w:pPr>
      <w:r>
        <w:rPr>
          <w:rFonts w:ascii="Liberation Serif" w:hAnsi="Liberation Serif" w:cs="Times New Roman"/>
          <w:sz w:val="24"/>
          <w:szCs w:val="24"/>
        </w:rPr>
        <w:t xml:space="preserve">В течение учебного года для родителей были проведены творческие отчётные концерты, открытые занятия по хореографии, концерты к праздничным дням календаря. Многие родители совместно со своими детьми побывали на конкурсах различного уровня  (т/анс. «Мега Данс» пдо Шиловская О.И.) на Международной ассамблеи по хореографическому искусству «ТЭВИ Данс Гран - При», на </w:t>
      </w:r>
      <w:r>
        <w:rPr>
          <w:rFonts w:ascii="Liberation Serif" w:hAnsi="Liberation Serif" w:cs="Times New Roman"/>
          <w:sz w:val="24"/>
          <w:szCs w:val="24"/>
          <w:lang w:val="en-US"/>
        </w:rPr>
        <w:t>I</w:t>
      </w:r>
      <w:r>
        <w:rPr>
          <w:rFonts w:ascii="Liberation Serif" w:hAnsi="Liberation Serif" w:cs="Times New Roman"/>
          <w:sz w:val="24"/>
          <w:szCs w:val="24"/>
        </w:rPr>
        <w:t xml:space="preserve"> Международном конкурсе «Парус мечты» и др. Ребята т/анс. «Ультрамаринки» и их родители побывали на Городском фольклорном фестивале-конкурсе «Ты свети, свети, Ярило!» и др</w:t>
      </w:r>
      <w:r>
        <w:rPr>
          <w:rFonts w:ascii="Liberation Serif" w:hAnsi="Liberation Serif" w:cs="Times New Roman"/>
          <w:sz w:val="28"/>
          <w:szCs w:val="28"/>
        </w:rPr>
        <w:t xml:space="preserve">. </w:t>
      </w:r>
      <w:r>
        <w:rPr>
          <w:rFonts w:ascii="Liberation Serif" w:hAnsi="Liberation Serif" w:cs="Times New Roman"/>
          <w:sz w:val="24"/>
          <w:szCs w:val="24"/>
        </w:rPr>
        <w:t>На конкурсах родители – это мощная группа поддержки и строгое жюри.</w:t>
      </w:r>
    </w:p>
    <w:p w:rsidR="002D1CEC" w:rsidRDefault="002D1CEC" w:rsidP="002D1CEC">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Неоценима помощь родителей по созданию концертных костюмов, приобретению материалов для занятий декоративно-прикладным творчеством, частичное финансирование поездок на фестивали и конкурсы.  Досуговые мероприятия для детей и родителей разнообразны: выставки декоративно-прикладного и изобразительного творчества, конкурсно-игровые программы «Мама, папа, я – дружная семья», «Семейные старты», «Мама, папа, я – спортивная семья», концерты, посвященные Дню матери, Дню 8 марта, совместные концерты детей и их родителей, семейные творческие гостиные. </w:t>
      </w:r>
    </w:p>
    <w:p w:rsidR="002D1CEC" w:rsidRDefault="002D1CEC" w:rsidP="002D1CEC">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На выпускных отчетных концертах в конце учебного года стало доброй традицией чествовать родителей детей-победителей конкурсов, фестивалей, соревнований различного </w:t>
      </w:r>
      <w:r>
        <w:rPr>
          <w:rFonts w:ascii="Times New Roman" w:hAnsi="Times New Roman" w:cs="Times New Roman"/>
          <w:sz w:val="24"/>
          <w:szCs w:val="24"/>
        </w:rPr>
        <w:lastRenderedPageBreak/>
        <w:t xml:space="preserve">уровня. Создание ситуаций успешности, как для детей, так и для родителей имеет большое положительное влияние на взаимоотношения в семье. </w:t>
      </w:r>
    </w:p>
    <w:p w:rsidR="002D1CEC" w:rsidRDefault="002D1CEC" w:rsidP="002D1CEC">
      <w:pPr>
        <w:spacing w:after="0" w:line="240" w:lineRule="auto"/>
        <w:ind w:firstLine="539"/>
        <w:jc w:val="both"/>
        <w:rPr>
          <w:rFonts w:ascii="Times New Roman" w:hAnsi="Times New Roman" w:cs="Times New Roman"/>
          <w:b/>
          <w:i/>
          <w:sz w:val="24"/>
          <w:szCs w:val="24"/>
        </w:rPr>
      </w:pPr>
      <w:r>
        <w:rPr>
          <w:rFonts w:ascii="Times New Roman" w:hAnsi="Times New Roman" w:cs="Times New Roman"/>
          <w:sz w:val="24"/>
          <w:szCs w:val="24"/>
        </w:rPr>
        <w:t xml:space="preserve"> В 2016-2017 году мы выявляли</w:t>
      </w:r>
      <w:r>
        <w:rPr>
          <w:rFonts w:ascii="Times New Roman" w:hAnsi="Times New Roman" w:cs="Times New Roman"/>
          <w:b/>
          <w:i/>
          <w:sz w:val="24"/>
          <w:szCs w:val="24"/>
        </w:rPr>
        <w:t xml:space="preserve"> удовлетворенность родителей учащихся качеством образовательных услуг, жизнедеятельностью образовательного учреждения.</w:t>
      </w:r>
    </w:p>
    <w:p w:rsidR="002D1CEC" w:rsidRDefault="002D1CEC" w:rsidP="002D1CEC">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rPr>
        <w:t xml:space="preserve">         В результате анализа анкет родителей о качестве образовательной деятельности в ЦДТ Промышленного района были представлены результаты опроса по отделам, а затем составлена обобщающая таблица данных. </w:t>
      </w:r>
      <w:r>
        <w:rPr>
          <w:rFonts w:ascii="Times New Roman" w:hAnsi="Times New Roman" w:cs="Times New Roman"/>
          <w:sz w:val="24"/>
          <w:szCs w:val="24"/>
        </w:rPr>
        <w:t>Важнейшим критерием оценки качества образовательной деятельности учреждения дополнительного образования является удовлетворенность родителей несколькими фактами: предоставляемыми образовательными услугами, профессионализмом педагогов, комфортностью условий в учреждении, открытостью и доступностью информации. По результатам анкетирования родителей учащихся, посещающих ЦДТ Промышленного района (всего - 1976 человек), можно с определенностью сделать вывод о плодотворной образовательной деятельности администрации, педагогов и других специалистов нашего центра детского творчества.</w:t>
      </w:r>
    </w:p>
    <w:p w:rsidR="002D1CEC" w:rsidRDefault="002D1CEC" w:rsidP="002D1CE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Так большинство опрошенных родителей полностью устраивает (треть из них считают, что в целом хорошо, но есть небольшие недостатки) качество предоставляемых образовательных услуг и материально-техническое обеспечение организации, доброжелательность, вежливость и компетентность педагогических работников, поэтому они готовы рекомендовать организацию родственникам и знакомым. Это говорит о высоком престиже учреждения.</w:t>
      </w:r>
    </w:p>
    <w:p w:rsidR="002D1CEC" w:rsidRDefault="002D1CEC" w:rsidP="002D1CE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Больше половины респондентов выразили полное удовлетворение комфортностью условий в ЦДТ. Они считают, что в учреждении созданы условия для охраны и укрепления здоровья, организации обучения и воспитания детям с ограниченными возможностями здоровья. Родители отмечают, что для этого проводится индивидуальная работа с учащимися, оказывается психолого-педагогическая помощь. </w:t>
      </w:r>
    </w:p>
    <w:p w:rsidR="002D1CEC" w:rsidRDefault="002D1CEC" w:rsidP="002D1CE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Особенностью учреждения, согласно ответам родителей, является предоставление учащимся в полной мере возможности участвовать в конкурсах и олимпиадах (в том числе во всероссийских и международных), выставках, смотрах, физкультурных, спортивных (в том числе в официальных спортивных соревнованиях) и других массовых мероприятиях, что способствует развитию их творческих способностей и интересов. </w:t>
      </w:r>
    </w:p>
    <w:p w:rsidR="002D1CEC" w:rsidRDefault="002D1CEC" w:rsidP="002D1CEC">
      <w:pPr>
        <w:spacing w:after="0" w:line="240" w:lineRule="auto"/>
        <w:ind w:firstLine="539"/>
        <w:jc w:val="both"/>
        <w:rPr>
          <w:rFonts w:ascii="Liberation Serif" w:hAnsi="Liberation Serif" w:cs="Times New Roman"/>
          <w:i/>
          <w:iCs/>
          <w:sz w:val="24"/>
          <w:szCs w:val="24"/>
        </w:rPr>
      </w:pPr>
      <w:r>
        <w:rPr>
          <w:rFonts w:ascii="Liberation Serif" w:hAnsi="Liberation Serif" w:cs="Times New Roman"/>
          <w:i/>
          <w:iCs/>
          <w:sz w:val="24"/>
          <w:szCs w:val="24"/>
        </w:rPr>
        <w:t xml:space="preserve">Треть опрошенных родителей позитивно описывают комфортность условий и открытость, доступность информации, но не исключают наличие незначительных недостатков, которые в образовательном процессе постоянно корректируются. </w:t>
      </w:r>
    </w:p>
    <w:p w:rsidR="002D1CEC" w:rsidRDefault="002D1CEC" w:rsidP="002D1CEC">
      <w:pPr>
        <w:spacing w:after="0" w:line="240" w:lineRule="auto"/>
        <w:ind w:firstLine="539"/>
        <w:jc w:val="both"/>
        <w:rPr>
          <w:rFonts w:ascii="Times New Roman" w:hAnsi="Times New Roman" w:cs="Times New Roman"/>
          <w:sz w:val="24"/>
          <w:szCs w:val="24"/>
        </w:rPr>
      </w:pPr>
    </w:p>
    <w:p w:rsidR="002D1CEC" w:rsidRDefault="002D1CEC" w:rsidP="002D1CEC">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Выводы: </w:t>
      </w:r>
      <w:r>
        <w:rPr>
          <w:rFonts w:ascii="Times New Roman" w:hAnsi="Times New Roman" w:cs="Times New Roman"/>
          <w:sz w:val="24"/>
          <w:szCs w:val="24"/>
        </w:rPr>
        <w:t>в 2016-2017 учебном году активизировалась   работа  с родителями, что позволило  внедрить разнообразные  формы взаимодействия и стало результатом повышения   роли родительской общественности в управлении учреждением.</w:t>
      </w:r>
    </w:p>
    <w:p w:rsidR="002D1CEC" w:rsidRDefault="002D1CEC" w:rsidP="002D1CEC">
      <w:pPr>
        <w:spacing w:after="0" w:line="240" w:lineRule="auto"/>
        <w:rPr>
          <w:rFonts w:ascii="Times New Roman" w:hAnsi="Times New Roman" w:cs="Times New Roman"/>
          <w:b/>
          <w:bCs/>
          <w:sz w:val="24"/>
          <w:szCs w:val="24"/>
        </w:rPr>
      </w:pPr>
    </w:p>
    <w:p w:rsidR="002D1CEC" w:rsidRDefault="002D1CEC" w:rsidP="002D1CEC">
      <w:pPr>
        <w:pStyle w:val="afd"/>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9. Воспитательная деятельность</w:t>
      </w:r>
    </w:p>
    <w:p w:rsidR="002D1CEC" w:rsidRDefault="002D1CEC" w:rsidP="002D1CEC">
      <w:pPr>
        <w:pStyle w:val="afd"/>
        <w:spacing w:after="0" w:line="240" w:lineRule="auto"/>
        <w:jc w:val="center"/>
      </w:pPr>
    </w:p>
    <w:p w:rsidR="002D1CEC" w:rsidRDefault="002D1CEC" w:rsidP="002D1CEC">
      <w:pPr>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xml:space="preserve">      Главная цель воспитательной системы ЦДТ — создание условий для развития у детей стремления к познанию и творчеству, содействие личностному и профессиональному самоопределению учащихся, их адаптации к жизни в динамичном обществе, приобщение к здоровому образу жизни.</w:t>
      </w:r>
    </w:p>
    <w:p w:rsidR="002D1CEC" w:rsidRDefault="002D1CEC" w:rsidP="002D1CEC">
      <w:pPr>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xml:space="preserve">       Воспитательный процесс направлен на решение следующих задач:</w:t>
      </w:r>
    </w:p>
    <w:p w:rsidR="002D1CEC" w:rsidRDefault="002D1CEC" w:rsidP="002D1CEC">
      <w:pPr>
        <w:widowControl w:val="0"/>
        <w:spacing w:after="0" w:line="240" w:lineRule="auto"/>
        <w:ind w:firstLine="709"/>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повышение социального статуса воспитания;</w:t>
      </w:r>
    </w:p>
    <w:p w:rsidR="002D1CEC" w:rsidRDefault="002D1CEC" w:rsidP="002D1CEC">
      <w:pPr>
        <w:widowControl w:val="0"/>
        <w:spacing w:after="0" w:line="240" w:lineRule="auto"/>
        <w:ind w:firstLine="709"/>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развитие гуманистических принципов воспитания;</w:t>
      </w:r>
    </w:p>
    <w:p w:rsidR="002D1CEC" w:rsidRDefault="002D1CEC" w:rsidP="002D1CEC">
      <w:pPr>
        <w:widowControl w:val="0"/>
        <w:spacing w:after="0" w:line="240" w:lineRule="auto"/>
        <w:ind w:firstLine="709"/>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развитие демократического стиля руководства воспитательным процессом;</w:t>
      </w:r>
    </w:p>
    <w:p w:rsidR="002D1CEC" w:rsidRDefault="002D1CEC" w:rsidP="002D1CEC">
      <w:pPr>
        <w:widowControl w:val="0"/>
        <w:spacing w:after="0" w:line="240" w:lineRule="auto"/>
        <w:ind w:firstLine="709"/>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внедрение новых технологий в воспитательную деятельность</w:t>
      </w:r>
    </w:p>
    <w:p w:rsidR="002D1CEC" w:rsidRDefault="002D1CEC" w:rsidP="002D1CEC">
      <w:pPr>
        <w:widowControl w:val="0"/>
        <w:spacing w:after="0" w:line="240" w:lineRule="auto"/>
        <w:ind w:firstLine="709"/>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создание условий для успешности ребенка в культурно-образовательном пространстве Центра;</w:t>
      </w:r>
    </w:p>
    <w:p w:rsidR="002D1CEC" w:rsidRDefault="002D1CEC" w:rsidP="002D1CEC">
      <w:pPr>
        <w:widowControl w:val="0"/>
        <w:spacing w:after="0" w:line="240" w:lineRule="auto"/>
        <w:ind w:firstLine="709"/>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поддержка ребенка в его творческом становлении, профессиональном самоопределении;</w:t>
      </w:r>
    </w:p>
    <w:p w:rsidR="002D1CEC" w:rsidRDefault="002D1CEC" w:rsidP="002D1CEC">
      <w:pPr>
        <w:widowControl w:val="0"/>
        <w:spacing w:after="0" w:line="240" w:lineRule="auto"/>
        <w:ind w:firstLine="709"/>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культурное развитие - как условие творческого саморазвития всех субъектов образования;</w:t>
      </w:r>
    </w:p>
    <w:p w:rsidR="002D1CEC" w:rsidRDefault="002D1CEC" w:rsidP="002D1CEC">
      <w:pPr>
        <w:widowControl w:val="0"/>
        <w:spacing w:after="0" w:line="240" w:lineRule="auto"/>
        <w:ind w:firstLine="709"/>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lastRenderedPageBreak/>
        <w:t>- выявление уровня воспитанности учащихся;</w:t>
      </w:r>
    </w:p>
    <w:p w:rsidR="002D1CEC" w:rsidRDefault="002D1CEC" w:rsidP="002D1CEC">
      <w:pPr>
        <w:widowControl w:val="0"/>
        <w:spacing w:after="0" w:line="240" w:lineRule="auto"/>
        <w:ind w:firstLine="709"/>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обеспечение необходимых научно-методических, организационных, кадровых, информационных условий для внедрения современных механизмов воспитания;</w:t>
      </w:r>
    </w:p>
    <w:p w:rsidR="002D1CEC" w:rsidRDefault="002D1CEC" w:rsidP="002D1CEC">
      <w:pPr>
        <w:widowControl w:val="0"/>
        <w:spacing w:after="0" w:line="240" w:lineRule="auto"/>
        <w:ind w:firstLine="709"/>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обеспечение системности воспитательной деятельности на этапах планирования, реализации и подведения итогов.</w:t>
      </w:r>
    </w:p>
    <w:p w:rsidR="002D1CEC" w:rsidRDefault="002D1CEC" w:rsidP="002D1CEC">
      <w:pPr>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xml:space="preserve">       Организационно - массовая работа в «ЦДТ» направлена на организацию продуктивного взаимодействия и установление социального партнерства в процессе проведения значимых для учреждения массовых акций и мероприятий.  Всего мероприятий </w:t>
      </w:r>
      <w:r>
        <w:rPr>
          <w:rFonts w:ascii="Liberation Serif" w:hAnsi="Liberation Serif" w:cs="Liberation Serif;Times New Roma"/>
          <w:b/>
          <w:bCs/>
          <w:sz w:val="24"/>
          <w:szCs w:val="24"/>
        </w:rPr>
        <w:t>361</w:t>
      </w:r>
      <w:r>
        <w:rPr>
          <w:rFonts w:ascii="Liberation Serif" w:hAnsi="Liberation Serif" w:cs="Liberation Serif;Times New Roma"/>
          <w:sz w:val="24"/>
          <w:szCs w:val="24"/>
        </w:rPr>
        <w:t xml:space="preserve"> с охватом </w:t>
      </w:r>
      <w:r>
        <w:rPr>
          <w:rFonts w:ascii="Liberation Serif" w:hAnsi="Liberation Serif" w:cs="Liberation Serif;Times New Roma"/>
          <w:b/>
          <w:bCs/>
          <w:sz w:val="24"/>
          <w:szCs w:val="24"/>
        </w:rPr>
        <w:t xml:space="preserve">45324 </w:t>
      </w:r>
      <w:r>
        <w:rPr>
          <w:rFonts w:ascii="Liberation Serif" w:hAnsi="Liberation Serif" w:cs="Liberation Serif;Times New Roma"/>
          <w:sz w:val="24"/>
          <w:szCs w:val="24"/>
        </w:rPr>
        <w:t>человек.</w:t>
      </w:r>
    </w:p>
    <w:p w:rsidR="002D1CEC" w:rsidRDefault="002D1CEC" w:rsidP="002D1CEC">
      <w:pPr>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xml:space="preserve">        Организационно-массовая деятельность Учреждения включает в себя:</w:t>
      </w:r>
    </w:p>
    <w:p w:rsidR="002D1CEC" w:rsidRDefault="002D1CEC" w:rsidP="002D1CEC">
      <w:pPr>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xml:space="preserve">- ключевые дела; </w:t>
      </w:r>
    </w:p>
    <w:p w:rsidR="002D1CEC" w:rsidRDefault="002D1CEC" w:rsidP="002D1CEC">
      <w:pPr>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xml:space="preserve">- традиционные массовые мероприятия; </w:t>
      </w:r>
    </w:p>
    <w:p w:rsidR="002D1CEC" w:rsidRDefault="002D1CEC" w:rsidP="002D1CEC">
      <w:pPr>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целевые акции и совместные мероприятия;</w:t>
      </w:r>
    </w:p>
    <w:p w:rsidR="002D1CEC" w:rsidRDefault="002D1CEC" w:rsidP="002D1CEC">
      <w:pPr>
        <w:widowControl w:val="0"/>
        <w:spacing w:after="0" w:line="240" w:lineRule="auto"/>
        <w:contextualSpacing/>
        <w:jc w:val="both"/>
        <w:rPr>
          <w:rFonts w:ascii="Liberation Serif" w:hAnsi="Liberation Serif" w:cs="Liberation Serif;Times New Roma"/>
          <w:sz w:val="24"/>
          <w:szCs w:val="24"/>
        </w:rPr>
      </w:pPr>
      <w:r>
        <w:rPr>
          <w:rFonts w:ascii="Liberation Serif" w:eastAsia="Liberation Serif;Times New Roma" w:hAnsi="Liberation Serif" w:cs="Liberation Serif;Times New Roma"/>
          <w:sz w:val="24"/>
          <w:szCs w:val="24"/>
        </w:rPr>
        <w:t xml:space="preserve">– </w:t>
      </w:r>
      <w:r>
        <w:rPr>
          <w:rFonts w:ascii="Liberation Serif" w:hAnsi="Liberation Serif" w:cs="Liberation Serif;Times New Roma"/>
          <w:sz w:val="24"/>
          <w:szCs w:val="24"/>
        </w:rPr>
        <w:t>организация концертной деятельности.</w:t>
      </w:r>
    </w:p>
    <w:p w:rsidR="002D1CEC" w:rsidRDefault="002D1CEC" w:rsidP="002D1CEC">
      <w:pPr>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Вся деятельность ЦДТ в 2016 — 2017 учебном году осуществлялась по направлениям:</w:t>
      </w:r>
    </w:p>
    <w:p w:rsidR="002D1CEC" w:rsidRDefault="002D1CEC" w:rsidP="002D1CEC">
      <w:pPr>
        <w:widowControl w:val="0"/>
        <w:spacing w:after="0" w:line="240" w:lineRule="auto"/>
        <w:contextualSpacing/>
        <w:jc w:val="both"/>
        <w:rPr>
          <w:rFonts w:ascii="Liberation Serif" w:hAnsi="Liberation Serif" w:cs="Liberation Serif;Times New Roma"/>
          <w:b/>
          <w:sz w:val="24"/>
          <w:szCs w:val="24"/>
        </w:rPr>
      </w:pPr>
      <w:r>
        <w:rPr>
          <w:rFonts w:ascii="Liberation Serif" w:hAnsi="Liberation Serif" w:cs="Liberation Serif;Times New Roma"/>
          <w:b/>
          <w:sz w:val="24"/>
          <w:szCs w:val="24"/>
        </w:rPr>
        <w:tab/>
        <w:t>Гражданско-патриотическое:</w:t>
      </w:r>
    </w:p>
    <w:p w:rsidR="002D1CEC" w:rsidRDefault="002D1CEC" w:rsidP="002D1CEC">
      <w:pPr>
        <w:widowControl w:val="0"/>
        <w:spacing w:after="0" w:line="240" w:lineRule="auto"/>
        <w:ind w:firstLine="708"/>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Главными задачами данного направления:</w:t>
      </w:r>
    </w:p>
    <w:p w:rsidR="002D1CEC" w:rsidRDefault="002D1CEC" w:rsidP="002D1CEC">
      <w:pPr>
        <w:widowControl w:val="0"/>
        <w:spacing w:after="0" w:line="240" w:lineRule="auto"/>
        <w:ind w:firstLine="708"/>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воспитание уважения к правам, свободам и обязанностям человека;</w:t>
      </w:r>
    </w:p>
    <w:p w:rsidR="002D1CEC" w:rsidRDefault="002D1CEC" w:rsidP="002D1CEC">
      <w:pPr>
        <w:widowControl w:val="0"/>
        <w:spacing w:after="0" w:line="240" w:lineRule="auto"/>
        <w:ind w:firstLine="708"/>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формирование ценностных представлений о любви к России, народам Российской Федерации, к своей малой родине;</w:t>
      </w:r>
    </w:p>
    <w:p w:rsidR="002D1CEC" w:rsidRDefault="002D1CEC" w:rsidP="002D1CEC">
      <w:pPr>
        <w:widowControl w:val="0"/>
        <w:spacing w:after="0" w:line="240" w:lineRule="auto"/>
        <w:ind w:firstLine="708"/>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w:t>
      </w:r>
    </w:p>
    <w:p w:rsidR="002D1CEC" w:rsidRDefault="002D1CEC" w:rsidP="002D1CEC">
      <w:pPr>
        <w:widowControl w:val="0"/>
        <w:spacing w:after="0" w:line="240" w:lineRule="auto"/>
        <w:ind w:firstLine="708"/>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Более 50% от всех проводимых мероприятий ЦДТ, это мероприятия гражданско — патриотической направленности, т.к. именно от понимания своей гражданской позиции, формируется личность воспитанника.</w:t>
      </w:r>
    </w:p>
    <w:p w:rsidR="002D1CEC" w:rsidRDefault="002D1CEC" w:rsidP="002D1CEC">
      <w:pPr>
        <w:widowControl w:val="0"/>
        <w:spacing w:after="0" w:line="240" w:lineRule="auto"/>
        <w:ind w:firstLine="708"/>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Традиционными остались мероприятия:</w:t>
      </w:r>
    </w:p>
    <w:p w:rsidR="002D1CEC" w:rsidRDefault="002D1CEC" w:rsidP="002D1CEC">
      <w:pPr>
        <w:widowControl w:val="0"/>
        <w:spacing w:after="0" w:line="240" w:lineRule="auto"/>
        <w:ind w:firstLine="708"/>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праздники, посвящённые Дню народного единства (конкурсы, концерты, викторины, выставки);</w:t>
      </w:r>
    </w:p>
    <w:p w:rsidR="002D1CEC" w:rsidRDefault="002D1CEC" w:rsidP="002D1CEC">
      <w:pPr>
        <w:widowControl w:val="0"/>
        <w:spacing w:after="0" w:line="240" w:lineRule="auto"/>
        <w:ind w:firstLine="708"/>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круглый стол «Служить или не служить»;</w:t>
      </w:r>
    </w:p>
    <w:p w:rsidR="002D1CEC" w:rsidRDefault="002D1CEC" w:rsidP="002D1CEC">
      <w:pPr>
        <w:widowControl w:val="0"/>
        <w:spacing w:after="0" w:line="240" w:lineRule="auto"/>
        <w:ind w:firstLine="708"/>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праздничные мероприятия ко Дню защитника Отечества;</w:t>
      </w:r>
    </w:p>
    <w:p w:rsidR="002D1CEC" w:rsidRDefault="002D1CEC" w:rsidP="002D1CEC">
      <w:pPr>
        <w:widowControl w:val="0"/>
        <w:spacing w:after="0" w:line="240" w:lineRule="auto"/>
        <w:ind w:firstLine="708"/>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мероприятия, посвящённые Великой Победе (круглые столы с ветеранами, концерты, акции);</w:t>
      </w:r>
    </w:p>
    <w:p w:rsidR="002D1CEC" w:rsidRDefault="002D1CEC" w:rsidP="002D1CEC">
      <w:pPr>
        <w:widowControl w:val="0"/>
        <w:spacing w:after="0" w:line="240" w:lineRule="auto"/>
        <w:ind w:firstLine="708"/>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«Зарница».</w:t>
      </w:r>
    </w:p>
    <w:p w:rsidR="002D1CEC" w:rsidRDefault="002D1CEC" w:rsidP="002D1CEC">
      <w:pPr>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ab/>
        <w:t xml:space="preserve">   С целью возрождения и сохранения народных традиций активно развивается казачье движение направленная на открытие новых фактов в истории города, района и области   - казачье объединение «Атаман», «Рукопашный бой». </w:t>
      </w:r>
    </w:p>
    <w:p w:rsidR="002D1CEC" w:rsidRDefault="002D1CEC" w:rsidP="002D1CEC">
      <w:pPr>
        <w:widowControl w:val="0"/>
        <w:spacing w:after="0" w:line="240" w:lineRule="auto"/>
        <w:contextualSpacing/>
        <w:jc w:val="both"/>
        <w:rPr>
          <w:rFonts w:ascii="Liberation Serif" w:hAnsi="Liberation Serif" w:cs="Liberation Serif;Times New Roma"/>
          <w:b/>
          <w:sz w:val="24"/>
          <w:szCs w:val="24"/>
        </w:rPr>
      </w:pPr>
      <w:r>
        <w:rPr>
          <w:rFonts w:ascii="Liberation Serif" w:hAnsi="Liberation Serif" w:cs="Liberation Serif;Times New Roma"/>
          <w:b/>
          <w:sz w:val="24"/>
          <w:szCs w:val="24"/>
        </w:rPr>
        <w:tab/>
        <w:t xml:space="preserve">   </w:t>
      </w:r>
      <w:r>
        <w:rPr>
          <w:rFonts w:ascii="Liberation Serif" w:hAnsi="Liberation Serif" w:cs="Liberation Serif;Times New Roma"/>
          <w:sz w:val="24"/>
          <w:szCs w:val="24"/>
        </w:rPr>
        <w:t xml:space="preserve"> </w:t>
      </w:r>
      <w:r>
        <w:rPr>
          <w:rFonts w:ascii="Liberation Serif" w:hAnsi="Liberation Serif" w:cs="Liberation Serif;Times New Roma"/>
          <w:b/>
          <w:sz w:val="24"/>
          <w:szCs w:val="24"/>
        </w:rPr>
        <w:t>Нравственное и духовное воспитание:</w:t>
      </w:r>
    </w:p>
    <w:p w:rsidR="002D1CEC" w:rsidRDefault="002D1CEC" w:rsidP="002D1CEC">
      <w:pPr>
        <w:widowControl w:val="0"/>
        <w:spacing w:after="0" w:line="240" w:lineRule="auto"/>
        <w:ind w:firstLine="708"/>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Все мероприятия данного направления были направлены на:</w:t>
      </w:r>
    </w:p>
    <w:p w:rsidR="002D1CEC" w:rsidRDefault="002D1CEC" w:rsidP="002D1CEC">
      <w:pPr>
        <w:spacing w:after="0" w:line="240" w:lineRule="auto"/>
        <w:ind w:left="567"/>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создание условий для развития личности ребенка;</w:t>
      </w:r>
    </w:p>
    <w:p w:rsidR="002D1CEC" w:rsidRDefault="002D1CEC" w:rsidP="002D1CEC">
      <w:pPr>
        <w:spacing w:after="0" w:line="240" w:lineRule="auto"/>
        <w:ind w:left="567"/>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развитие мотивации личности к познанию и творчеству;</w:t>
      </w:r>
    </w:p>
    <w:p w:rsidR="002D1CEC" w:rsidRDefault="002D1CEC" w:rsidP="002D1CEC">
      <w:pPr>
        <w:spacing w:after="0" w:line="240" w:lineRule="auto"/>
        <w:ind w:left="567"/>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обеспечение эмоционального благополучия ребенка;</w:t>
      </w:r>
    </w:p>
    <w:p w:rsidR="002D1CEC" w:rsidRDefault="002D1CEC" w:rsidP="002D1CEC">
      <w:pPr>
        <w:spacing w:after="0" w:line="240" w:lineRule="auto"/>
        <w:ind w:left="567"/>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приобщение к общечеловеческим ценностям;</w:t>
      </w:r>
    </w:p>
    <w:p w:rsidR="002D1CEC" w:rsidRDefault="002D1CEC" w:rsidP="002D1CEC">
      <w:pPr>
        <w:spacing w:after="0" w:line="240" w:lineRule="auto"/>
        <w:ind w:left="567"/>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профилактику асоциального поведения;</w:t>
      </w:r>
    </w:p>
    <w:p w:rsidR="002D1CEC" w:rsidRDefault="002D1CEC" w:rsidP="002D1CEC">
      <w:pPr>
        <w:spacing w:after="0" w:line="240" w:lineRule="auto"/>
        <w:ind w:left="567"/>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создание условий для социального, культурного и профессионального самоопределения, творческой самореализации личности ребенка, ее интеграции в систему мировой и отечественной культур;</w:t>
      </w:r>
    </w:p>
    <w:p w:rsidR="002D1CEC" w:rsidRDefault="002D1CEC" w:rsidP="002D1CEC">
      <w:pPr>
        <w:spacing w:after="0" w:line="240" w:lineRule="auto"/>
        <w:ind w:left="567"/>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интеллектуальное и духовное развитие личности ребенка;</w:t>
      </w:r>
    </w:p>
    <w:p w:rsidR="002D1CEC" w:rsidRDefault="002D1CEC" w:rsidP="002D1CEC">
      <w:pPr>
        <w:spacing w:after="0" w:line="240" w:lineRule="auto"/>
        <w:ind w:left="567"/>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укрепление психического и физического здоровья ребенка;</w:t>
      </w:r>
    </w:p>
    <w:p w:rsidR="002D1CEC" w:rsidRDefault="002D1CEC" w:rsidP="002D1CEC">
      <w:pPr>
        <w:widowControl w:val="0"/>
        <w:spacing w:after="0" w:line="240" w:lineRule="auto"/>
        <w:ind w:left="567"/>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взаимодействие педагога дополнительного образования с семьей.</w:t>
      </w:r>
    </w:p>
    <w:p w:rsidR="002D1CEC" w:rsidRDefault="002D1CEC" w:rsidP="002D1CEC">
      <w:pPr>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ab/>
        <w:t xml:space="preserve">   Достижение целей и задач нравственного и духовного направления в 2016- 2017 году осуществлялось через реализацию следующих мероприятий:</w:t>
      </w:r>
    </w:p>
    <w:p w:rsidR="002D1CEC" w:rsidRDefault="002D1CEC" w:rsidP="002D1CEC">
      <w:pPr>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выставок «Мастера и подмастерья»,«Мастера волшебной кисти»;</w:t>
      </w:r>
    </w:p>
    <w:p w:rsidR="002D1CEC" w:rsidRDefault="002D1CEC" w:rsidP="002D1CEC">
      <w:pPr>
        <w:widowControl w:val="0"/>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конкурсов профессионального мастерства;</w:t>
      </w:r>
    </w:p>
    <w:p w:rsidR="002D1CEC" w:rsidRDefault="002D1CEC" w:rsidP="002D1CEC">
      <w:pPr>
        <w:widowControl w:val="0"/>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lastRenderedPageBreak/>
        <w:t>- отборочный тур городского фестиваля детей с ОВЗ «Передай добро по кругу»;</w:t>
      </w:r>
    </w:p>
    <w:p w:rsidR="002D1CEC" w:rsidRDefault="002D1CEC" w:rsidP="002D1CEC">
      <w:pPr>
        <w:widowControl w:val="0"/>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городской межклубный фестиваль «Радуга талантов»;</w:t>
      </w:r>
    </w:p>
    <w:p w:rsidR="002D1CEC" w:rsidRDefault="002D1CEC" w:rsidP="002D1CEC">
      <w:pPr>
        <w:widowControl w:val="0"/>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городской конкурс певческого искусства «Поющее сердце»;</w:t>
      </w:r>
    </w:p>
    <w:p w:rsidR="002D1CEC" w:rsidRDefault="002D1CEC" w:rsidP="002D1CEC">
      <w:pPr>
        <w:widowControl w:val="0"/>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городской конкурс «Самый классный класс»;</w:t>
      </w:r>
    </w:p>
    <w:p w:rsidR="002D1CEC" w:rsidRDefault="002D1CEC" w:rsidP="002D1CEC">
      <w:pPr>
        <w:widowControl w:val="0"/>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городская акция «Пасхальный перезвон».</w:t>
      </w:r>
    </w:p>
    <w:p w:rsidR="002D1CEC" w:rsidRDefault="002D1CEC" w:rsidP="002D1CEC">
      <w:pPr>
        <w:widowControl w:val="0"/>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xml:space="preserve">    Традиционным осталось проведение тематических праздников ко Дню пожилого человека, ко Дню Матери, ко Дню инвалида, новогодние спектакли, к международному женскому дню, к 9 мая. </w:t>
      </w:r>
    </w:p>
    <w:p w:rsidR="002D1CEC" w:rsidRDefault="002D1CEC" w:rsidP="002D1CEC">
      <w:pPr>
        <w:widowControl w:val="0"/>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ab/>
        <w:t xml:space="preserve">   В рамках реализации данного направления были организованы проведены различные выставки и конкурсы отделом ДПТ. Такая форма работы способствует воспитанию чувства прекрасного, на формирование у обучающихся эстетического отношения к окружающей действительности, чувства красоты посредством освоения процесса изготовления изделий своими руками. </w:t>
      </w:r>
    </w:p>
    <w:p w:rsidR="002D1CEC" w:rsidRDefault="002D1CEC" w:rsidP="002D1CEC">
      <w:pPr>
        <w:widowControl w:val="0"/>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ab/>
        <w:t xml:space="preserve">    Всего  прошло 86 таких мероприятий. </w:t>
      </w:r>
    </w:p>
    <w:p w:rsidR="002D1CEC" w:rsidRDefault="002D1CEC" w:rsidP="002D1CEC">
      <w:pPr>
        <w:widowControl w:val="0"/>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ab/>
        <w:t xml:space="preserve">   Нововведение в этом учебном году стал городской конкурс авторской сказки «Новой сказкой удивим». По итогам конкурса все авторы получили награды, а также был выпущен сборник сказок.</w:t>
      </w:r>
    </w:p>
    <w:p w:rsidR="002D1CEC" w:rsidRDefault="002D1CEC" w:rsidP="002D1CEC">
      <w:pPr>
        <w:widowControl w:val="0"/>
        <w:spacing w:after="0" w:line="240" w:lineRule="auto"/>
        <w:contextualSpacing/>
        <w:jc w:val="both"/>
        <w:rPr>
          <w:rFonts w:ascii="Liberation Serif" w:hAnsi="Liberation Serif" w:cs="Liberation Serif;Times New Roma"/>
          <w:b/>
          <w:sz w:val="24"/>
          <w:szCs w:val="24"/>
        </w:rPr>
      </w:pPr>
      <w:r>
        <w:rPr>
          <w:rFonts w:ascii="Liberation Serif" w:hAnsi="Liberation Serif" w:cs="Liberation Serif;Times New Roma"/>
          <w:b/>
          <w:sz w:val="24"/>
          <w:szCs w:val="24"/>
        </w:rPr>
        <w:tab/>
        <w:t xml:space="preserve">      Здоровьесберегающее воспитание</w:t>
      </w:r>
    </w:p>
    <w:p w:rsidR="002D1CEC" w:rsidRDefault="002D1CEC" w:rsidP="002D1CEC">
      <w:pPr>
        <w:widowControl w:val="0"/>
        <w:spacing w:after="0" w:line="240" w:lineRule="auto"/>
        <w:ind w:firstLine="708"/>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Данное направление ориентировано на гармоническое физическое развитие, формирование навыков ведения здорового образа жизни и достижение высоких личных результатов детей и подростков.</w:t>
      </w:r>
    </w:p>
    <w:p w:rsidR="002D1CEC" w:rsidRDefault="002D1CEC" w:rsidP="002D1CEC">
      <w:pPr>
        <w:widowControl w:val="0"/>
        <w:spacing w:after="0" w:line="240" w:lineRule="auto"/>
        <w:ind w:firstLine="708"/>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xml:space="preserve">Педагогами центра ведётся активная работа в этом направлении. С целью пропаганды здорового образа жизни среди членов семей воспитанников, проводятся спортивные конкурсы и соревнования: </w:t>
      </w:r>
    </w:p>
    <w:p w:rsidR="002D1CEC" w:rsidRDefault="002D1CEC" w:rsidP="002D1CEC">
      <w:pPr>
        <w:widowControl w:val="0"/>
        <w:spacing w:after="0" w:line="240" w:lineRule="auto"/>
        <w:ind w:firstLine="708"/>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xml:space="preserve">- «Мама, папа, я – спортивная семья», </w:t>
      </w:r>
    </w:p>
    <w:p w:rsidR="002D1CEC" w:rsidRDefault="002D1CEC" w:rsidP="002D1CEC">
      <w:pPr>
        <w:widowControl w:val="0"/>
        <w:spacing w:after="0" w:line="240" w:lineRule="auto"/>
        <w:ind w:firstLine="708"/>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«Веселые старты», соревнования по шахматам,  товарищеские встречи по шашкам;</w:t>
      </w:r>
    </w:p>
    <w:p w:rsidR="002D1CEC" w:rsidRDefault="002D1CEC" w:rsidP="002D1CEC">
      <w:pPr>
        <w:widowControl w:val="0"/>
        <w:spacing w:after="0" w:line="240" w:lineRule="auto"/>
        <w:ind w:firstLine="708"/>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«Азы туризма»;</w:t>
      </w:r>
    </w:p>
    <w:p w:rsidR="002D1CEC" w:rsidRDefault="002D1CEC" w:rsidP="002D1CEC">
      <w:pPr>
        <w:widowControl w:val="0"/>
        <w:spacing w:after="0" w:line="240" w:lineRule="auto"/>
        <w:ind w:firstLine="708"/>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турниры по футболу среди дворовых команд;</w:t>
      </w:r>
    </w:p>
    <w:p w:rsidR="002D1CEC" w:rsidRDefault="002D1CEC" w:rsidP="002D1CEC">
      <w:pPr>
        <w:widowControl w:val="0"/>
        <w:spacing w:after="0" w:line="240" w:lineRule="auto"/>
        <w:ind w:firstLine="708"/>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«Праздник доброго здоровья»;</w:t>
      </w:r>
    </w:p>
    <w:p w:rsidR="002D1CEC" w:rsidRDefault="002D1CEC" w:rsidP="002D1CEC">
      <w:pPr>
        <w:widowControl w:val="0"/>
        <w:spacing w:after="0" w:line="240" w:lineRule="auto"/>
        <w:ind w:firstLine="708"/>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хоккей на валенках и др.</w:t>
      </w:r>
    </w:p>
    <w:p w:rsidR="002D1CEC" w:rsidRDefault="002D1CEC" w:rsidP="002D1CEC">
      <w:pPr>
        <w:widowControl w:val="0"/>
        <w:spacing w:after="0" w:line="240" w:lineRule="auto"/>
        <w:ind w:firstLine="708"/>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Большим спросом среди учащихся и их родителей пользуется «Цирковая студия»–программа  предполагает оздоровление и физическую подготовленность ребенка к разнообразной деятельности, формирование физического совершенства, способствует воспитанию жизненно важных двигательных навыков, оттачивает в движениях красоту, грациозность, точность.</w:t>
      </w:r>
    </w:p>
    <w:p w:rsidR="002D1CEC" w:rsidRDefault="002D1CEC" w:rsidP="002D1CEC">
      <w:pPr>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ab/>
        <w:t xml:space="preserve">   Активизируется работа физкультурно-оздоровительного направления во время летних каникул.</w:t>
      </w:r>
    </w:p>
    <w:p w:rsidR="002D1CEC" w:rsidRDefault="002D1CEC" w:rsidP="002D1CEC">
      <w:pPr>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ab/>
        <w:t xml:space="preserve">    Туристское направление  имеет своей целью развитие творческих способностей детей и подростков на основе  туристско-краеведческой работы, воспитание гражданственности, патриотизма, толерантности подрастающего поколения. С помощью организации различных походов, конкурсов дети познают окружающий мир, красоту родного края, его ценности и богатства.</w:t>
      </w:r>
    </w:p>
    <w:p w:rsidR="002D1CEC" w:rsidRDefault="002D1CEC" w:rsidP="002D1CEC">
      <w:pPr>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ab/>
        <w:t xml:space="preserve">  Объединения спортивно-туристской направленности пропагандируют здоровый образ жизни, активный отдых, способствует развитию туристических умений и навыков.</w:t>
      </w:r>
    </w:p>
    <w:p w:rsidR="002D1CEC" w:rsidRDefault="002D1CEC" w:rsidP="002D1CEC">
      <w:pPr>
        <w:widowControl w:val="0"/>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xml:space="preserve">       Продолжается работа в направлении «инклюзивное образование». Традиционно на базе ЦДТ прошла научно — практическая конференция «Мир особого ребёнка». Педагогами — организаторами были проведены программы для детей с ОВЗ и их родителей:</w:t>
      </w:r>
    </w:p>
    <w:p w:rsidR="002D1CEC" w:rsidRDefault="002D1CEC" w:rsidP="002D1CEC">
      <w:pPr>
        <w:widowControl w:val="0"/>
        <w:spacing w:after="0" w:line="240" w:lineRule="auto"/>
        <w:ind w:firstLine="708"/>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«В кругу друзей»;</w:t>
      </w:r>
    </w:p>
    <w:p w:rsidR="002D1CEC" w:rsidRDefault="002D1CEC" w:rsidP="002D1CEC">
      <w:pPr>
        <w:widowControl w:val="0"/>
        <w:spacing w:after="0" w:line="240" w:lineRule="auto"/>
        <w:ind w:firstLine="708"/>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«Ласковые руки мамы»;</w:t>
      </w:r>
    </w:p>
    <w:p w:rsidR="002D1CEC" w:rsidRDefault="002D1CEC" w:rsidP="002D1CEC">
      <w:pPr>
        <w:widowControl w:val="0"/>
        <w:spacing w:after="0" w:line="240" w:lineRule="auto"/>
        <w:ind w:firstLine="708"/>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фестиваль «Передай добро по кругу».</w:t>
      </w:r>
    </w:p>
    <w:p w:rsidR="002D1CEC" w:rsidRDefault="002D1CEC" w:rsidP="002D1CEC">
      <w:pPr>
        <w:widowControl w:val="0"/>
        <w:spacing w:after="0" w:line="240" w:lineRule="auto"/>
        <w:ind w:firstLine="708"/>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Мероприятия, проводимые с детьми «особой заботы» направлены не только на их социализацию, но и на укрепление психофизических способностей.</w:t>
      </w:r>
    </w:p>
    <w:p w:rsidR="002D1CEC" w:rsidRDefault="002D1CEC" w:rsidP="002D1CEC">
      <w:pPr>
        <w:widowControl w:val="0"/>
        <w:spacing w:after="0" w:line="240" w:lineRule="auto"/>
        <w:contextualSpacing/>
        <w:jc w:val="both"/>
        <w:rPr>
          <w:rFonts w:ascii="Liberation Serif" w:hAnsi="Liberation Serif" w:cs="Liberation Serif;Times New Roma"/>
          <w:b/>
          <w:sz w:val="24"/>
          <w:szCs w:val="24"/>
        </w:rPr>
      </w:pPr>
      <w:r>
        <w:rPr>
          <w:rFonts w:ascii="Liberation Serif" w:hAnsi="Liberation Serif" w:cs="Liberation Serif;Times New Roma"/>
          <w:b/>
          <w:sz w:val="24"/>
          <w:szCs w:val="24"/>
        </w:rPr>
        <w:tab/>
        <w:t xml:space="preserve">       Культуротворческое и эстетическое воспитание</w:t>
      </w:r>
    </w:p>
    <w:p w:rsidR="002D1CEC" w:rsidRDefault="002D1CEC" w:rsidP="002D1CEC">
      <w:pPr>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lastRenderedPageBreak/>
        <w:tab/>
        <w:t xml:space="preserve">   Достижение целей и задач культурологического и эстетического направления предполагает формирование у воспитанников активной жизненной позиции и предметной компетентности, основ толерантного взаимодействия.</w:t>
      </w:r>
    </w:p>
    <w:p w:rsidR="002D1CEC" w:rsidRDefault="002D1CEC" w:rsidP="002D1CEC">
      <w:pPr>
        <w:sectPr w:rsidR="002D1CEC">
          <w:footerReference w:type="default" r:id="rId8"/>
          <w:pgSz w:w="11906" w:h="16838"/>
          <w:pgMar w:top="851" w:right="1046" w:bottom="567" w:left="1215" w:header="0" w:footer="397" w:gutter="0"/>
          <w:cols w:space="720"/>
          <w:formProt w:val="0"/>
          <w:docGrid w:linePitch="381" w:charSpace="-2049"/>
        </w:sectPr>
      </w:pPr>
    </w:p>
    <w:p w:rsidR="002D1CEC" w:rsidRDefault="002D1CEC" w:rsidP="002D1CEC">
      <w:pPr>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lastRenderedPageBreak/>
        <w:tab/>
        <w:t xml:space="preserve">      Основные направления деятельности в  ЦДТ реализовались через: </w:t>
      </w:r>
    </w:p>
    <w:p w:rsidR="002D1CEC" w:rsidRDefault="002D1CEC" w:rsidP="002D1CEC">
      <w:pPr>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организацию работы детских объединений;</w:t>
      </w:r>
    </w:p>
    <w:p w:rsidR="002D1CEC" w:rsidRDefault="002D1CEC" w:rsidP="002D1CEC">
      <w:pPr>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организацию содержательного досуга детей и подростков;</w:t>
      </w:r>
    </w:p>
    <w:p w:rsidR="002D1CEC" w:rsidRDefault="002D1CEC" w:rsidP="002D1CEC">
      <w:pPr>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проведение городских конкурсов, выставок, соревнований, фестивалей, творческих мастерских, мастер-классов, семинаров, конференций;</w:t>
      </w:r>
    </w:p>
    <w:p w:rsidR="002D1CEC" w:rsidRDefault="002D1CEC" w:rsidP="002D1CEC">
      <w:pPr>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участие в областных, региональных, федеральных, международных конференциях, выставках, конкурсах, фестивалях, соревнованиях и т.д.;</w:t>
      </w:r>
    </w:p>
    <w:p w:rsidR="002D1CEC" w:rsidRDefault="002D1CEC" w:rsidP="002D1CEC">
      <w:pPr>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реализацию программы «Каникулы»;</w:t>
      </w:r>
    </w:p>
    <w:p w:rsidR="002D1CEC" w:rsidRDefault="002D1CEC" w:rsidP="002D1CEC">
      <w:pPr>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реализацию программ деятельности детских клубов по месту жительства.</w:t>
      </w:r>
    </w:p>
    <w:p w:rsidR="002D1CEC" w:rsidRDefault="002D1CEC" w:rsidP="002D1CEC">
      <w:pPr>
        <w:sectPr w:rsidR="002D1CEC">
          <w:type w:val="continuous"/>
          <w:pgSz w:w="11906" w:h="16838"/>
          <w:pgMar w:top="851" w:right="1046" w:bottom="567" w:left="1215" w:header="0" w:footer="397" w:gutter="0"/>
          <w:cols w:space="720"/>
          <w:formProt w:val="0"/>
          <w:docGrid w:linePitch="381" w:charSpace="-2049"/>
        </w:sectPr>
      </w:pPr>
    </w:p>
    <w:p w:rsidR="002D1CEC" w:rsidRDefault="002D1CEC" w:rsidP="002D1CEC">
      <w:pPr>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lastRenderedPageBreak/>
        <w:tab/>
        <w:t xml:space="preserve">  Большое внимание уделялось работе клубов по месту жительства. Осуществляя различные направления деятельности, Центр и клубы по месту жительства взаимодействуют с учреждениями образования, здравоохранения, социальной защиты и другими учреждениями города.</w:t>
      </w:r>
    </w:p>
    <w:p w:rsidR="002D1CEC" w:rsidRDefault="002D1CEC" w:rsidP="002D1CEC">
      <w:pPr>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ab/>
        <w:t xml:space="preserve">  Однако остается нерешенной проблема - привлечение большего количества детей, проблема сохранности контингента</w:t>
      </w:r>
      <w:r>
        <w:rPr>
          <w:rFonts w:ascii="Liberation Serif" w:hAnsi="Liberation Serif" w:cs="Liberation Serif;Times New Roma"/>
          <w:b/>
          <w:bCs/>
          <w:sz w:val="24"/>
          <w:szCs w:val="24"/>
        </w:rPr>
        <w:t xml:space="preserve"> </w:t>
      </w:r>
      <w:r>
        <w:rPr>
          <w:rFonts w:ascii="Liberation Serif" w:hAnsi="Liberation Serif" w:cs="Liberation Serif;Times New Roma"/>
          <w:sz w:val="24"/>
          <w:szCs w:val="24"/>
        </w:rPr>
        <w:t>детей в кружках и объединениях остается на контроле.</w:t>
      </w:r>
    </w:p>
    <w:p w:rsidR="002D1CEC" w:rsidRDefault="002D1CEC" w:rsidP="002D1CEC">
      <w:pPr>
        <w:sectPr w:rsidR="002D1CEC">
          <w:type w:val="continuous"/>
          <w:pgSz w:w="11906" w:h="16838"/>
          <w:pgMar w:top="851" w:right="1046" w:bottom="567" w:left="1215" w:header="0" w:footer="397" w:gutter="0"/>
          <w:cols w:space="720"/>
          <w:formProt w:val="0"/>
          <w:docGrid w:linePitch="381" w:charSpace="-2049"/>
        </w:sectPr>
      </w:pPr>
    </w:p>
    <w:p w:rsidR="002D1CEC" w:rsidRDefault="002D1CEC" w:rsidP="002D1CEC">
      <w:pPr>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lastRenderedPageBreak/>
        <w:tab/>
        <w:t xml:space="preserve">     Как один из этапов решения этой проблемы ежегодный смотр-конкурс среди клубов по месту жительства «Радуга талантов». </w:t>
      </w:r>
    </w:p>
    <w:p w:rsidR="002D1CEC" w:rsidRDefault="002D1CEC" w:rsidP="002D1CEC">
      <w:pPr>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ab/>
        <w:t>Особенно яркими стали в этом направлении мероприятия:</w:t>
      </w:r>
    </w:p>
    <w:p w:rsidR="002D1CEC" w:rsidRDefault="002D1CEC" w:rsidP="002D1CEC">
      <w:pPr>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конкурс среди творческих коллективов ЦДТ «Творчество без границ» (вокал, хореография);</w:t>
      </w:r>
    </w:p>
    <w:p w:rsidR="002D1CEC" w:rsidRDefault="002D1CEC" w:rsidP="002D1CEC">
      <w:pPr>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районный этап областного смотра — конкурса видеороликов «Будь с нами»;</w:t>
      </w:r>
    </w:p>
    <w:p w:rsidR="002D1CEC" w:rsidRDefault="002D1CEC" w:rsidP="002D1CEC">
      <w:pPr>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семинары практикумы для лидеров детского движения.</w:t>
      </w:r>
    </w:p>
    <w:p w:rsidR="002D1CEC" w:rsidRDefault="002D1CEC" w:rsidP="002D1CEC">
      <w:pPr>
        <w:spacing w:after="0" w:line="240" w:lineRule="auto"/>
        <w:contextualSpacing/>
        <w:jc w:val="both"/>
        <w:rPr>
          <w:rFonts w:ascii="Liberation Serif" w:hAnsi="Liberation Serif" w:cs="Liberation Serif;Times New Roma"/>
          <w:b/>
          <w:sz w:val="24"/>
          <w:szCs w:val="24"/>
        </w:rPr>
      </w:pPr>
      <w:r>
        <w:rPr>
          <w:rFonts w:ascii="Liberation Serif" w:hAnsi="Liberation Serif" w:cs="Liberation Serif;Times New Roma"/>
          <w:b/>
          <w:sz w:val="24"/>
          <w:szCs w:val="24"/>
        </w:rPr>
        <w:tab/>
        <w:t xml:space="preserve">    Правовое воспитание и культура безопасности</w:t>
      </w:r>
    </w:p>
    <w:p w:rsidR="002D1CEC" w:rsidRDefault="002D1CEC" w:rsidP="002D1CEC">
      <w:pPr>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ab/>
        <w:t xml:space="preserve">  Целью и задачами данного направления является удовлетворение познавательного интереса обучающихся, развитию творческих и интеллектуальных способностей, воспитанию нравственных качеств личности.</w:t>
      </w:r>
    </w:p>
    <w:p w:rsidR="002D1CEC" w:rsidRDefault="002D1CEC" w:rsidP="002D1CEC">
      <w:pPr>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xml:space="preserve">      </w:t>
      </w:r>
      <w:r>
        <w:rPr>
          <w:rFonts w:ascii="Liberation Serif" w:hAnsi="Liberation Serif" w:cs="Liberation Serif;Times New Roma"/>
          <w:sz w:val="24"/>
          <w:szCs w:val="24"/>
        </w:rPr>
        <w:tab/>
        <w:t>Все проводимые мероприятия направлены на формирование положительного социального самопознания, развитие лидерского потенциала подрастающего поколения, организаторских умений и навыков, способствуют правовому просвещению, формированию правовой культуры и развитию правосознания воспитанников:</w:t>
      </w:r>
    </w:p>
    <w:p w:rsidR="002D1CEC" w:rsidRDefault="002D1CEC" w:rsidP="002D1CEC">
      <w:pPr>
        <w:widowControl w:val="0"/>
        <w:spacing w:after="0" w:line="240" w:lineRule="auto"/>
        <w:ind w:firstLine="708"/>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«Я - гражданин России»;</w:t>
      </w:r>
    </w:p>
    <w:p w:rsidR="002D1CEC" w:rsidRDefault="002D1CEC" w:rsidP="002D1CEC">
      <w:pPr>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xml:space="preserve">           - конкурс волонтёрских отрядов «Здоровая молодёжь»;</w:t>
      </w:r>
    </w:p>
    <w:p w:rsidR="002D1CEC" w:rsidRDefault="002D1CEC" w:rsidP="002D1CEC">
      <w:pPr>
        <w:widowControl w:val="0"/>
        <w:spacing w:after="0" w:line="240" w:lineRule="auto"/>
        <w:ind w:firstLine="708"/>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круглый стол «Я для себя решил»;</w:t>
      </w:r>
    </w:p>
    <w:p w:rsidR="002D1CEC" w:rsidRDefault="002D1CEC" w:rsidP="002D1CEC">
      <w:pPr>
        <w:widowControl w:val="0"/>
        <w:spacing w:after="0" w:line="240" w:lineRule="auto"/>
        <w:ind w:firstLine="708"/>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встреча со специалистами «ОренСпас» (действия в экстренных ситуациях).</w:t>
      </w:r>
    </w:p>
    <w:p w:rsidR="002D1CEC" w:rsidRDefault="002D1CEC" w:rsidP="002D1CEC">
      <w:pPr>
        <w:widowControl w:val="0"/>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xml:space="preserve">           </w:t>
      </w:r>
      <w:r>
        <w:rPr>
          <w:rFonts w:ascii="Liberation Serif" w:hAnsi="Liberation Serif" w:cs="Liberation Serif;Times New Roma"/>
          <w:sz w:val="24"/>
          <w:szCs w:val="24"/>
        </w:rPr>
        <w:tab/>
        <w:t xml:space="preserve">Активно ведут работу детские клубы по месту жительства в направлении безопасности поведения на дорогах. </w:t>
      </w:r>
    </w:p>
    <w:p w:rsidR="002D1CEC" w:rsidRDefault="002D1CEC" w:rsidP="002D1CEC">
      <w:pPr>
        <w:widowControl w:val="0"/>
        <w:spacing w:after="0" w:line="240" w:lineRule="auto"/>
        <w:contextualSpacing/>
        <w:jc w:val="both"/>
        <w:rPr>
          <w:rFonts w:ascii="Liberation Serif" w:hAnsi="Liberation Serif" w:cs="Liberation Serif;Times New Roma"/>
          <w:b/>
          <w:sz w:val="24"/>
          <w:szCs w:val="24"/>
        </w:rPr>
      </w:pPr>
      <w:r>
        <w:rPr>
          <w:rFonts w:ascii="Liberation Serif" w:hAnsi="Liberation Serif" w:cs="Liberation Serif;Times New Roma"/>
          <w:b/>
          <w:sz w:val="24"/>
          <w:szCs w:val="24"/>
        </w:rPr>
        <w:tab/>
        <w:t xml:space="preserve">  Воспитание семейных ценностей и повышение уровня компетентности родительской общественности</w:t>
      </w:r>
    </w:p>
    <w:p w:rsidR="002D1CEC" w:rsidRDefault="002D1CEC" w:rsidP="002D1CEC">
      <w:pPr>
        <w:widowControl w:val="0"/>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xml:space="preserve">           Основными задачами этого направления является:</w:t>
      </w:r>
    </w:p>
    <w:p w:rsidR="002D1CEC" w:rsidRDefault="002D1CEC" w:rsidP="002D1CEC">
      <w:pPr>
        <w:widowControl w:val="0"/>
        <w:spacing w:after="0" w:line="240" w:lineRule="auto"/>
        <w:ind w:firstLine="708"/>
        <w:contextualSpacing/>
        <w:jc w:val="both"/>
        <w:rPr>
          <w:rFonts w:ascii="Liberation Serif" w:hAnsi="Liberation Serif" w:cs="Liberation Serif;Times New Roma"/>
          <w:sz w:val="24"/>
          <w:szCs w:val="24"/>
        </w:rPr>
      </w:pPr>
      <w:r>
        <w:rPr>
          <w:rFonts w:ascii="Liberation Serif" w:hAnsi="Liberation Serif" w:cs="Liberation Serif;Times New Roma"/>
          <w:b/>
          <w:sz w:val="24"/>
          <w:szCs w:val="24"/>
        </w:rPr>
        <w:t xml:space="preserve">- </w:t>
      </w:r>
      <w:r>
        <w:rPr>
          <w:rFonts w:ascii="Liberation Serif" w:hAnsi="Liberation Serif" w:cs="Liberation Serif;Times New Roma"/>
          <w:sz w:val="24"/>
          <w:szCs w:val="24"/>
        </w:rPr>
        <w:t>формирование у учащихся ценностных представлений об институте семьи, о семейных ценностях, традициях, культуре семейной жизни;</w:t>
      </w:r>
    </w:p>
    <w:p w:rsidR="002D1CEC" w:rsidRDefault="002D1CEC" w:rsidP="002D1CEC">
      <w:pPr>
        <w:widowControl w:val="0"/>
        <w:spacing w:after="0" w:line="240" w:lineRule="auto"/>
        <w:ind w:firstLine="708"/>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формирование у учащихся знаний в сфере этики и психологии семейных отношений;</w:t>
      </w:r>
    </w:p>
    <w:p w:rsidR="002D1CEC" w:rsidRDefault="002D1CEC" w:rsidP="002D1CEC">
      <w:pPr>
        <w:widowControl w:val="0"/>
        <w:spacing w:after="0" w:line="240" w:lineRule="auto"/>
        <w:ind w:firstLine="708"/>
        <w:contextualSpacing/>
        <w:jc w:val="both"/>
        <w:rPr>
          <w:rFonts w:ascii="Liberation Serif" w:hAnsi="Liberation Serif" w:cs="Liberation Serif;Times New Roma"/>
          <w:sz w:val="24"/>
          <w:szCs w:val="24"/>
        </w:rPr>
      </w:pPr>
      <w:r>
        <w:rPr>
          <w:rFonts w:ascii="Liberation Serif" w:hAnsi="Liberation Serif" w:cs="Liberation Serif;Times New Roma"/>
          <w:b/>
          <w:sz w:val="24"/>
          <w:szCs w:val="24"/>
        </w:rPr>
        <w:t xml:space="preserve">- </w:t>
      </w:r>
      <w:bookmarkStart w:id="6" w:name="page12"/>
      <w:bookmarkEnd w:id="6"/>
      <w:r>
        <w:rPr>
          <w:rFonts w:ascii="Liberation Serif" w:hAnsi="Liberation Serif" w:cs="Liberation Serif;Times New Roma"/>
          <w:sz w:val="24"/>
          <w:szCs w:val="24"/>
        </w:rPr>
        <w:t>организация информационно-просветительской деятельности, направленной на привлечение внимания к вопросам воспитания детей и подростков;</w:t>
      </w:r>
    </w:p>
    <w:p w:rsidR="002D1CEC" w:rsidRDefault="002D1CEC" w:rsidP="002D1CEC">
      <w:pPr>
        <w:widowControl w:val="0"/>
        <w:spacing w:after="0" w:line="240" w:lineRule="auto"/>
        <w:ind w:firstLine="708"/>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организация взаимодействия родительской общественности и педагогического коллектива Центра в проведении воспитательной деятельности.</w:t>
      </w:r>
    </w:p>
    <w:p w:rsidR="002D1CEC" w:rsidRDefault="002D1CEC" w:rsidP="002D1CEC">
      <w:pPr>
        <w:widowControl w:val="0"/>
        <w:spacing w:after="0" w:line="240" w:lineRule="auto"/>
        <w:ind w:firstLine="708"/>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ab/>
        <w:t xml:space="preserve">Активная работа ведётся педагогами объединений с родителями воспитанников. Организовываются выставки, круглые столы с родителями, семейные конкурсные программы, отчётные концерты. Все эти формы общения с родителями способствуют более широкой информативности о занятости их детей и о деятельности объединения и учреждения в целом. </w:t>
      </w:r>
    </w:p>
    <w:p w:rsidR="002D1CEC" w:rsidRDefault="002D1CEC" w:rsidP="002D1CEC">
      <w:pPr>
        <w:widowControl w:val="0"/>
        <w:spacing w:after="0" w:line="240" w:lineRule="auto"/>
        <w:contextualSpacing/>
        <w:jc w:val="both"/>
        <w:rPr>
          <w:rFonts w:ascii="Liberation Serif" w:hAnsi="Liberation Serif" w:cs="Liberation Serif;Times New Roma"/>
          <w:b/>
          <w:sz w:val="24"/>
          <w:szCs w:val="24"/>
        </w:rPr>
      </w:pPr>
      <w:r>
        <w:rPr>
          <w:rFonts w:ascii="Liberation Serif" w:hAnsi="Liberation Serif" w:cs="Liberation Serif;Times New Roma"/>
          <w:b/>
          <w:sz w:val="24"/>
          <w:szCs w:val="24"/>
        </w:rPr>
        <w:tab/>
        <w:t xml:space="preserve">      Экологическое воспитание:</w:t>
      </w:r>
    </w:p>
    <w:p w:rsidR="002D1CEC" w:rsidRDefault="002D1CEC" w:rsidP="002D1CEC">
      <w:pPr>
        <w:widowControl w:val="0"/>
        <w:spacing w:after="0" w:line="240" w:lineRule="auto"/>
        <w:ind w:firstLine="708"/>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xml:space="preserve">Прежде всего это </w:t>
      </w:r>
      <w:r>
        <w:rPr>
          <w:rFonts w:ascii="Liberation Serif" w:hAnsi="Liberation Serif" w:cs="Liberation Serif;Times New Roma"/>
          <w:b/>
          <w:sz w:val="24"/>
          <w:szCs w:val="24"/>
        </w:rPr>
        <w:t xml:space="preserve">- </w:t>
      </w:r>
      <w:r>
        <w:rPr>
          <w:rFonts w:ascii="Liberation Serif" w:hAnsi="Liberation Serif" w:cs="Liberation Serif;Times New Roma"/>
          <w:sz w:val="24"/>
          <w:szCs w:val="24"/>
        </w:rPr>
        <w:t xml:space="preserve">формирование ценностного отношения к природе, к окружающей </w:t>
      </w:r>
      <w:r>
        <w:rPr>
          <w:rFonts w:ascii="Liberation Serif" w:hAnsi="Liberation Serif" w:cs="Liberation Serif;Times New Roma"/>
          <w:sz w:val="24"/>
          <w:szCs w:val="24"/>
        </w:rPr>
        <w:lastRenderedPageBreak/>
        <w:t>среде, бережного отношения к процессу освоения природных ресурсов региона, страны, планеты.</w:t>
      </w:r>
    </w:p>
    <w:p w:rsidR="002D1CEC" w:rsidRDefault="002D1CEC" w:rsidP="002D1CEC">
      <w:pPr>
        <w:widowControl w:val="0"/>
        <w:spacing w:after="0" w:line="240" w:lineRule="auto"/>
        <w:ind w:firstLine="708"/>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2017 год объявлен президентом РФ «Годом экологии в России». Многие мероприятия проходили под этим лозунгом:</w:t>
      </w:r>
    </w:p>
    <w:p w:rsidR="002D1CEC" w:rsidRDefault="002D1CEC" w:rsidP="002D1CEC">
      <w:pPr>
        <w:widowControl w:val="0"/>
        <w:spacing w:after="0" w:line="240" w:lineRule="auto"/>
        <w:ind w:firstLine="708"/>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викторины, конкурсы «Природа Оренбуржья»;</w:t>
      </w:r>
    </w:p>
    <w:p w:rsidR="002D1CEC" w:rsidRDefault="002D1CEC" w:rsidP="002D1CEC">
      <w:pPr>
        <w:widowControl w:val="0"/>
        <w:spacing w:after="0" w:line="240" w:lineRule="auto"/>
        <w:ind w:firstLine="708"/>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фестиваль детского творчества, посвященный году экологии;</w:t>
      </w:r>
    </w:p>
    <w:p w:rsidR="002D1CEC" w:rsidRDefault="002D1CEC" w:rsidP="002D1CEC">
      <w:pPr>
        <w:widowControl w:val="0"/>
        <w:spacing w:after="0" w:line="240" w:lineRule="auto"/>
        <w:ind w:firstLine="708"/>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театрализованная программа «Волшебные семена»;</w:t>
      </w:r>
    </w:p>
    <w:p w:rsidR="002D1CEC" w:rsidRDefault="002D1CEC" w:rsidP="002D1CEC">
      <w:pPr>
        <w:widowControl w:val="0"/>
        <w:spacing w:after="0" w:line="240" w:lineRule="auto"/>
        <w:ind w:firstLine="708"/>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различные выставки декоративно — прикладного творчества и изобразительного искусства;</w:t>
      </w:r>
    </w:p>
    <w:p w:rsidR="002D1CEC" w:rsidRDefault="002D1CEC" w:rsidP="002D1CEC">
      <w:pPr>
        <w:widowControl w:val="0"/>
        <w:spacing w:after="0" w:line="240" w:lineRule="auto"/>
        <w:ind w:firstLine="708"/>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акции «За чистоту родного края».</w:t>
      </w:r>
    </w:p>
    <w:p w:rsidR="002D1CEC" w:rsidRDefault="002D1CEC" w:rsidP="002D1CEC">
      <w:pPr>
        <w:widowControl w:val="0"/>
        <w:spacing w:after="0" w:line="240" w:lineRule="auto"/>
        <w:ind w:firstLine="708"/>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xml:space="preserve">На базе детских клубов по месту жительства прошли праздники птиц, праздники, посвящённые Дню Земли. </w:t>
      </w:r>
    </w:p>
    <w:p w:rsidR="002D1CEC" w:rsidRDefault="002D1CEC" w:rsidP="002D1CEC">
      <w:pPr>
        <w:sectPr w:rsidR="002D1CEC">
          <w:type w:val="continuous"/>
          <w:pgSz w:w="11906" w:h="16838"/>
          <w:pgMar w:top="851" w:right="1046" w:bottom="567" w:left="1215" w:header="0" w:footer="397" w:gutter="0"/>
          <w:cols w:space="720"/>
          <w:formProt w:val="0"/>
          <w:docGrid w:linePitch="381" w:charSpace="-2049"/>
        </w:sectPr>
      </w:pPr>
    </w:p>
    <w:p w:rsidR="002D1CEC" w:rsidRDefault="002D1CEC" w:rsidP="002D1CEC">
      <w:pPr>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lastRenderedPageBreak/>
        <w:tab/>
        <w:t xml:space="preserve">    В соответствии со спецификой каждого из направлений деятельности Учреждения определены формы итоговой диагностики результатов образовательной деятельности:</w:t>
      </w:r>
    </w:p>
    <w:p w:rsidR="002D1CEC" w:rsidRDefault="002D1CEC" w:rsidP="002D1CEC">
      <w:pPr>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творческие выставки, презентации имеют своей целью представление уровня и мастерства выполнения тех ли иных творческих изделий, изготовленных на занятиях декоративно-прикладного творчества, кроме того, выставки являются формой итоговой диагностики для объединений;</w:t>
      </w:r>
    </w:p>
    <w:p w:rsidR="002D1CEC" w:rsidRDefault="002D1CEC" w:rsidP="002D1CEC">
      <w:pPr>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спортивные соревнования позволяют определить уровень физической  подготовки воспитанников в спортивных и туристических объединениях;</w:t>
      </w:r>
    </w:p>
    <w:p w:rsidR="002D1CEC" w:rsidRDefault="002D1CEC" w:rsidP="002D1CEC">
      <w:pPr>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отчетные концерты, танцевальные выступления и фестивали предназначены для представления творческих достижений и возможностей воспитанников объединений художественно-эстетического направления.</w:t>
      </w:r>
    </w:p>
    <w:p w:rsidR="002D1CEC" w:rsidRDefault="002D1CEC" w:rsidP="002D1CEC">
      <w:pPr>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xml:space="preserve">     </w:t>
      </w:r>
    </w:p>
    <w:p w:rsidR="002D1CEC" w:rsidRDefault="002D1CEC" w:rsidP="002D1CEC">
      <w:pPr>
        <w:sectPr w:rsidR="002D1CEC">
          <w:type w:val="continuous"/>
          <w:pgSz w:w="11906" w:h="16838"/>
          <w:pgMar w:top="851" w:right="1046" w:bottom="567" w:left="1215" w:header="0" w:footer="397" w:gutter="0"/>
          <w:cols w:space="720"/>
          <w:formProt w:val="0"/>
          <w:docGrid w:linePitch="381" w:charSpace="-2049"/>
        </w:sectPr>
      </w:pPr>
    </w:p>
    <w:p w:rsidR="002D1CEC" w:rsidRDefault="002D1CEC" w:rsidP="002D1CEC">
      <w:pPr>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lastRenderedPageBreak/>
        <w:tab/>
        <w:t xml:space="preserve">  В течении всего учебного года осуществлялся контроль качества проведённых мероприятий, уровень воспитательного воздействия мероприятия, уровень востребованности направления. По итогам всех видов контроля составлялся отчёт и проводился анализ </w:t>
      </w:r>
      <w:r>
        <w:rPr>
          <w:rFonts w:ascii="Liberation Serif" w:hAnsi="Liberation Serif" w:cs="Liberation Serif;Times New Roma"/>
          <w:i/>
          <w:iCs/>
          <w:sz w:val="24"/>
          <w:szCs w:val="24"/>
        </w:rPr>
        <w:t>(аналитические справки)</w:t>
      </w:r>
      <w:r>
        <w:rPr>
          <w:rFonts w:ascii="Liberation Serif" w:hAnsi="Liberation Serif" w:cs="Liberation Serif;Times New Roma"/>
          <w:sz w:val="24"/>
          <w:szCs w:val="24"/>
        </w:rPr>
        <w:t>.</w:t>
      </w:r>
    </w:p>
    <w:p w:rsidR="002D1CEC" w:rsidRDefault="002D1CEC" w:rsidP="002D1CEC">
      <w:pPr>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xml:space="preserve">       </w:t>
      </w:r>
      <w:r>
        <w:rPr>
          <w:rFonts w:ascii="Liberation Serif" w:hAnsi="Liberation Serif" w:cs="Liberation Serif;Times New Roma"/>
          <w:sz w:val="24"/>
          <w:szCs w:val="24"/>
        </w:rPr>
        <w:tab/>
        <w:t>Нововведением этого года является организация городского конкурса авторской сказки «Новой сказкой удивим». Мероприятие показало  свою актуальность и востребованность. По итогам был выпущен сборник сказок.</w:t>
      </w:r>
    </w:p>
    <w:p w:rsidR="002D1CEC" w:rsidRDefault="002D1CEC" w:rsidP="002D1CEC">
      <w:pPr>
        <w:sectPr w:rsidR="002D1CEC">
          <w:type w:val="continuous"/>
          <w:pgSz w:w="11906" w:h="16838"/>
          <w:pgMar w:top="851" w:right="1046" w:bottom="567" w:left="1215" w:header="0" w:footer="397" w:gutter="0"/>
          <w:cols w:space="720"/>
          <w:formProt w:val="0"/>
          <w:docGrid w:linePitch="381" w:charSpace="-2049"/>
        </w:sectPr>
      </w:pPr>
    </w:p>
    <w:p w:rsidR="002D1CEC" w:rsidRDefault="002D1CEC" w:rsidP="002D1CEC">
      <w:pPr>
        <w:spacing w:after="0" w:line="240" w:lineRule="auto"/>
        <w:contextualSpacing/>
        <w:jc w:val="both"/>
        <w:rPr>
          <w:rFonts w:ascii="Liberation Serif" w:hAnsi="Liberation Serif" w:cs="Liberation Serif;Times New Roma"/>
          <w:sz w:val="24"/>
          <w:szCs w:val="24"/>
        </w:rPr>
      </w:pPr>
      <w:bookmarkStart w:id="7" w:name="pageContainer84"/>
      <w:bookmarkEnd w:id="7"/>
      <w:r>
        <w:rPr>
          <w:rFonts w:ascii="Liberation Serif" w:hAnsi="Liberation Serif" w:cs="Liberation Serif;Times New Roma"/>
          <w:sz w:val="24"/>
          <w:szCs w:val="24"/>
        </w:rPr>
        <w:lastRenderedPageBreak/>
        <w:tab/>
        <w:t xml:space="preserve">     Большой популярностью у воспитанников и их родителей пользуются познавательно-развлекательные и познавательно-игровые программы на осенних, зимних, весенних и летних каникулах. </w:t>
      </w:r>
    </w:p>
    <w:p w:rsidR="002D1CEC" w:rsidRDefault="002D1CEC" w:rsidP="002D1CEC">
      <w:pPr>
        <w:spacing w:after="0" w:line="240" w:lineRule="auto"/>
        <w:contextualSpacing/>
        <w:jc w:val="both"/>
        <w:rPr>
          <w:rFonts w:ascii="Liberation Serif" w:hAnsi="Liberation Serif" w:cs="Liberation Serif;Times New Roma"/>
          <w:sz w:val="24"/>
          <w:szCs w:val="24"/>
        </w:rPr>
      </w:pPr>
    </w:p>
    <w:p w:rsidR="002D1CEC" w:rsidRDefault="002D1CEC" w:rsidP="002D1CEC">
      <w:pPr>
        <w:sectPr w:rsidR="002D1CEC">
          <w:type w:val="continuous"/>
          <w:pgSz w:w="11906" w:h="16838"/>
          <w:pgMar w:top="851" w:right="1046" w:bottom="567" w:left="1215" w:header="0" w:footer="397" w:gutter="0"/>
          <w:cols w:space="720"/>
          <w:formProt w:val="0"/>
          <w:docGrid w:linePitch="381" w:charSpace="-2049"/>
        </w:sectPr>
      </w:pPr>
    </w:p>
    <w:tbl>
      <w:tblPr>
        <w:tblW w:w="0" w:type="auto"/>
        <w:tblInd w:w="1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0" w:type="dxa"/>
          <w:bottom w:w="55" w:type="dxa"/>
          <w:right w:w="55" w:type="dxa"/>
        </w:tblCellMar>
        <w:tblLook w:val="04A0"/>
      </w:tblPr>
      <w:tblGrid>
        <w:gridCol w:w="2811"/>
        <w:gridCol w:w="1997"/>
        <w:gridCol w:w="1905"/>
        <w:gridCol w:w="1628"/>
        <w:gridCol w:w="1124"/>
      </w:tblGrid>
      <w:tr w:rsidR="003614A2" w:rsidTr="002D1CEC">
        <w:tc>
          <w:tcPr>
            <w:tcW w:w="2811" w:type="dxa"/>
            <w:tcBorders>
              <w:top w:val="single" w:sz="2" w:space="0" w:color="000001"/>
              <w:left w:val="single" w:sz="2" w:space="0" w:color="000001"/>
              <w:bottom w:val="single" w:sz="2" w:space="0" w:color="000001"/>
              <w:right w:val="nil"/>
            </w:tcBorders>
            <w:shd w:val="clear" w:color="auto" w:fill="FFFFFF"/>
            <w:tcMar>
              <w:left w:w="0" w:type="dxa"/>
            </w:tcMar>
          </w:tcPr>
          <w:p w:rsidR="002D1CEC" w:rsidRDefault="002D1CEC" w:rsidP="002D1CEC">
            <w:pPr>
              <w:pStyle w:val="afe"/>
              <w:contextualSpacing/>
              <w:jc w:val="both"/>
              <w:rPr>
                <w:rFonts w:ascii="Liberation Serif" w:hAnsi="Liberation Serif" w:cs="Liberation Serif;Times New Roma"/>
              </w:rPr>
            </w:pPr>
          </w:p>
        </w:tc>
        <w:tc>
          <w:tcPr>
            <w:tcW w:w="1997" w:type="dxa"/>
            <w:tcBorders>
              <w:top w:val="single" w:sz="2" w:space="0" w:color="000001"/>
              <w:left w:val="single" w:sz="2" w:space="0" w:color="000001"/>
              <w:bottom w:val="single" w:sz="2" w:space="0" w:color="000001"/>
              <w:right w:val="nil"/>
            </w:tcBorders>
            <w:shd w:val="clear" w:color="auto" w:fill="FFFFFF"/>
            <w:tcMar>
              <w:left w:w="0" w:type="dxa"/>
            </w:tcMar>
          </w:tcPr>
          <w:p w:rsidR="002D1CEC" w:rsidRDefault="002D1CEC" w:rsidP="002D1CEC">
            <w:pPr>
              <w:pStyle w:val="afe"/>
              <w:contextualSpacing/>
              <w:jc w:val="both"/>
              <w:rPr>
                <w:rFonts w:ascii="Liberation Serif" w:hAnsi="Liberation Serif" w:cs="Liberation Serif;Times New Roma"/>
                <w:b/>
                <w:bCs/>
              </w:rPr>
            </w:pPr>
            <w:r>
              <w:rPr>
                <w:rFonts w:ascii="Liberation Serif" w:hAnsi="Liberation Serif" w:cs="Liberation Serif;Times New Roma"/>
                <w:b/>
                <w:bCs/>
              </w:rPr>
              <w:t>осень</w:t>
            </w:r>
          </w:p>
        </w:tc>
        <w:tc>
          <w:tcPr>
            <w:tcW w:w="1905" w:type="dxa"/>
            <w:tcBorders>
              <w:top w:val="single" w:sz="2" w:space="0" w:color="000001"/>
              <w:left w:val="single" w:sz="2" w:space="0" w:color="000001"/>
              <w:bottom w:val="single" w:sz="2" w:space="0" w:color="000001"/>
              <w:right w:val="nil"/>
            </w:tcBorders>
            <w:shd w:val="clear" w:color="auto" w:fill="FFFFFF"/>
            <w:tcMar>
              <w:left w:w="0" w:type="dxa"/>
            </w:tcMar>
          </w:tcPr>
          <w:p w:rsidR="002D1CEC" w:rsidRDefault="002D1CEC" w:rsidP="002D1CEC">
            <w:pPr>
              <w:pStyle w:val="afe"/>
              <w:contextualSpacing/>
              <w:jc w:val="both"/>
              <w:rPr>
                <w:rFonts w:ascii="Liberation Serif" w:hAnsi="Liberation Serif" w:cs="Liberation Serif;Times New Roma"/>
                <w:b/>
                <w:bCs/>
              </w:rPr>
            </w:pPr>
            <w:r>
              <w:rPr>
                <w:rFonts w:ascii="Liberation Serif" w:hAnsi="Liberation Serif" w:cs="Liberation Serif;Times New Roma"/>
                <w:b/>
                <w:bCs/>
              </w:rPr>
              <w:t>зима</w:t>
            </w:r>
          </w:p>
        </w:tc>
        <w:tc>
          <w:tcPr>
            <w:tcW w:w="1628" w:type="dxa"/>
            <w:tcBorders>
              <w:top w:val="single" w:sz="2" w:space="0" w:color="000001"/>
              <w:left w:val="single" w:sz="2" w:space="0" w:color="000001"/>
              <w:bottom w:val="single" w:sz="2" w:space="0" w:color="000001"/>
              <w:right w:val="nil"/>
            </w:tcBorders>
            <w:shd w:val="clear" w:color="auto" w:fill="FFFFFF"/>
            <w:tcMar>
              <w:left w:w="0" w:type="dxa"/>
            </w:tcMar>
          </w:tcPr>
          <w:p w:rsidR="002D1CEC" w:rsidRDefault="002D1CEC" w:rsidP="002D1CEC">
            <w:pPr>
              <w:pStyle w:val="afe"/>
              <w:contextualSpacing/>
              <w:jc w:val="both"/>
              <w:rPr>
                <w:rFonts w:ascii="Liberation Serif" w:hAnsi="Liberation Serif" w:cs="Liberation Serif;Times New Roma"/>
                <w:b/>
                <w:bCs/>
              </w:rPr>
            </w:pPr>
            <w:r>
              <w:rPr>
                <w:rFonts w:ascii="Liberation Serif" w:hAnsi="Liberation Serif" w:cs="Liberation Serif;Times New Roma"/>
                <w:b/>
                <w:bCs/>
              </w:rPr>
              <w:t>весна</w:t>
            </w:r>
          </w:p>
        </w:tc>
        <w:tc>
          <w:tcPr>
            <w:tcW w:w="1124"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rsidR="002D1CEC" w:rsidRDefault="002D1CEC" w:rsidP="002D1CEC">
            <w:pPr>
              <w:pStyle w:val="afe"/>
              <w:contextualSpacing/>
              <w:jc w:val="both"/>
              <w:rPr>
                <w:rFonts w:ascii="Liberation Serif" w:hAnsi="Liberation Serif" w:cs="Liberation Serif;Times New Roma"/>
                <w:b/>
                <w:bCs/>
              </w:rPr>
            </w:pPr>
            <w:r>
              <w:rPr>
                <w:rFonts w:ascii="Liberation Serif" w:hAnsi="Liberation Serif" w:cs="Liberation Serif;Times New Roma"/>
                <w:b/>
                <w:bCs/>
              </w:rPr>
              <w:t>всего</w:t>
            </w:r>
          </w:p>
        </w:tc>
      </w:tr>
      <w:tr w:rsidR="003614A2" w:rsidTr="002D1CEC">
        <w:tc>
          <w:tcPr>
            <w:tcW w:w="2811" w:type="dxa"/>
            <w:tcBorders>
              <w:top w:val="nil"/>
              <w:left w:val="single" w:sz="2" w:space="0" w:color="000001"/>
              <w:bottom w:val="single" w:sz="2" w:space="0" w:color="000001"/>
              <w:right w:val="nil"/>
            </w:tcBorders>
            <w:shd w:val="clear" w:color="auto" w:fill="FFFFFF"/>
            <w:tcMar>
              <w:left w:w="0" w:type="dxa"/>
            </w:tcMar>
          </w:tcPr>
          <w:p w:rsidR="002D1CEC" w:rsidRDefault="002D1CEC" w:rsidP="002D1CEC">
            <w:pPr>
              <w:pStyle w:val="afe"/>
              <w:contextualSpacing/>
              <w:jc w:val="both"/>
              <w:rPr>
                <w:rFonts w:ascii="Liberation Serif" w:hAnsi="Liberation Serif" w:cs="Liberation Serif;Times New Roma"/>
              </w:rPr>
            </w:pPr>
            <w:r>
              <w:rPr>
                <w:rFonts w:ascii="Liberation Serif" w:hAnsi="Liberation Serif" w:cs="Liberation Serif;Times New Roma"/>
              </w:rPr>
              <w:t>Кол-во мероприятий</w:t>
            </w:r>
          </w:p>
        </w:tc>
        <w:tc>
          <w:tcPr>
            <w:tcW w:w="1997" w:type="dxa"/>
            <w:tcBorders>
              <w:top w:val="nil"/>
              <w:left w:val="single" w:sz="2" w:space="0" w:color="000001"/>
              <w:bottom w:val="single" w:sz="2" w:space="0" w:color="000001"/>
              <w:right w:val="nil"/>
            </w:tcBorders>
            <w:shd w:val="clear" w:color="auto" w:fill="FFFFFF"/>
            <w:tcMar>
              <w:left w:w="0" w:type="dxa"/>
            </w:tcMar>
          </w:tcPr>
          <w:p w:rsidR="002D1CEC" w:rsidRDefault="002D1CEC" w:rsidP="002D1CEC">
            <w:pPr>
              <w:pStyle w:val="afe"/>
              <w:contextualSpacing/>
              <w:jc w:val="both"/>
              <w:rPr>
                <w:rFonts w:ascii="Liberation Serif" w:hAnsi="Liberation Serif" w:cs="Liberation Serif;Times New Roma"/>
              </w:rPr>
            </w:pPr>
            <w:r>
              <w:rPr>
                <w:rFonts w:ascii="Liberation Serif" w:hAnsi="Liberation Serif" w:cs="Liberation Serif;Times New Roma"/>
              </w:rPr>
              <w:t>46</w:t>
            </w:r>
          </w:p>
        </w:tc>
        <w:tc>
          <w:tcPr>
            <w:tcW w:w="1905" w:type="dxa"/>
            <w:tcBorders>
              <w:top w:val="nil"/>
              <w:left w:val="single" w:sz="2" w:space="0" w:color="000001"/>
              <w:bottom w:val="single" w:sz="2" w:space="0" w:color="000001"/>
              <w:right w:val="nil"/>
            </w:tcBorders>
            <w:shd w:val="clear" w:color="auto" w:fill="FFFFFF"/>
            <w:tcMar>
              <w:left w:w="0" w:type="dxa"/>
            </w:tcMar>
          </w:tcPr>
          <w:p w:rsidR="002D1CEC" w:rsidRDefault="002D1CEC" w:rsidP="002D1CEC">
            <w:pPr>
              <w:pStyle w:val="afe"/>
              <w:contextualSpacing/>
              <w:jc w:val="both"/>
              <w:rPr>
                <w:rFonts w:ascii="Liberation Serif" w:hAnsi="Liberation Serif" w:cs="Liberation Serif;Times New Roma"/>
              </w:rPr>
            </w:pPr>
            <w:r>
              <w:rPr>
                <w:rFonts w:ascii="Liberation Serif" w:hAnsi="Liberation Serif" w:cs="Liberation Serif;Times New Roma"/>
              </w:rPr>
              <w:t>64</w:t>
            </w:r>
          </w:p>
        </w:tc>
        <w:tc>
          <w:tcPr>
            <w:tcW w:w="1628" w:type="dxa"/>
            <w:tcBorders>
              <w:top w:val="nil"/>
              <w:left w:val="single" w:sz="2" w:space="0" w:color="000001"/>
              <w:bottom w:val="single" w:sz="2" w:space="0" w:color="000001"/>
              <w:right w:val="nil"/>
            </w:tcBorders>
            <w:shd w:val="clear" w:color="auto" w:fill="FFFFFF"/>
            <w:tcMar>
              <w:left w:w="0" w:type="dxa"/>
            </w:tcMar>
          </w:tcPr>
          <w:p w:rsidR="002D1CEC" w:rsidRDefault="002D1CEC" w:rsidP="002D1CEC">
            <w:pPr>
              <w:pStyle w:val="afe"/>
              <w:contextualSpacing/>
              <w:jc w:val="both"/>
              <w:rPr>
                <w:rFonts w:ascii="Liberation Serif" w:hAnsi="Liberation Serif" w:cs="Liberation Serif;Times New Roma"/>
              </w:rPr>
            </w:pPr>
            <w:r>
              <w:rPr>
                <w:rFonts w:ascii="Liberation Serif" w:hAnsi="Liberation Serif" w:cs="Liberation Serif;Times New Roma"/>
              </w:rPr>
              <w:t>39</w:t>
            </w:r>
          </w:p>
        </w:tc>
        <w:tc>
          <w:tcPr>
            <w:tcW w:w="1124" w:type="dxa"/>
            <w:tcBorders>
              <w:top w:val="nil"/>
              <w:left w:val="single" w:sz="2" w:space="0" w:color="000001"/>
              <w:bottom w:val="single" w:sz="2" w:space="0" w:color="000001"/>
              <w:right w:val="single" w:sz="2" w:space="0" w:color="000001"/>
            </w:tcBorders>
            <w:shd w:val="clear" w:color="auto" w:fill="FFFFFF"/>
            <w:tcMar>
              <w:left w:w="0" w:type="dxa"/>
            </w:tcMar>
          </w:tcPr>
          <w:p w:rsidR="002D1CEC" w:rsidRDefault="002D1CEC" w:rsidP="002D1CEC">
            <w:pPr>
              <w:pStyle w:val="afe"/>
              <w:contextualSpacing/>
              <w:jc w:val="both"/>
              <w:rPr>
                <w:rFonts w:ascii="Liberation Serif" w:hAnsi="Liberation Serif" w:cs="Liberation Serif;Times New Roma"/>
              </w:rPr>
            </w:pPr>
            <w:r>
              <w:rPr>
                <w:rFonts w:ascii="Liberation Serif" w:hAnsi="Liberation Serif" w:cs="Liberation Serif;Times New Roma"/>
              </w:rPr>
              <w:t>149</w:t>
            </w:r>
          </w:p>
        </w:tc>
      </w:tr>
      <w:tr w:rsidR="003614A2" w:rsidTr="002D1CEC">
        <w:tc>
          <w:tcPr>
            <w:tcW w:w="2811" w:type="dxa"/>
            <w:tcBorders>
              <w:top w:val="nil"/>
              <w:left w:val="single" w:sz="2" w:space="0" w:color="000001"/>
              <w:bottom w:val="single" w:sz="2" w:space="0" w:color="000001"/>
              <w:right w:val="nil"/>
            </w:tcBorders>
            <w:shd w:val="clear" w:color="auto" w:fill="FFFFFF"/>
            <w:tcMar>
              <w:left w:w="0" w:type="dxa"/>
            </w:tcMar>
          </w:tcPr>
          <w:p w:rsidR="002D1CEC" w:rsidRDefault="002D1CEC" w:rsidP="002D1CEC">
            <w:pPr>
              <w:pStyle w:val="afe"/>
              <w:contextualSpacing/>
              <w:jc w:val="both"/>
              <w:rPr>
                <w:rFonts w:ascii="Liberation Serif" w:hAnsi="Liberation Serif" w:cs="Liberation Serif;Times New Roma"/>
              </w:rPr>
            </w:pPr>
            <w:r>
              <w:rPr>
                <w:rFonts w:ascii="Liberation Serif" w:hAnsi="Liberation Serif" w:cs="Liberation Serif;Times New Roma"/>
              </w:rPr>
              <w:t>Кол-во присутствующих</w:t>
            </w:r>
          </w:p>
        </w:tc>
        <w:tc>
          <w:tcPr>
            <w:tcW w:w="1997" w:type="dxa"/>
            <w:tcBorders>
              <w:top w:val="nil"/>
              <w:left w:val="single" w:sz="2" w:space="0" w:color="000001"/>
              <w:bottom w:val="single" w:sz="2" w:space="0" w:color="000001"/>
              <w:right w:val="nil"/>
            </w:tcBorders>
            <w:shd w:val="clear" w:color="auto" w:fill="FFFFFF"/>
            <w:tcMar>
              <w:left w:w="0" w:type="dxa"/>
            </w:tcMar>
          </w:tcPr>
          <w:p w:rsidR="002D1CEC" w:rsidRDefault="002D1CEC" w:rsidP="002D1CEC">
            <w:pPr>
              <w:pStyle w:val="afe"/>
              <w:contextualSpacing/>
              <w:jc w:val="both"/>
              <w:rPr>
                <w:rFonts w:ascii="Liberation Serif" w:hAnsi="Liberation Serif" w:cs="Liberation Serif;Times New Roma"/>
              </w:rPr>
            </w:pPr>
            <w:r>
              <w:rPr>
                <w:rFonts w:ascii="Liberation Serif" w:hAnsi="Liberation Serif" w:cs="Liberation Serif;Times New Roma"/>
              </w:rPr>
              <w:t>3952</w:t>
            </w:r>
          </w:p>
        </w:tc>
        <w:tc>
          <w:tcPr>
            <w:tcW w:w="1905" w:type="dxa"/>
            <w:tcBorders>
              <w:top w:val="nil"/>
              <w:left w:val="single" w:sz="2" w:space="0" w:color="000001"/>
              <w:bottom w:val="single" w:sz="2" w:space="0" w:color="000001"/>
              <w:right w:val="nil"/>
            </w:tcBorders>
            <w:shd w:val="clear" w:color="auto" w:fill="FFFFFF"/>
            <w:tcMar>
              <w:left w:w="0" w:type="dxa"/>
            </w:tcMar>
          </w:tcPr>
          <w:p w:rsidR="002D1CEC" w:rsidRDefault="002D1CEC" w:rsidP="002D1CEC">
            <w:pPr>
              <w:pStyle w:val="afe"/>
              <w:contextualSpacing/>
              <w:jc w:val="both"/>
              <w:rPr>
                <w:rFonts w:ascii="Liberation Serif" w:hAnsi="Liberation Serif" w:cs="Liberation Serif;Times New Roma"/>
              </w:rPr>
            </w:pPr>
            <w:r>
              <w:rPr>
                <w:rFonts w:ascii="Liberation Serif" w:hAnsi="Liberation Serif" w:cs="Liberation Serif;Times New Roma"/>
              </w:rPr>
              <w:t>2120</w:t>
            </w:r>
          </w:p>
        </w:tc>
        <w:tc>
          <w:tcPr>
            <w:tcW w:w="1628" w:type="dxa"/>
            <w:tcBorders>
              <w:top w:val="nil"/>
              <w:left w:val="single" w:sz="2" w:space="0" w:color="000001"/>
              <w:bottom w:val="single" w:sz="2" w:space="0" w:color="000001"/>
              <w:right w:val="nil"/>
            </w:tcBorders>
            <w:shd w:val="clear" w:color="auto" w:fill="FFFFFF"/>
            <w:tcMar>
              <w:left w:w="0" w:type="dxa"/>
            </w:tcMar>
          </w:tcPr>
          <w:p w:rsidR="002D1CEC" w:rsidRDefault="002D1CEC" w:rsidP="002D1CEC">
            <w:pPr>
              <w:pStyle w:val="afe"/>
              <w:contextualSpacing/>
              <w:jc w:val="both"/>
              <w:rPr>
                <w:rFonts w:ascii="Liberation Serif" w:hAnsi="Liberation Serif" w:cs="Liberation Serif;Times New Roma"/>
              </w:rPr>
            </w:pPr>
            <w:r>
              <w:rPr>
                <w:rFonts w:ascii="Liberation Serif" w:hAnsi="Liberation Serif" w:cs="Liberation Serif;Times New Roma"/>
              </w:rPr>
              <w:t>2654</w:t>
            </w:r>
          </w:p>
        </w:tc>
        <w:tc>
          <w:tcPr>
            <w:tcW w:w="1124" w:type="dxa"/>
            <w:tcBorders>
              <w:top w:val="nil"/>
              <w:left w:val="single" w:sz="2" w:space="0" w:color="000001"/>
              <w:bottom w:val="single" w:sz="2" w:space="0" w:color="000001"/>
              <w:right w:val="single" w:sz="2" w:space="0" w:color="000001"/>
            </w:tcBorders>
            <w:shd w:val="clear" w:color="auto" w:fill="FFFFFF"/>
            <w:tcMar>
              <w:left w:w="0" w:type="dxa"/>
            </w:tcMar>
          </w:tcPr>
          <w:p w:rsidR="002D1CEC" w:rsidRDefault="002D1CEC" w:rsidP="002D1CEC">
            <w:pPr>
              <w:pStyle w:val="afe"/>
              <w:contextualSpacing/>
              <w:jc w:val="both"/>
              <w:rPr>
                <w:rFonts w:ascii="Liberation Serif" w:hAnsi="Liberation Serif" w:cs="Liberation Serif;Times New Roma"/>
              </w:rPr>
            </w:pPr>
            <w:r>
              <w:rPr>
                <w:rFonts w:ascii="Liberation Serif" w:hAnsi="Liberation Serif" w:cs="Liberation Serif;Times New Roma"/>
              </w:rPr>
              <w:t>8726</w:t>
            </w:r>
          </w:p>
        </w:tc>
      </w:tr>
    </w:tbl>
    <w:p w:rsidR="002D1CEC" w:rsidRDefault="002D1CEC" w:rsidP="002D1CEC">
      <w:pPr>
        <w:spacing w:after="0" w:line="240" w:lineRule="auto"/>
        <w:contextualSpacing/>
        <w:jc w:val="both"/>
        <w:rPr>
          <w:rFonts w:ascii="Liberation Serif" w:hAnsi="Liberation Serif" w:cs="Liberation Serif;Times New Roma"/>
          <w:sz w:val="24"/>
          <w:szCs w:val="24"/>
        </w:rPr>
      </w:pPr>
    </w:p>
    <w:p w:rsidR="002D1CEC" w:rsidRDefault="002D1CEC" w:rsidP="002D1CEC">
      <w:pPr>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xml:space="preserve">          Творческие коллективы Центра активно выступали на различных площадках города и округа в течение всего учебного года. </w:t>
      </w:r>
    </w:p>
    <w:p w:rsidR="002D1CEC" w:rsidRDefault="002D1CEC" w:rsidP="002D1CEC">
      <w:pPr>
        <w:widowControl w:val="0"/>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xml:space="preserve">    Мероприятия привлекают не только нынешних воспитанников Учреждения, но и выпускников, которые являются частыми гостями Центра.</w:t>
      </w:r>
    </w:p>
    <w:p w:rsidR="002D1CEC" w:rsidRDefault="002D1CEC" w:rsidP="002D1CEC">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Работа в клубах по месту жительства</w:t>
      </w:r>
    </w:p>
    <w:p w:rsidR="002D1CEC" w:rsidRDefault="002D1CEC" w:rsidP="002D1CEC">
      <w:pPr>
        <w:spacing w:after="0" w:line="240" w:lineRule="auto"/>
        <w:ind w:firstLine="539"/>
        <w:jc w:val="center"/>
        <w:rPr>
          <w:rFonts w:ascii="Times New Roman" w:hAnsi="Times New Roman" w:cs="Times New Roman"/>
          <w:b/>
          <w:sz w:val="24"/>
          <w:szCs w:val="24"/>
        </w:rPr>
      </w:pPr>
    </w:p>
    <w:p w:rsidR="002D1CEC" w:rsidRDefault="002D1CEC" w:rsidP="002D1CEC">
      <w:pPr>
        <w:spacing w:after="0" w:line="240" w:lineRule="auto"/>
        <w:ind w:firstLine="539"/>
        <w:jc w:val="both"/>
        <w:rPr>
          <w:rFonts w:ascii="Liberation Serif" w:hAnsi="Liberation Serif" w:cs="Times New Roman"/>
          <w:sz w:val="24"/>
          <w:szCs w:val="24"/>
        </w:rPr>
      </w:pPr>
      <w:r>
        <w:rPr>
          <w:rFonts w:ascii="Times New Roman" w:hAnsi="Times New Roman" w:cs="Times New Roman"/>
          <w:sz w:val="24"/>
          <w:szCs w:val="24"/>
        </w:rPr>
        <w:t xml:space="preserve">В структуре Центра функционируют 6 детских клубов по месту жительства, которые играют большую роль в создании особого воспитательного пространства, отвечающего интересам и потребностям наших детей. </w:t>
      </w:r>
      <w:r>
        <w:rPr>
          <w:rFonts w:ascii="Liberation Serif" w:hAnsi="Liberation Serif" w:cs="Times New Roman"/>
          <w:sz w:val="24"/>
          <w:szCs w:val="24"/>
        </w:rPr>
        <w:t>Детские клубы в микрорайоне являются координаторами совместной деятельности школ (шк. №№ 1, 15, 16, 78, 68, гимн.3, 58, 62, 56, 48, 55), общественных организаций, проводят:</w:t>
      </w:r>
    </w:p>
    <w:p w:rsidR="002D1CEC" w:rsidRDefault="002D1CEC" w:rsidP="002D1CEC">
      <w:pPr>
        <w:pStyle w:val="25"/>
        <w:spacing w:after="0" w:line="240" w:lineRule="auto"/>
        <w:ind w:left="709" w:hanging="360"/>
        <w:contextualSpacing/>
        <w:jc w:val="both"/>
        <w:rPr>
          <w:rFonts w:ascii="Liberation Serif" w:hAnsi="Liberation Serif" w:cs="Times New Roman"/>
          <w:sz w:val="24"/>
          <w:szCs w:val="24"/>
        </w:rPr>
      </w:pPr>
      <w:r>
        <w:rPr>
          <w:rFonts w:ascii="Liberation Serif" w:hAnsi="Liberation Serif" w:cs="Times New Roman"/>
          <w:sz w:val="24"/>
          <w:szCs w:val="24"/>
        </w:rPr>
        <w:t>1. День знаний;</w:t>
      </w:r>
    </w:p>
    <w:p w:rsidR="002D1CEC" w:rsidRDefault="002D1CEC" w:rsidP="002D1CEC">
      <w:pPr>
        <w:pStyle w:val="25"/>
        <w:spacing w:after="0" w:line="240" w:lineRule="auto"/>
        <w:ind w:left="709" w:hanging="360"/>
        <w:contextualSpacing/>
        <w:jc w:val="both"/>
        <w:rPr>
          <w:rFonts w:ascii="Liberation Serif" w:hAnsi="Liberation Serif" w:cs="Times New Roman"/>
          <w:sz w:val="24"/>
          <w:szCs w:val="24"/>
        </w:rPr>
      </w:pPr>
      <w:r>
        <w:rPr>
          <w:rFonts w:ascii="Liberation Serif" w:hAnsi="Liberation Serif" w:cs="Times New Roman"/>
          <w:sz w:val="24"/>
          <w:szCs w:val="24"/>
        </w:rPr>
        <w:t>2. День пожилого человека;</w:t>
      </w:r>
    </w:p>
    <w:p w:rsidR="002D1CEC" w:rsidRDefault="002D1CEC" w:rsidP="002D1CEC">
      <w:pPr>
        <w:pStyle w:val="25"/>
        <w:spacing w:after="0" w:line="240" w:lineRule="auto"/>
        <w:ind w:left="709" w:hanging="360"/>
        <w:contextualSpacing/>
        <w:jc w:val="both"/>
        <w:rPr>
          <w:rFonts w:ascii="Liberation Serif" w:hAnsi="Liberation Serif" w:cs="Times New Roman"/>
          <w:sz w:val="24"/>
          <w:szCs w:val="24"/>
        </w:rPr>
      </w:pPr>
      <w:bookmarkStart w:id="8" w:name="_GoBack"/>
      <w:bookmarkEnd w:id="8"/>
      <w:r>
        <w:rPr>
          <w:rFonts w:ascii="Liberation Serif" w:hAnsi="Liberation Serif" w:cs="Times New Roman"/>
          <w:sz w:val="24"/>
          <w:szCs w:val="24"/>
        </w:rPr>
        <w:t>3. День учителя;</w:t>
      </w:r>
    </w:p>
    <w:p w:rsidR="002D1CEC" w:rsidRDefault="002D1CEC" w:rsidP="002D1CEC">
      <w:pPr>
        <w:pStyle w:val="25"/>
        <w:spacing w:after="0" w:line="240" w:lineRule="auto"/>
        <w:ind w:left="709" w:hanging="360"/>
        <w:contextualSpacing/>
        <w:jc w:val="both"/>
        <w:rPr>
          <w:rFonts w:ascii="Liberation Serif" w:hAnsi="Liberation Serif" w:cs="Times New Roman"/>
          <w:sz w:val="24"/>
          <w:szCs w:val="24"/>
        </w:rPr>
      </w:pPr>
      <w:r>
        <w:rPr>
          <w:rFonts w:ascii="Liberation Serif" w:hAnsi="Liberation Serif" w:cs="Times New Roman"/>
          <w:sz w:val="24"/>
          <w:szCs w:val="24"/>
        </w:rPr>
        <w:t>4. Новый год;</w:t>
      </w:r>
    </w:p>
    <w:p w:rsidR="002D1CEC" w:rsidRDefault="002D1CEC" w:rsidP="002D1CEC">
      <w:pPr>
        <w:pStyle w:val="25"/>
        <w:spacing w:after="0" w:line="240" w:lineRule="auto"/>
        <w:contextualSpacing/>
        <w:jc w:val="both"/>
        <w:rPr>
          <w:rFonts w:ascii="Liberation Serif" w:hAnsi="Liberation Serif" w:cs="Times New Roman"/>
          <w:sz w:val="24"/>
          <w:szCs w:val="24"/>
        </w:rPr>
      </w:pPr>
      <w:r>
        <w:rPr>
          <w:rFonts w:ascii="Liberation Serif" w:hAnsi="Liberation Serif" w:cs="Times New Roman"/>
          <w:sz w:val="24"/>
          <w:szCs w:val="24"/>
        </w:rPr>
        <w:lastRenderedPageBreak/>
        <w:t xml:space="preserve">      5. Масленица;</w:t>
      </w:r>
    </w:p>
    <w:p w:rsidR="002D1CEC" w:rsidRDefault="002D1CEC" w:rsidP="002D1CEC">
      <w:pPr>
        <w:pStyle w:val="25"/>
        <w:spacing w:after="0" w:line="240" w:lineRule="auto"/>
        <w:ind w:left="709" w:hanging="360"/>
        <w:contextualSpacing/>
        <w:jc w:val="both"/>
        <w:rPr>
          <w:rFonts w:ascii="Liberation Serif" w:hAnsi="Liberation Serif" w:cs="Times New Roman"/>
          <w:sz w:val="24"/>
          <w:szCs w:val="24"/>
        </w:rPr>
      </w:pPr>
      <w:r>
        <w:rPr>
          <w:rFonts w:ascii="Liberation Serif" w:hAnsi="Liberation Serif" w:cs="Times New Roman"/>
          <w:sz w:val="24"/>
          <w:szCs w:val="24"/>
        </w:rPr>
        <w:t>6. День Победы;</w:t>
      </w:r>
    </w:p>
    <w:p w:rsidR="002D1CEC" w:rsidRDefault="002D1CEC" w:rsidP="002D1CEC">
      <w:pPr>
        <w:pStyle w:val="25"/>
        <w:spacing w:after="0" w:line="240" w:lineRule="auto"/>
        <w:ind w:left="709" w:hanging="360"/>
        <w:contextualSpacing/>
        <w:jc w:val="both"/>
        <w:rPr>
          <w:rFonts w:ascii="Liberation Serif" w:hAnsi="Liberation Serif" w:cs="Times New Roman"/>
          <w:sz w:val="24"/>
          <w:szCs w:val="24"/>
        </w:rPr>
      </w:pPr>
      <w:r>
        <w:rPr>
          <w:rFonts w:ascii="Liberation Serif" w:hAnsi="Liberation Serif" w:cs="Times New Roman"/>
          <w:sz w:val="24"/>
          <w:szCs w:val="24"/>
        </w:rPr>
        <w:t>7. Работа с ветеранами ВОв и тыла;</w:t>
      </w:r>
    </w:p>
    <w:p w:rsidR="002D1CEC" w:rsidRDefault="002D1CEC" w:rsidP="002D1CEC">
      <w:pPr>
        <w:pStyle w:val="25"/>
        <w:spacing w:after="0" w:line="240" w:lineRule="auto"/>
        <w:ind w:left="709" w:hanging="360"/>
        <w:contextualSpacing/>
        <w:jc w:val="both"/>
        <w:rPr>
          <w:rFonts w:ascii="Liberation Serif" w:hAnsi="Liberation Serif" w:cs="Times New Roman"/>
          <w:sz w:val="24"/>
          <w:szCs w:val="24"/>
        </w:rPr>
      </w:pPr>
      <w:r>
        <w:rPr>
          <w:rFonts w:ascii="Liberation Serif" w:hAnsi="Liberation Serif" w:cs="Times New Roman"/>
          <w:sz w:val="24"/>
          <w:szCs w:val="24"/>
        </w:rPr>
        <w:t>8. культурно-массовая работа в микрорайоне;</w:t>
      </w:r>
    </w:p>
    <w:p w:rsidR="002D1CEC" w:rsidRDefault="002D1CEC" w:rsidP="002D1CEC">
      <w:pPr>
        <w:pStyle w:val="25"/>
        <w:spacing w:after="0" w:line="240" w:lineRule="auto"/>
        <w:ind w:left="709" w:hanging="360"/>
        <w:contextualSpacing/>
        <w:jc w:val="both"/>
        <w:rPr>
          <w:rFonts w:ascii="Liberation Serif" w:hAnsi="Liberation Serif" w:cs="Times New Roman"/>
          <w:sz w:val="24"/>
          <w:szCs w:val="24"/>
        </w:rPr>
      </w:pPr>
      <w:r>
        <w:rPr>
          <w:rFonts w:ascii="Liberation Serif" w:hAnsi="Liberation Serif" w:cs="Times New Roman"/>
          <w:sz w:val="24"/>
          <w:szCs w:val="24"/>
        </w:rPr>
        <w:t>9. городской межклубный конкурс-фестиваль «Радуга талантов».</w:t>
      </w:r>
    </w:p>
    <w:p w:rsidR="002D1CEC" w:rsidRDefault="002D1CEC" w:rsidP="002D1CEC">
      <w:pPr>
        <w:pStyle w:val="25"/>
        <w:spacing w:after="0" w:line="240" w:lineRule="auto"/>
        <w:ind w:left="709"/>
        <w:contextualSpacing/>
        <w:jc w:val="both"/>
        <w:rPr>
          <w:rFonts w:ascii="Liberation Serif" w:hAnsi="Liberation Serif" w:cs="Times New Roman"/>
          <w:sz w:val="24"/>
          <w:szCs w:val="24"/>
        </w:rPr>
      </w:pPr>
    </w:p>
    <w:p w:rsidR="002D1CEC" w:rsidRDefault="002D1CEC" w:rsidP="002D1CEC">
      <w:pPr>
        <w:pStyle w:val="25"/>
        <w:spacing w:after="0" w:line="240" w:lineRule="auto"/>
        <w:ind w:firstLine="709"/>
        <w:contextualSpacing/>
        <w:jc w:val="both"/>
        <w:rPr>
          <w:rFonts w:ascii="Liberation Serif" w:hAnsi="Liberation Serif" w:cs="Times New Roman"/>
          <w:sz w:val="24"/>
          <w:szCs w:val="24"/>
        </w:rPr>
      </w:pPr>
      <w:r>
        <w:rPr>
          <w:rFonts w:ascii="Liberation Serif" w:hAnsi="Liberation Serif" w:cs="Times New Roman"/>
          <w:sz w:val="24"/>
          <w:szCs w:val="24"/>
        </w:rPr>
        <w:t xml:space="preserve">Проводится </w:t>
      </w:r>
      <w:r>
        <w:rPr>
          <w:rFonts w:ascii="Liberation Serif" w:hAnsi="Liberation Serif" w:cs="Times New Roman"/>
          <w:i/>
          <w:iCs/>
          <w:sz w:val="24"/>
          <w:szCs w:val="24"/>
        </w:rPr>
        <w:t>работа для родителей и воспитанников</w:t>
      </w:r>
      <w:r>
        <w:rPr>
          <w:rFonts w:ascii="Liberation Serif" w:hAnsi="Liberation Serif" w:cs="Times New Roman"/>
          <w:sz w:val="24"/>
          <w:szCs w:val="24"/>
        </w:rPr>
        <w:t>:</w:t>
      </w:r>
    </w:p>
    <w:p w:rsidR="002D1CEC" w:rsidRDefault="002D1CEC" w:rsidP="002D1CEC">
      <w:pPr>
        <w:pStyle w:val="25"/>
        <w:numPr>
          <w:ilvl w:val="0"/>
          <w:numId w:val="3"/>
        </w:numPr>
        <w:spacing w:after="0" w:line="240" w:lineRule="auto"/>
        <w:contextualSpacing/>
        <w:jc w:val="both"/>
        <w:rPr>
          <w:rFonts w:ascii="Liberation Serif" w:hAnsi="Liberation Serif" w:cs="Times New Roman"/>
          <w:sz w:val="24"/>
          <w:szCs w:val="24"/>
        </w:rPr>
      </w:pPr>
      <w:r>
        <w:rPr>
          <w:rFonts w:ascii="Liberation Serif" w:hAnsi="Liberation Serif" w:cs="Times New Roman"/>
          <w:sz w:val="24"/>
          <w:szCs w:val="24"/>
        </w:rPr>
        <w:t>работа с трудными детьми и подростками;</w:t>
      </w:r>
    </w:p>
    <w:p w:rsidR="002D1CEC" w:rsidRDefault="002D1CEC" w:rsidP="002D1CEC">
      <w:pPr>
        <w:pStyle w:val="25"/>
        <w:numPr>
          <w:ilvl w:val="0"/>
          <w:numId w:val="3"/>
        </w:numPr>
        <w:spacing w:after="0" w:line="240" w:lineRule="auto"/>
        <w:contextualSpacing/>
        <w:jc w:val="both"/>
        <w:rPr>
          <w:rFonts w:ascii="Liberation Serif" w:hAnsi="Liberation Serif" w:cs="Times New Roman"/>
          <w:sz w:val="24"/>
          <w:szCs w:val="24"/>
        </w:rPr>
      </w:pPr>
      <w:r>
        <w:rPr>
          <w:rFonts w:ascii="Liberation Serif" w:hAnsi="Liberation Serif" w:cs="Times New Roman"/>
          <w:sz w:val="24"/>
          <w:szCs w:val="24"/>
        </w:rPr>
        <w:t>работа с родителями (клуб выходного дня, родительские собрания, консультации, конкурсы «Загляни в семейный альбом»).</w:t>
      </w:r>
    </w:p>
    <w:p w:rsidR="002D1CEC" w:rsidRDefault="002D1CEC" w:rsidP="002D1CEC">
      <w:pPr>
        <w:pStyle w:val="25"/>
        <w:spacing w:after="0" w:line="240" w:lineRule="auto"/>
        <w:ind w:firstLine="709"/>
        <w:contextualSpacing/>
        <w:jc w:val="both"/>
        <w:rPr>
          <w:rFonts w:ascii="Liberation Serif" w:hAnsi="Liberation Serif" w:cs="Times New Roman"/>
          <w:sz w:val="24"/>
          <w:szCs w:val="24"/>
        </w:rPr>
      </w:pPr>
      <w:r>
        <w:rPr>
          <w:rFonts w:ascii="Liberation Serif" w:hAnsi="Liberation Serif" w:cs="Times New Roman"/>
          <w:sz w:val="24"/>
          <w:szCs w:val="24"/>
        </w:rPr>
        <w:t>Для родителей традиционно организуются: родительские собрания «Презентация детского клуба по месту жительства», «Творческий отчет детских объединений»; заседание родительского актива; консультации специалистов: участкового инспектора, инспектора по делам несовершеннолетних.</w:t>
      </w:r>
    </w:p>
    <w:p w:rsidR="002D1CEC" w:rsidRDefault="002D1CEC" w:rsidP="002D1CEC">
      <w:pPr>
        <w:pStyle w:val="25"/>
        <w:spacing w:after="0" w:line="240" w:lineRule="auto"/>
        <w:contextualSpacing/>
        <w:jc w:val="both"/>
        <w:rPr>
          <w:rFonts w:ascii="Liberation Serif" w:hAnsi="Liberation Serif" w:cs="Times New Roman"/>
          <w:sz w:val="24"/>
          <w:szCs w:val="24"/>
        </w:rPr>
      </w:pPr>
      <w:r>
        <w:rPr>
          <w:rFonts w:ascii="Liberation Serif" w:hAnsi="Liberation Serif" w:cs="Times New Roman"/>
          <w:sz w:val="24"/>
          <w:szCs w:val="24"/>
        </w:rPr>
        <w:t xml:space="preserve">      В клубах созданы условия для совместного отдыха детей и родителей:</w:t>
      </w:r>
    </w:p>
    <w:p w:rsidR="002D1CEC" w:rsidRDefault="002D1CEC" w:rsidP="002D1CEC">
      <w:pPr>
        <w:pStyle w:val="25"/>
        <w:numPr>
          <w:ilvl w:val="0"/>
          <w:numId w:val="4"/>
        </w:numPr>
        <w:spacing w:after="0" w:line="240" w:lineRule="auto"/>
        <w:ind w:left="709"/>
        <w:contextualSpacing/>
        <w:rPr>
          <w:rFonts w:ascii="Liberation Serif" w:hAnsi="Liberation Serif" w:cs="Times New Roman"/>
          <w:sz w:val="24"/>
          <w:szCs w:val="24"/>
        </w:rPr>
      </w:pPr>
      <w:r>
        <w:rPr>
          <w:rFonts w:ascii="Liberation Serif" w:hAnsi="Liberation Serif" w:cs="Times New Roman"/>
          <w:sz w:val="24"/>
          <w:szCs w:val="24"/>
        </w:rPr>
        <w:t>День Матери;</w:t>
      </w:r>
    </w:p>
    <w:p w:rsidR="002D1CEC" w:rsidRDefault="002D1CEC" w:rsidP="002D1CEC">
      <w:pPr>
        <w:pStyle w:val="25"/>
        <w:numPr>
          <w:ilvl w:val="0"/>
          <w:numId w:val="4"/>
        </w:numPr>
        <w:spacing w:after="0" w:line="240" w:lineRule="auto"/>
        <w:ind w:left="709"/>
        <w:contextualSpacing/>
        <w:rPr>
          <w:rFonts w:ascii="Liberation Serif" w:hAnsi="Liberation Serif" w:cs="Times New Roman"/>
          <w:sz w:val="24"/>
          <w:szCs w:val="24"/>
        </w:rPr>
      </w:pPr>
      <w:r>
        <w:rPr>
          <w:rFonts w:ascii="Liberation Serif" w:hAnsi="Liberation Serif" w:cs="Times New Roman"/>
          <w:sz w:val="24"/>
          <w:szCs w:val="24"/>
        </w:rPr>
        <w:t>Подросток и семья;</w:t>
      </w:r>
    </w:p>
    <w:p w:rsidR="002D1CEC" w:rsidRDefault="002D1CEC" w:rsidP="002D1CEC">
      <w:pPr>
        <w:pStyle w:val="25"/>
        <w:numPr>
          <w:ilvl w:val="0"/>
          <w:numId w:val="4"/>
        </w:numPr>
        <w:spacing w:after="0" w:line="240" w:lineRule="auto"/>
        <w:ind w:left="709"/>
        <w:contextualSpacing/>
        <w:rPr>
          <w:rFonts w:ascii="Liberation Serif" w:hAnsi="Liberation Serif" w:cs="Times New Roman"/>
          <w:sz w:val="24"/>
          <w:szCs w:val="24"/>
        </w:rPr>
      </w:pPr>
      <w:r>
        <w:rPr>
          <w:rFonts w:ascii="Liberation Serif" w:hAnsi="Liberation Serif" w:cs="Times New Roman"/>
          <w:sz w:val="24"/>
          <w:szCs w:val="24"/>
        </w:rPr>
        <w:t>Профессия и подросток;</w:t>
      </w:r>
    </w:p>
    <w:p w:rsidR="002D1CEC" w:rsidRDefault="002D1CEC" w:rsidP="002D1CEC">
      <w:pPr>
        <w:pStyle w:val="25"/>
        <w:numPr>
          <w:ilvl w:val="0"/>
          <w:numId w:val="4"/>
        </w:numPr>
        <w:spacing w:after="0" w:line="240" w:lineRule="auto"/>
        <w:ind w:left="709"/>
        <w:contextualSpacing/>
        <w:rPr>
          <w:rFonts w:ascii="Liberation Serif" w:hAnsi="Liberation Serif" w:cs="Times New Roman"/>
          <w:sz w:val="24"/>
          <w:szCs w:val="24"/>
        </w:rPr>
      </w:pPr>
      <w:r>
        <w:rPr>
          <w:rFonts w:ascii="Liberation Serif" w:hAnsi="Liberation Serif" w:cs="Times New Roman"/>
          <w:sz w:val="24"/>
          <w:szCs w:val="24"/>
        </w:rPr>
        <w:t>Здоровый образ жизни;</w:t>
      </w:r>
    </w:p>
    <w:p w:rsidR="002D1CEC" w:rsidRDefault="002D1CEC" w:rsidP="002D1CEC">
      <w:pPr>
        <w:pStyle w:val="25"/>
        <w:numPr>
          <w:ilvl w:val="0"/>
          <w:numId w:val="4"/>
        </w:numPr>
        <w:spacing w:after="0" w:line="240" w:lineRule="auto"/>
        <w:ind w:left="709"/>
        <w:contextualSpacing/>
        <w:rPr>
          <w:rFonts w:ascii="Liberation Serif" w:hAnsi="Liberation Serif" w:cs="Times New Roman"/>
          <w:sz w:val="24"/>
          <w:szCs w:val="24"/>
        </w:rPr>
      </w:pPr>
      <w:r>
        <w:rPr>
          <w:rFonts w:ascii="Liberation Serif" w:hAnsi="Liberation Serif" w:cs="Times New Roman"/>
          <w:sz w:val="24"/>
          <w:szCs w:val="24"/>
        </w:rPr>
        <w:t>Мы за чаем не скучаем;</w:t>
      </w:r>
    </w:p>
    <w:p w:rsidR="002D1CEC" w:rsidRDefault="002D1CEC" w:rsidP="002D1CEC">
      <w:pPr>
        <w:pStyle w:val="25"/>
        <w:numPr>
          <w:ilvl w:val="0"/>
          <w:numId w:val="4"/>
        </w:numPr>
        <w:spacing w:after="0" w:line="240" w:lineRule="auto"/>
        <w:ind w:left="709"/>
        <w:contextualSpacing/>
        <w:rPr>
          <w:rFonts w:ascii="Liberation Serif" w:hAnsi="Liberation Serif" w:cs="Times New Roman"/>
          <w:sz w:val="24"/>
          <w:szCs w:val="24"/>
        </w:rPr>
      </w:pPr>
      <w:r>
        <w:rPr>
          <w:rFonts w:ascii="Liberation Serif" w:hAnsi="Liberation Serif" w:cs="Times New Roman"/>
          <w:sz w:val="24"/>
          <w:szCs w:val="24"/>
        </w:rPr>
        <w:t>День защитника Отечества:</w:t>
      </w:r>
    </w:p>
    <w:p w:rsidR="002D1CEC" w:rsidRDefault="002D1CEC" w:rsidP="002D1CEC">
      <w:pPr>
        <w:pStyle w:val="25"/>
        <w:numPr>
          <w:ilvl w:val="0"/>
          <w:numId w:val="4"/>
        </w:numPr>
        <w:spacing w:after="0" w:line="240" w:lineRule="auto"/>
        <w:ind w:left="709"/>
        <w:contextualSpacing/>
        <w:rPr>
          <w:rFonts w:ascii="Liberation Serif" w:hAnsi="Liberation Serif" w:cs="Times New Roman"/>
          <w:sz w:val="24"/>
          <w:szCs w:val="24"/>
        </w:rPr>
      </w:pPr>
      <w:r>
        <w:rPr>
          <w:rFonts w:ascii="Liberation Serif" w:hAnsi="Liberation Serif" w:cs="Times New Roman"/>
          <w:sz w:val="24"/>
          <w:szCs w:val="24"/>
        </w:rPr>
        <w:t>Международный женский день.</w:t>
      </w:r>
    </w:p>
    <w:p w:rsidR="002D1CEC" w:rsidRDefault="002D1CEC" w:rsidP="002D1CEC">
      <w:pPr>
        <w:pStyle w:val="25"/>
        <w:spacing w:after="0" w:line="240" w:lineRule="auto"/>
        <w:ind w:left="709" w:hanging="360"/>
        <w:contextualSpacing/>
        <w:rPr>
          <w:rFonts w:ascii="Liberation Serif" w:hAnsi="Liberation Serif"/>
          <w:sz w:val="24"/>
          <w:szCs w:val="24"/>
        </w:rPr>
      </w:pPr>
    </w:p>
    <w:p w:rsidR="002D1CEC" w:rsidRDefault="002D1CEC" w:rsidP="002D1CEC">
      <w:pPr>
        <w:pStyle w:val="25"/>
        <w:spacing w:after="0" w:line="240" w:lineRule="auto"/>
        <w:contextualSpacing/>
        <w:rPr>
          <w:rFonts w:ascii="Liberation Serif" w:hAnsi="Liberation Serif" w:cs="Times New Roman"/>
          <w:i/>
          <w:iCs/>
          <w:sz w:val="24"/>
          <w:szCs w:val="24"/>
        </w:rPr>
      </w:pPr>
      <w:r>
        <w:rPr>
          <w:rFonts w:ascii="Liberation Serif" w:hAnsi="Liberation Serif" w:cs="Times New Roman"/>
          <w:iCs/>
          <w:sz w:val="24"/>
          <w:szCs w:val="24"/>
        </w:rPr>
        <w:t xml:space="preserve">      Работа по </w:t>
      </w:r>
      <w:r>
        <w:rPr>
          <w:rFonts w:ascii="Liberation Serif" w:hAnsi="Liberation Serif" w:cs="Times New Roman"/>
          <w:i/>
          <w:iCs/>
          <w:sz w:val="24"/>
          <w:szCs w:val="24"/>
        </w:rPr>
        <w:t>патриотическому воспитанию детей и подростков</w:t>
      </w:r>
    </w:p>
    <w:p w:rsidR="002D1CEC" w:rsidRDefault="002D1CEC" w:rsidP="002D1CEC">
      <w:pPr>
        <w:pStyle w:val="25"/>
        <w:numPr>
          <w:ilvl w:val="0"/>
          <w:numId w:val="5"/>
        </w:numPr>
        <w:spacing w:after="0" w:line="240" w:lineRule="auto"/>
        <w:contextualSpacing/>
        <w:rPr>
          <w:rFonts w:ascii="Liberation Serif" w:hAnsi="Liberation Serif" w:cs="Times New Roman"/>
          <w:sz w:val="24"/>
          <w:szCs w:val="24"/>
        </w:rPr>
      </w:pPr>
      <w:r>
        <w:rPr>
          <w:rFonts w:ascii="Liberation Serif" w:hAnsi="Liberation Serif" w:cs="Times New Roman"/>
          <w:sz w:val="24"/>
          <w:szCs w:val="24"/>
        </w:rPr>
        <w:t>«Летопись ветеранов микрорайона», «Наследники Победы»;</w:t>
      </w:r>
    </w:p>
    <w:p w:rsidR="002D1CEC" w:rsidRDefault="002D1CEC" w:rsidP="002D1CEC">
      <w:pPr>
        <w:pStyle w:val="25"/>
        <w:numPr>
          <w:ilvl w:val="0"/>
          <w:numId w:val="5"/>
        </w:numPr>
        <w:spacing w:after="0" w:line="240" w:lineRule="auto"/>
        <w:contextualSpacing/>
        <w:rPr>
          <w:rFonts w:ascii="Liberation Serif" w:hAnsi="Liberation Serif" w:cs="Times New Roman"/>
          <w:sz w:val="24"/>
          <w:szCs w:val="24"/>
        </w:rPr>
      </w:pPr>
      <w:r>
        <w:rPr>
          <w:rFonts w:ascii="Liberation Serif" w:hAnsi="Liberation Serif" w:cs="Times New Roman"/>
          <w:sz w:val="24"/>
          <w:szCs w:val="24"/>
        </w:rPr>
        <w:t>Акция «Забота», «Ветеран живет рядом», «Читаем детям о войне»;</w:t>
      </w:r>
    </w:p>
    <w:p w:rsidR="002D1CEC" w:rsidRDefault="002D1CEC" w:rsidP="002D1CEC">
      <w:pPr>
        <w:pStyle w:val="25"/>
        <w:numPr>
          <w:ilvl w:val="0"/>
          <w:numId w:val="5"/>
        </w:numPr>
        <w:spacing w:after="0" w:line="240" w:lineRule="auto"/>
        <w:contextualSpacing/>
        <w:rPr>
          <w:rFonts w:ascii="Liberation Serif" w:hAnsi="Liberation Serif" w:cs="Times New Roman"/>
          <w:sz w:val="24"/>
          <w:szCs w:val="24"/>
        </w:rPr>
      </w:pPr>
      <w:r>
        <w:rPr>
          <w:rFonts w:ascii="Liberation Serif" w:hAnsi="Liberation Serif" w:cs="Times New Roman"/>
          <w:sz w:val="24"/>
          <w:szCs w:val="24"/>
        </w:rPr>
        <w:t>Мероприятия «Я – гражданин России», «И помнит мир спасенный» и др.</w:t>
      </w:r>
    </w:p>
    <w:p w:rsidR="002D1CEC" w:rsidRDefault="002D1CEC" w:rsidP="002D1CEC">
      <w:pPr>
        <w:pStyle w:val="25"/>
        <w:numPr>
          <w:ilvl w:val="0"/>
          <w:numId w:val="5"/>
        </w:numPr>
        <w:spacing w:after="0" w:line="240" w:lineRule="auto"/>
        <w:contextualSpacing/>
        <w:rPr>
          <w:rFonts w:ascii="Liberation Serif" w:hAnsi="Liberation Serif" w:cs="Times New Roman"/>
          <w:sz w:val="24"/>
          <w:szCs w:val="24"/>
        </w:rPr>
      </w:pPr>
      <w:r>
        <w:rPr>
          <w:rFonts w:ascii="Liberation Serif" w:hAnsi="Liberation Serif" w:cs="Times New Roman"/>
          <w:sz w:val="24"/>
          <w:szCs w:val="24"/>
        </w:rPr>
        <w:t>Операция «Забота», «Согреем ладони», «Помоги ближнему», «Остров одиночества»;</w:t>
      </w:r>
    </w:p>
    <w:p w:rsidR="002D1CEC" w:rsidRDefault="002D1CEC" w:rsidP="002D1CEC">
      <w:pPr>
        <w:pStyle w:val="25"/>
        <w:numPr>
          <w:ilvl w:val="0"/>
          <w:numId w:val="5"/>
        </w:numPr>
        <w:spacing w:after="0" w:line="240" w:lineRule="auto"/>
        <w:contextualSpacing/>
        <w:rPr>
          <w:rFonts w:ascii="Liberation Serif" w:hAnsi="Liberation Serif" w:cs="Times New Roman"/>
          <w:sz w:val="24"/>
          <w:szCs w:val="24"/>
        </w:rPr>
      </w:pPr>
      <w:r>
        <w:rPr>
          <w:rFonts w:ascii="Liberation Serif" w:hAnsi="Liberation Serif" w:cs="Times New Roman"/>
          <w:sz w:val="24"/>
          <w:szCs w:val="24"/>
        </w:rPr>
        <w:t>Поздравление ветеранов микрорайона на дому, в клубе;</w:t>
      </w:r>
    </w:p>
    <w:p w:rsidR="002D1CEC" w:rsidRDefault="002D1CEC" w:rsidP="002D1CEC">
      <w:pPr>
        <w:pStyle w:val="25"/>
        <w:numPr>
          <w:ilvl w:val="0"/>
          <w:numId w:val="5"/>
        </w:numPr>
        <w:spacing w:after="0" w:line="240" w:lineRule="auto"/>
        <w:contextualSpacing/>
        <w:rPr>
          <w:rFonts w:ascii="Liberation Serif" w:hAnsi="Liberation Serif" w:cs="Times New Roman"/>
          <w:sz w:val="24"/>
          <w:szCs w:val="24"/>
        </w:rPr>
      </w:pPr>
      <w:r>
        <w:rPr>
          <w:rFonts w:ascii="Liberation Serif" w:hAnsi="Liberation Serif" w:cs="Times New Roman"/>
          <w:sz w:val="24"/>
          <w:szCs w:val="24"/>
        </w:rPr>
        <w:t>Встречи в «семейной гостиной». Массовые мероприятия, организованные совместно с ВОИ, ветеранами тыла;</w:t>
      </w:r>
    </w:p>
    <w:p w:rsidR="002D1CEC" w:rsidRDefault="002D1CEC" w:rsidP="002D1CEC">
      <w:pPr>
        <w:pStyle w:val="25"/>
        <w:numPr>
          <w:ilvl w:val="0"/>
          <w:numId w:val="5"/>
        </w:numPr>
        <w:spacing w:after="0" w:line="240" w:lineRule="auto"/>
        <w:contextualSpacing/>
        <w:rPr>
          <w:rFonts w:ascii="Liberation Serif" w:hAnsi="Liberation Serif" w:cs="Times New Roman"/>
          <w:sz w:val="24"/>
          <w:szCs w:val="24"/>
        </w:rPr>
      </w:pPr>
      <w:r>
        <w:rPr>
          <w:rFonts w:ascii="Liberation Serif" w:hAnsi="Liberation Serif" w:cs="Times New Roman"/>
          <w:sz w:val="24"/>
          <w:szCs w:val="24"/>
        </w:rPr>
        <w:t>Поздравления ветеранов и пожилых с праздником «День пожилого человека», «Новый год», «Рождество»;</w:t>
      </w:r>
    </w:p>
    <w:p w:rsidR="002D1CEC" w:rsidRDefault="002D1CEC" w:rsidP="002D1CEC">
      <w:pPr>
        <w:pStyle w:val="25"/>
        <w:numPr>
          <w:ilvl w:val="0"/>
          <w:numId w:val="5"/>
        </w:numPr>
        <w:spacing w:after="0" w:line="240" w:lineRule="auto"/>
        <w:contextualSpacing/>
        <w:rPr>
          <w:rFonts w:ascii="Liberation Serif" w:hAnsi="Liberation Serif" w:cs="Times New Roman"/>
          <w:sz w:val="24"/>
          <w:szCs w:val="24"/>
        </w:rPr>
      </w:pPr>
      <w:r>
        <w:rPr>
          <w:rFonts w:ascii="Liberation Serif" w:hAnsi="Liberation Serif" w:cs="Times New Roman"/>
          <w:sz w:val="24"/>
          <w:szCs w:val="24"/>
        </w:rPr>
        <w:t>Мероприятия «Солдатские песни», «День пожилого человека», «Моя жизнь, моя судьба», «Синий платочек» и др.</w:t>
      </w:r>
    </w:p>
    <w:p w:rsidR="002D1CEC" w:rsidRDefault="002D1CEC" w:rsidP="002D1CEC">
      <w:pPr>
        <w:pStyle w:val="25"/>
        <w:numPr>
          <w:ilvl w:val="0"/>
          <w:numId w:val="5"/>
        </w:numPr>
        <w:spacing w:after="0" w:line="240" w:lineRule="auto"/>
        <w:contextualSpacing/>
        <w:rPr>
          <w:rFonts w:ascii="Liberation Serif" w:hAnsi="Liberation Serif" w:cs="Times New Roman"/>
          <w:sz w:val="24"/>
          <w:szCs w:val="24"/>
        </w:rPr>
      </w:pPr>
      <w:r>
        <w:rPr>
          <w:rFonts w:ascii="Liberation Serif" w:hAnsi="Liberation Serif" w:cs="Times New Roman"/>
          <w:sz w:val="24"/>
          <w:szCs w:val="24"/>
        </w:rPr>
        <w:t>Оформлены стенды, уголки, альбомы.</w:t>
      </w:r>
    </w:p>
    <w:p w:rsidR="002D1CEC" w:rsidRDefault="002D1CEC" w:rsidP="002D1CEC">
      <w:pPr>
        <w:pStyle w:val="25"/>
        <w:spacing w:after="0" w:line="240" w:lineRule="auto"/>
        <w:ind w:left="1080"/>
        <w:contextualSpacing/>
        <w:rPr>
          <w:rFonts w:ascii="Liberation Serif" w:hAnsi="Liberation Serif" w:cs="Times New Roman"/>
          <w:sz w:val="24"/>
          <w:szCs w:val="24"/>
        </w:rPr>
      </w:pPr>
    </w:p>
    <w:p w:rsidR="002D1CEC" w:rsidRDefault="002D1CEC" w:rsidP="002D1CEC">
      <w:pPr>
        <w:pStyle w:val="25"/>
        <w:spacing w:after="0" w:line="240" w:lineRule="auto"/>
        <w:contextualSpacing/>
        <w:rPr>
          <w:rFonts w:ascii="Liberation Serif" w:hAnsi="Liberation Serif" w:cs="Times New Roman"/>
          <w:i/>
          <w:iCs/>
          <w:sz w:val="24"/>
          <w:szCs w:val="24"/>
        </w:rPr>
      </w:pPr>
      <w:r>
        <w:rPr>
          <w:rFonts w:ascii="Liberation Serif" w:hAnsi="Liberation Serif" w:cs="Times New Roman"/>
          <w:i/>
          <w:iCs/>
          <w:sz w:val="24"/>
          <w:szCs w:val="24"/>
        </w:rPr>
        <w:t xml:space="preserve">          Мероприятия и акции по месту жительства:</w:t>
      </w:r>
    </w:p>
    <w:p w:rsidR="002D1CEC" w:rsidRDefault="002D1CEC" w:rsidP="002D1CEC">
      <w:pPr>
        <w:pStyle w:val="25"/>
        <w:numPr>
          <w:ilvl w:val="0"/>
          <w:numId w:val="6"/>
        </w:numPr>
        <w:spacing w:after="0" w:line="240" w:lineRule="auto"/>
        <w:contextualSpacing/>
        <w:rPr>
          <w:rFonts w:ascii="Liberation Serif" w:hAnsi="Liberation Serif" w:cs="Times New Roman"/>
          <w:sz w:val="24"/>
          <w:szCs w:val="24"/>
        </w:rPr>
      </w:pPr>
      <w:r>
        <w:rPr>
          <w:rFonts w:ascii="Liberation Serif" w:hAnsi="Liberation Serif" w:cs="Times New Roman"/>
          <w:sz w:val="24"/>
          <w:szCs w:val="24"/>
        </w:rPr>
        <w:t>Выступления детей с концертными, игровыми, спортивными программами в микрорайоне;</w:t>
      </w:r>
    </w:p>
    <w:p w:rsidR="002D1CEC" w:rsidRDefault="002D1CEC" w:rsidP="002D1CEC">
      <w:pPr>
        <w:pStyle w:val="25"/>
        <w:numPr>
          <w:ilvl w:val="0"/>
          <w:numId w:val="6"/>
        </w:numPr>
        <w:spacing w:after="0" w:line="240" w:lineRule="auto"/>
        <w:contextualSpacing/>
        <w:rPr>
          <w:rFonts w:ascii="Liberation Serif" w:hAnsi="Liberation Serif" w:cs="Times New Roman"/>
          <w:sz w:val="24"/>
          <w:szCs w:val="24"/>
        </w:rPr>
      </w:pPr>
      <w:r>
        <w:rPr>
          <w:rFonts w:ascii="Liberation Serif" w:hAnsi="Liberation Serif" w:cs="Times New Roman"/>
          <w:sz w:val="24"/>
          <w:szCs w:val="24"/>
        </w:rPr>
        <w:t>Праздники двора: «Наш дом – наша улица, наш дом – наши соседи»</w:t>
      </w:r>
    </w:p>
    <w:p w:rsidR="002D1CEC" w:rsidRDefault="002D1CEC" w:rsidP="002D1CEC">
      <w:pPr>
        <w:pStyle w:val="25"/>
        <w:spacing w:after="0" w:line="240" w:lineRule="auto"/>
        <w:ind w:left="720"/>
        <w:contextualSpacing/>
        <w:rPr>
          <w:rFonts w:ascii="Liberation Serif" w:hAnsi="Liberation Serif"/>
          <w:i/>
          <w:iCs/>
          <w:sz w:val="24"/>
          <w:szCs w:val="24"/>
        </w:rPr>
      </w:pPr>
    </w:p>
    <w:p w:rsidR="002D1CEC" w:rsidRDefault="002D1CEC" w:rsidP="002D1CEC">
      <w:pPr>
        <w:pStyle w:val="25"/>
        <w:spacing w:after="0" w:line="240" w:lineRule="auto"/>
        <w:ind w:left="720"/>
        <w:contextualSpacing/>
        <w:rPr>
          <w:rFonts w:ascii="Liberation Serif" w:hAnsi="Liberation Serif" w:cs="Times New Roman"/>
          <w:i/>
          <w:iCs/>
          <w:sz w:val="24"/>
          <w:szCs w:val="24"/>
        </w:rPr>
      </w:pPr>
      <w:r>
        <w:rPr>
          <w:rFonts w:ascii="Liberation Serif" w:hAnsi="Liberation Serif" w:cs="Times New Roman"/>
          <w:i/>
          <w:iCs/>
          <w:sz w:val="24"/>
          <w:szCs w:val="24"/>
        </w:rPr>
        <w:t>Работа на агитплощадках;</w:t>
      </w:r>
    </w:p>
    <w:p w:rsidR="002D1CEC" w:rsidRDefault="002D1CEC" w:rsidP="002D1CEC">
      <w:pPr>
        <w:pStyle w:val="25"/>
        <w:numPr>
          <w:ilvl w:val="0"/>
          <w:numId w:val="7"/>
        </w:numPr>
        <w:spacing w:after="0" w:line="240" w:lineRule="auto"/>
        <w:contextualSpacing/>
        <w:rPr>
          <w:rFonts w:ascii="Liberation Serif" w:hAnsi="Liberation Serif" w:cs="Times New Roman"/>
          <w:sz w:val="24"/>
          <w:szCs w:val="24"/>
        </w:rPr>
      </w:pPr>
      <w:r>
        <w:rPr>
          <w:rFonts w:ascii="Liberation Serif" w:hAnsi="Liberation Serif" w:cs="Times New Roman"/>
          <w:sz w:val="24"/>
          <w:szCs w:val="24"/>
        </w:rPr>
        <w:t>День города. День знаний;</w:t>
      </w:r>
    </w:p>
    <w:p w:rsidR="002D1CEC" w:rsidRDefault="002D1CEC" w:rsidP="002D1CEC">
      <w:pPr>
        <w:pStyle w:val="25"/>
        <w:numPr>
          <w:ilvl w:val="0"/>
          <w:numId w:val="7"/>
        </w:numPr>
        <w:spacing w:after="0" w:line="240" w:lineRule="auto"/>
        <w:contextualSpacing/>
        <w:rPr>
          <w:rFonts w:ascii="Liberation Serif" w:hAnsi="Liberation Serif" w:cs="Times New Roman"/>
          <w:sz w:val="24"/>
          <w:szCs w:val="24"/>
        </w:rPr>
      </w:pPr>
      <w:r>
        <w:rPr>
          <w:rFonts w:ascii="Liberation Serif" w:hAnsi="Liberation Serif" w:cs="Times New Roman"/>
          <w:sz w:val="24"/>
          <w:szCs w:val="24"/>
        </w:rPr>
        <w:t xml:space="preserve">День катка; </w:t>
      </w:r>
    </w:p>
    <w:p w:rsidR="002D1CEC" w:rsidRDefault="002D1CEC" w:rsidP="002D1CEC">
      <w:pPr>
        <w:pStyle w:val="25"/>
        <w:numPr>
          <w:ilvl w:val="0"/>
          <w:numId w:val="7"/>
        </w:numPr>
        <w:spacing w:after="0" w:line="240" w:lineRule="auto"/>
        <w:contextualSpacing/>
        <w:rPr>
          <w:rFonts w:ascii="Liberation Serif" w:hAnsi="Liberation Serif" w:cs="Times New Roman"/>
          <w:sz w:val="24"/>
          <w:szCs w:val="24"/>
        </w:rPr>
      </w:pPr>
      <w:r>
        <w:rPr>
          <w:rFonts w:ascii="Liberation Serif" w:hAnsi="Liberation Serif" w:cs="Times New Roman"/>
          <w:sz w:val="24"/>
          <w:szCs w:val="24"/>
        </w:rPr>
        <w:t>Закрытие агитплощадки. Праздничная программа;</w:t>
      </w:r>
    </w:p>
    <w:p w:rsidR="002D1CEC" w:rsidRDefault="002D1CEC" w:rsidP="002D1CEC">
      <w:pPr>
        <w:pStyle w:val="25"/>
        <w:numPr>
          <w:ilvl w:val="0"/>
          <w:numId w:val="8"/>
        </w:numPr>
        <w:tabs>
          <w:tab w:val="left" w:pos="709"/>
        </w:tabs>
        <w:spacing w:after="0" w:line="240" w:lineRule="auto"/>
        <w:ind w:left="709"/>
        <w:contextualSpacing/>
        <w:rPr>
          <w:rFonts w:ascii="Liberation Serif" w:hAnsi="Liberation Serif" w:cs="Times New Roman"/>
          <w:sz w:val="24"/>
          <w:szCs w:val="24"/>
        </w:rPr>
      </w:pPr>
      <w:r>
        <w:rPr>
          <w:rFonts w:ascii="Liberation Serif" w:hAnsi="Liberation Serif" w:cs="Times New Roman"/>
          <w:sz w:val="24"/>
          <w:szCs w:val="24"/>
        </w:rPr>
        <w:t>Акция «Соберем ребенка в школу», «Кормушка, «Мой двор - моя забота», «За чистый город», «Помоги ребенку»;</w:t>
      </w:r>
    </w:p>
    <w:p w:rsidR="002D1CEC" w:rsidRDefault="002D1CEC" w:rsidP="002D1CEC">
      <w:pPr>
        <w:pStyle w:val="25"/>
        <w:numPr>
          <w:ilvl w:val="0"/>
          <w:numId w:val="8"/>
        </w:numPr>
        <w:tabs>
          <w:tab w:val="left" w:pos="709"/>
        </w:tabs>
        <w:spacing w:after="0" w:line="240" w:lineRule="auto"/>
        <w:ind w:left="709"/>
        <w:contextualSpacing/>
        <w:rPr>
          <w:rFonts w:ascii="Liberation Serif" w:hAnsi="Liberation Serif" w:cs="Times New Roman"/>
          <w:sz w:val="24"/>
          <w:szCs w:val="24"/>
        </w:rPr>
      </w:pPr>
      <w:r>
        <w:rPr>
          <w:rFonts w:ascii="Liberation Serif" w:hAnsi="Liberation Serif" w:cs="Times New Roman"/>
          <w:sz w:val="24"/>
          <w:szCs w:val="24"/>
        </w:rPr>
        <w:t>Субботники;</w:t>
      </w:r>
    </w:p>
    <w:p w:rsidR="002D1CEC" w:rsidRDefault="002D1CEC" w:rsidP="002D1CEC">
      <w:pPr>
        <w:pStyle w:val="25"/>
        <w:numPr>
          <w:ilvl w:val="0"/>
          <w:numId w:val="8"/>
        </w:numPr>
        <w:tabs>
          <w:tab w:val="left" w:pos="709"/>
        </w:tabs>
        <w:spacing w:after="0" w:line="240" w:lineRule="auto"/>
        <w:ind w:left="709"/>
        <w:contextualSpacing/>
        <w:rPr>
          <w:rFonts w:ascii="Liberation Serif" w:hAnsi="Liberation Serif" w:cs="Times New Roman"/>
          <w:sz w:val="24"/>
          <w:szCs w:val="24"/>
        </w:rPr>
      </w:pPr>
      <w:r>
        <w:rPr>
          <w:rFonts w:ascii="Liberation Serif" w:hAnsi="Liberation Serif" w:cs="Times New Roman"/>
          <w:sz w:val="24"/>
          <w:szCs w:val="24"/>
        </w:rPr>
        <w:t xml:space="preserve">Изготовление новогодних игрушек, открытие елки в микрорайоне;   </w:t>
      </w:r>
    </w:p>
    <w:p w:rsidR="002D1CEC" w:rsidRDefault="002D1CEC" w:rsidP="002D1CEC">
      <w:pPr>
        <w:pStyle w:val="25"/>
        <w:spacing w:after="0" w:line="240" w:lineRule="auto"/>
        <w:contextualSpacing/>
        <w:rPr>
          <w:rFonts w:ascii="Liberation Serif" w:hAnsi="Liberation Serif" w:cs="Times New Roman"/>
          <w:sz w:val="24"/>
          <w:szCs w:val="24"/>
        </w:rPr>
      </w:pPr>
    </w:p>
    <w:p w:rsidR="002D1CEC" w:rsidRDefault="002D1CEC" w:rsidP="002D1CEC">
      <w:pPr>
        <w:pStyle w:val="25"/>
        <w:spacing w:after="0" w:line="240" w:lineRule="auto"/>
        <w:contextualSpacing/>
        <w:rPr>
          <w:rFonts w:ascii="Liberation Serif" w:hAnsi="Liberation Serif" w:cs="Times New Roman"/>
          <w:i/>
          <w:iCs/>
          <w:sz w:val="24"/>
          <w:szCs w:val="24"/>
        </w:rPr>
      </w:pPr>
      <w:r>
        <w:rPr>
          <w:rFonts w:ascii="Liberation Serif" w:hAnsi="Liberation Serif" w:cs="Times New Roman"/>
          <w:i/>
          <w:iCs/>
          <w:sz w:val="24"/>
          <w:szCs w:val="24"/>
        </w:rPr>
        <w:t xml:space="preserve">         Спортивно-оздоровительная работа</w:t>
      </w:r>
    </w:p>
    <w:p w:rsidR="002D1CEC" w:rsidRDefault="002D1CEC" w:rsidP="002D1CEC">
      <w:pPr>
        <w:pStyle w:val="25"/>
        <w:spacing w:after="0" w:line="240" w:lineRule="auto"/>
        <w:ind w:left="567"/>
        <w:contextualSpacing/>
        <w:rPr>
          <w:rFonts w:ascii="Liberation Serif" w:hAnsi="Liberation Serif" w:cs="Times New Roman"/>
          <w:sz w:val="24"/>
          <w:szCs w:val="24"/>
        </w:rPr>
      </w:pPr>
      <w:r>
        <w:rPr>
          <w:rFonts w:ascii="Liberation Serif" w:hAnsi="Liberation Serif" w:cs="Times New Roman"/>
          <w:sz w:val="24"/>
          <w:szCs w:val="24"/>
        </w:rPr>
        <w:lastRenderedPageBreak/>
        <w:t>В детских клубах идет спортивно-оздоровительная работа с детьми и подростками.   За последнее время воспитанники клубов приняли участие:</w:t>
      </w:r>
    </w:p>
    <w:p w:rsidR="002D1CEC" w:rsidRDefault="002D1CEC" w:rsidP="002D1CEC">
      <w:pPr>
        <w:pStyle w:val="25"/>
        <w:numPr>
          <w:ilvl w:val="0"/>
          <w:numId w:val="11"/>
        </w:numPr>
        <w:spacing w:after="0" w:line="240" w:lineRule="auto"/>
        <w:contextualSpacing/>
        <w:rPr>
          <w:rFonts w:ascii="Liberation Serif" w:hAnsi="Liberation Serif" w:cs="Times New Roman"/>
          <w:sz w:val="24"/>
          <w:szCs w:val="24"/>
        </w:rPr>
      </w:pPr>
      <w:r>
        <w:rPr>
          <w:rFonts w:ascii="Liberation Serif" w:hAnsi="Liberation Serif" w:cs="Times New Roman"/>
          <w:sz w:val="24"/>
          <w:szCs w:val="24"/>
        </w:rPr>
        <w:t>Межклубный городской конкурс «Сила. Грация. Красота»;</w:t>
      </w:r>
    </w:p>
    <w:p w:rsidR="002D1CEC" w:rsidRDefault="002D1CEC" w:rsidP="002D1CEC">
      <w:pPr>
        <w:pStyle w:val="25"/>
        <w:numPr>
          <w:ilvl w:val="0"/>
          <w:numId w:val="11"/>
        </w:numPr>
        <w:spacing w:after="0" w:line="240" w:lineRule="auto"/>
        <w:contextualSpacing/>
        <w:rPr>
          <w:rFonts w:ascii="Liberation Serif" w:hAnsi="Liberation Serif" w:cs="Times New Roman"/>
          <w:sz w:val="24"/>
          <w:szCs w:val="24"/>
        </w:rPr>
      </w:pPr>
      <w:r>
        <w:rPr>
          <w:rFonts w:ascii="Liberation Serif" w:hAnsi="Liberation Serif" w:cs="Times New Roman"/>
          <w:sz w:val="24"/>
          <w:szCs w:val="24"/>
        </w:rPr>
        <w:t>Городской турнир по футболу, посвященный Дню города;</w:t>
      </w:r>
    </w:p>
    <w:p w:rsidR="002D1CEC" w:rsidRDefault="002D1CEC" w:rsidP="002D1CEC">
      <w:pPr>
        <w:pStyle w:val="25"/>
        <w:numPr>
          <w:ilvl w:val="0"/>
          <w:numId w:val="11"/>
        </w:numPr>
        <w:spacing w:after="0" w:line="240" w:lineRule="auto"/>
        <w:contextualSpacing/>
        <w:rPr>
          <w:rFonts w:ascii="Liberation Serif" w:hAnsi="Liberation Serif" w:cs="Times New Roman"/>
          <w:sz w:val="24"/>
          <w:szCs w:val="24"/>
        </w:rPr>
      </w:pPr>
      <w:r>
        <w:rPr>
          <w:rFonts w:ascii="Liberation Serif" w:hAnsi="Liberation Serif" w:cs="Times New Roman"/>
          <w:sz w:val="24"/>
          <w:szCs w:val="24"/>
        </w:rPr>
        <w:t xml:space="preserve"> «Кросс нации»;</w:t>
      </w:r>
    </w:p>
    <w:p w:rsidR="002D1CEC" w:rsidRDefault="002D1CEC" w:rsidP="002D1CEC">
      <w:pPr>
        <w:pStyle w:val="25"/>
        <w:numPr>
          <w:ilvl w:val="0"/>
          <w:numId w:val="11"/>
        </w:numPr>
        <w:spacing w:after="0" w:line="240" w:lineRule="auto"/>
        <w:contextualSpacing/>
        <w:rPr>
          <w:rFonts w:ascii="Liberation Serif" w:hAnsi="Liberation Serif" w:cs="Times New Roman"/>
          <w:sz w:val="24"/>
          <w:szCs w:val="24"/>
        </w:rPr>
      </w:pPr>
      <w:r>
        <w:rPr>
          <w:rFonts w:ascii="Liberation Serif" w:hAnsi="Liberation Serif" w:cs="Times New Roman"/>
          <w:sz w:val="24"/>
          <w:szCs w:val="24"/>
        </w:rPr>
        <w:t>«Лыжня России»;</w:t>
      </w:r>
    </w:p>
    <w:p w:rsidR="002D1CEC" w:rsidRDefault="002D1CEC" w:rsidP="002D1CEC">
      <w:pPr>
        <w:pStyle w:val="25"/>
        <w:numPr>
          <w:ilvl w:val="0"/>
          <w:numId w:val="11"/>
        </w:numPr>
        <w:spacing w:after="0" w:line="240" w:lineRule="auto"/>
        <w:contextualSpacing/>
        <w:rPr>
          <w:rFonts w:ascii="Liberation Serif" w:hAnsi="Liberation Serif" w:cs="Times New Roman"/>
          <w:sz w:val="24"/>
          <w:szCs w:val="24"/>
        </w:rPr>
      </w:pPr>
      <w:r>
        <w:rPr>
          <w:rFonts w:ascii="Liberation Serif" w:hAnsi="Liberation Serif" w:cs="Times New Roman"/>
          <w:sz w:val="24"/>
          <w:szCs w:val="24"/>
        </w:rPr>
        <w:t>Городской турнир по футболу на приз «Кожаный мяч»;</w:t>
      </w:r>
    </w:p>
    <w:p w:rsidR="002D1CEC" w:rsidRDefault="002D1CEC" w:rsidP="002D1CEC">
      <w:pPr>
        <w:pStyle w:val="25"/>
        <w:numPr>
          <w:ilvl w:val="0"/>
          <w:numId w:val="12"/>
        </w:numPr>
        <w:spacing w:after="0" w:line="240" w:lineRule="auto"/>
        <w:contextualSpacing/>
        <w:rPr>
          <w:rFonts w:ascii="Liberation Serif" w:hAnsi="Liberation Serif" w:cs="Times New Roman"/>
          <w:sz w:val="24"/>
          <w:szCs w:val="24"/>
        </w:rPr>
      </w:pPr>
      <w:r>
        <w:rPr>
          <w:rFonts w:ascii="Liberation Serif" w:hAnsi="Liberation Serif" w:cs="Times New Roman"/>
          <w:sz w:val="24"/>
          <w:szCs w:val="24"/>
        </w:rPr>
        <w:t>Городская межклубная спартакиада «Вперед к олимпу».</w:t>
      </w:r>
    </w:p>
    <w:p w:rsidR="002D1CEC" w:rsidRDefault="002D1CEC" w:rsidP="002D1CEC">
      <w:pPr>
        <w:pStyle w:val="25"/>
        <w:numPr>
          <w:ilvl w:val="0"/>
          <w:numId w:val="11"/>
        </w:numPr>
        <w:spacing w:after="0" w:line="240" w:lineRule="auto"/>
        <w:contextualSpacing/>
        <w:rPr>
          <w:rFonts w:ascii="Liberation Serif" w:hAnsi="Liberation Serif" w:cs="Times New Roman"/>
          <w:sz w:val="24"/>
          <w:szCs w:val="24"/>
        </w:rPr>
      </w:pPr>
      <w:r>
        <w:rPr>
          <w:rFonts w:ascii="Liberation Serif" w:hAnsi="Liberation Serif" w:cs="Times New Roman"/>
          <w:sz w:val="24"/>
          <w:szCs w:val="24"/>
        </w:rPr>
        <w:t>Футбол на валенках;</w:t>
      </w:r>
    </w:p>
    <w:p w:rsidR="002D1CEC" w:rsidRDefault="002D1CEC" w:rsidP="002D1CEC">
      <w:pPr>
        <w:pStyle w:val="25"/>
        <w:numPr>
          <w:ilvl w:val="0"/>
          <w:numId w:val="11"/>
        </w:numPr>
        <w:spacing w:after="0" w:line="240" w:lineRule="auto"/>
        <w:contextualSpacing/>
        <w:rPr>
          <w:rFonts w:ascii="Liberation Serif" w:hAnsi="Liberation Serif" w:cs="Times New Roman"/>
          <w:sz w:val="24"/>
          <w:szCs w:val="24"/>
        </w:rPr>
      </w:pPr>
      <w:r>
        <w:rPr>
          <w:rFonts w:ascii="Liberation Serif" w:hAnsi="Liberation Serif" w:cs="Times New Roman"/>
          <w:sz w:val="24"/>
          <w:szCs w:val="24"/>
        </w:rPr>
        <w:t>Хоккей на валенках;</w:t>
      </w:r>
    </w:p>
    <w:p w:rsidR="002D1CEC" w:rsidRDefault="002D1CEC" w:rsidP="002D1CEC">
      <w:pPr>
        <w:pStyle w:val="25"/>
        <w:numPr>
          <w:ilvl w:val="0"/>
          <w:numId w:val="11"/>
        </w:numPr>
        <w:spacing w:after="0" w:line="240" w:lineRule="auto"/>
        <w:contextualSpacing/>
        <w:rPr>
          <w:rFonts w:ascii="Liberation Serif" w:hAnsi="Liberation Serif" w:cs="Times New Roman"/>
          <w:sz w:val="24"/>
          <w:szCs w:val="24"/>
        </w:rPr>
      </w:pPr>
      <w:r>
        <w:rPr>
          <w:rFonts w:ascii="Liberation Serif" w:hAnsi="Liberation Serif" w:cs="Times New Roman"/>
          <w:sz w:val="24"/>
          <w:szCs w:val="24"/>
        </w:rPr>
        <w:t>«Веселые старты», «Малые олимпиады», «Чемпионы нашего двора», «Сильные, смелые, ловкие», «Праздник здоровья», «В здоровом теле здоровый дух»;</w:t>
      </w:r>
    </w:p>
    <w:p w:rsidR="002D1CEC" w:rsidRDefault="002D1CEC" w:rsidP="002D1CEC">
      <w:pPr>
        <w:pStyle w:val="25"/>
        <w:numPr>
          <w:ilvl w:val="0"/>
          <w:numId w:val="11"/>
        </w:numPr>
        <w:spacing w:after="0" w:line="240" w:lineRule="auto"/>
        <w:contextualSpacing/>
        <w:rPr>
          <w:rFonts w:ascii="Liberation Serif" w:hAnsi="Liberation Serif" w:cs="Times New Roman"/>
          <w:sz w:val="24"/>
          <w:szCs w:val="24"/>
        </w:rPr>
      </w:pPr>
      <w:r>
        <w:rPr>
          <w:rFonts w:ascii="Liberation Serif" w:hAnsi="Liberation Serif" w:cs="Times New Roman"/>
          <w:sz w:val="24"/>
          <w:szCs w:val="24"/>
        </w:rPr>
        <w:t>Зимние походы на лыжах. Катание на коньках;</w:t>
      </w:r>
    </w:p>
    <w:p w:rsidR="002D1CEC" w:rsidRDefault="002D1CEC" w:rsidP="002D1CEC">
      <w:pPr>
        <w:pStyle w:val="25"/>
        <w:numPr>
          <w:ilvl w:val="0"/>
          <w:numId w:val="11"/>
        </w:numPr>
        <w:spacing w:after="0" w:line="240" w:lineRule="auto"/>
        <w:contextualSpacing/>
        <w:rPr>
          <w:rFonts w:ascii="Liberation Serif" w:hAnsi="Liberation Serif" w:cs="Times New Roman"/>
          <w:sz w:val="24"/>
          <w:szCs w:val="24"/>
        </w:rPr>
      </w:pPr>
      <w:r>
        <w:rPr>
          <w:rFonts w:ascii="Liberation Serif" w:hAnsi="Liberation Serif" w:cs="Times New Roman"/>
          <w:sz w:val="24"/>
          <w:szCs w:val="24"/>
        </w:rPr>
        <w:t>Выходы в Зауральную рощу воспитанников совместно с родителями.</w:t>
      </w:r>
    </w:p>
    <w:p w:rsidR="002D1CEC" w:rsidRDefault="002D1CEC" w:rsidP="002D1CEC">
      <w:pPr>
        <w:pStyle w:val="25"/>
        <w:spacing w:after="0" w:line="240" w:lineRule="auto"/>
        <w:ind w:firstLine="709"/>
        <w:contextualSpacing/>
        <w:jc w:val="both"/>
        <w:rPr>
          <w:rFonts w:ascii="Liberation Serif" w:hAnsi="Liberation Serif" w:cs="Times New Roman"/>
          <w:sz w:val="24"/>
          <w:szCs w:val="24"/>
        </w:rPr>
      </w:pPr>
      <w:r>
        <w:rPr>
          <w:rFonts w:ascii="Liberation Serif" w:hAnsi="Liberation Serif" w:cs="Times New Roman"/>
          <w:sz w:val="24"/>
          <w:szCs w:val="24"/>
        </w:rPr>
        <w:t>Для того чтобы проводилась плодотворная работа, в каждом клубе имеется социальный паспорт микрорайона, где идет учет населения:</w:t>
      </w:r>
    </w:p>
    <w:p w:rsidR="002D1CEC" w:rsidRDefault="002D1CEC" w:rsidP="002D1CEC">
      <w:pPr>
        <w:pStyle w:val="25"/>
        <w:spacing w:after="0" w:line="240" w:lineRule="auto"/>
        <w:contextualSpacing/>
        <w:jc w:val="both"/>
        <w:rPr>
          <w:rFonts w:ascii="Liberation Serif" w:hAnsi="Liberation Serif" w:cs="Times New Roman"/>
          <w:sz w:val="24"/>
          <w:szCs w:val="24"/>
        </w:rPr>
      </w:pPr>
      <w:r>
        <w:rPr>
          <w:rFonts w:ascii="Liberation Serif" w:hAnsi="Liberation Serif" w:cs="Times New Roman"/>
          <w:sz w:val="24"/>
          <w:szCs w:val="24"/>
        </w:rPr>
        <w:t xml:space="preserve">     - неполные семьи;</w:t>
      </w:r>
    </w:p>
    <w:p w:rsidR="002D1CEC" w:rsidRDefault="002D1CEC" w:rsidP="002D1CEC">
      <w:pPr>
        <w:pStyle w:val="25"/>
        <w:spacing w:after="0" w:line="240" w:lineRule="auto"/>
        <w:contextualSpacing/>
        <w:jc w:val="both"/>
        <w:rPr>
          <w:rFonts w:ascii="Liberation Serif" w:hAnsi="Liberation Serif" w:cs="Times New Roman"/>
          <w:sz w:val="24"/>
          <w:szCs w:val="24"/>
        </w:rPr>
      </w:pPr>
      <w:r>
        <w:rPr>
          <w:rFonts w:ascii="Liberation Serif" w:hAnsi="Liberation Serif" w:cs="Times New Roman"/>
          <w:sz w:val="24"/>
          <w:szCs w:val="24"/>
        </w:rPr>
        <w:t xml:space="preserve">     - малообеспеченные и многодетные семьи;</w:t>
      </w:r>
    </w:p>
    <w:p w:rsidR="002D1CEC" w:rsidRDefault="002D1CEC" w:rsidP="002D1CEC">
      <w:pPr>
        <w:pStyle w:val="25"/>
        <w:spacing w:after="0" w:line="240" w:lineRule="auto"/>
        <w:contextualSpacing/>
        <w:jc w:val="both"/>
        <w:rPr>
          <w:rFonts w:ascii="Liberation Serif" w:hAnsi="Liberation Serif" w:cs="Times New Roman"/>
          <w:sz w:val="24"/>
          <w:szCs w:val="24"/>
        </w:rPr>
      </w:pPr>
      <w:r>
        <w:rPr>
          <w:rFonts w:ascii="Liberation Serif" w:hAnsi="Liberation Serif" w:cs="Times New Roman"/>
          <w:sz w:val="24"/>
          <w:szCs w:val="24"/>
        </w:rPr>
        <w:t xml:space="preserve">     - трудные семьи и трудные подростки;</w:t>
      </w:r>
    </w:p>
    <w:p w:rsidR="002D1CEC" w:rsidRDefault="002D1CEC" w:rsidP="002D1CEC">
      <w:pPr>
        <w:pStyle w:val="25"/>
        <w:spacing w:after="0" w:line="240" w:lineRule="auto"/>
        <w:contextualSpacing/>
        <w:jc w:val="both"/>
        <w:rPr>
          <w:rFonts w:ascii="Liberation Serif" w:hAnsi="Liberation Serif" w:cs="Times New Roman"/>
          <w:sz w:val="24"/>
          <w:szCs w:val="24"/>
        </w:rPr>
      </w:pPr>
      <w:r>
        <w:rPr>
          <w:rFonts w:ascii="Liberation Serif" w:hAnsi="Liberation Serif" w:cs="Times New Roman"/>
          <w:sz w:val="24"/>
          <w:szCs w:val="24"/>
        </w:rPr>
        <w:t xml:space="preserve">     - дети социального риска;</w:t>
      </w:r>
    </w:p>
    <w:p w:rsidR="002D1CEC" w:rsidRDefault="002D1CEC" w:rsidP="002D1CEC">
      <w:pPr>
        <w:pStyle w:val="25"/>
        <w:spacing w:after="0" w:line="240" w:lineRule="auto"/>
        <w:contextualSpacing/>
        <w:jc w:val="both"/>
        <w:rPr>
          <w:rFonts w:ascii="Liberation Serif" w:hAnsi="Liberation Serif" w:cs="Times New Roman"/>
          <w:sz w:val="24"/>
          <w:szCs w:val="24"/>
        </w:rPr>
      </w:pPr>
      <w:r>
        <w:rPr>
          <w:rFonts w:ascii="Liberation Serif" w:hAnsi="Liberation Serif" w:cs="Times New Roman"/>
          <w:sz w:val="24"/>
          <w:szCs w:val="24"/>
        </w:rPr>
        <w:t xml:space="preserve">     - на школьном учете и ОДН.</w:t>
      </w:r>
    </w:p>
    <w:p w:rsidR="002D1CEC" w:rsidRDefault="002D1CEC" w:rsidP="002D1CEC">
      <w:pPr>
        <w:pStyle w:val="25"/>
        <w:spacing w:after="0" w:line="240" w:lineRule="auto"/>
        <w:contextualSpacing/>
        <w:jc w:val="both"/>
        <w:rPr>
          <w:rFonts w:ascii="Liberation Serif" w:hAnsi="Liberation Serif" w:cs="Times New Roman"/>
          <w:sz w:val="24"/>
          <w:szCs w:val="24"/>
        </w:rPr>
      </w:pPr>
      <w:r>
        <w:rPr>
          <w:rFonts w:ascii="Liberation Serif" w:hAnsi="Liberation Serif" w:cs="Times New Roman"/>
          <w:sz w:val="24"/>
          <w:szCs w:val="24"/>
        </w:rPr>
        <w:t xml:space="preserve">         Совместно  со  школой,  участковым  инспектором  и  уполномоченным представителем по делам несовершеннолетних идет индивидуальная работа. Организованы беседы, круглые столы, консультации по темам:</w:t>
      </w:r>
    </w:p>
    <w:p w:rsidR="002D1CEC" w:rsidRDefault="002D1CEC" w:rsidP="002D1CEC">
      <w:pPr>
        <w:pStyle w:val="25"/>
        <w:spacing w:after="0" w:line="240" w:lineRule="auto"/>
        <w:contextualSpacing/>
        <w:jc w:val="both"/>
        <w:rPr>
          <w:rFonts w:ascii="Liberation Serif" w:hAnsi="Liberation Serif" w:cs="Times New Roman"/>
          <w:sz w:val="24"/>
          <w:szCs w:val="24"/>
        </w:rPr>
      </w:pPr>
      <w:r>
        <w:rPr>
          <w:rFonts w:ascii="Liberation Serif" w:hAnsi="Liberation Serif" w:cs="Times New Roman"/>
          <w:sz w:val="24"/>
          <w:szCs w:val="24"/>
        </w:rPr>
        <w:t xml:space="preserve">     - «ЗОЖ. Не погибай по неведению»;</w:t>
      </w:r>
    </w:p>
    <w:p w:rsidR="002D1CEC" w:rsidRDefault="002D1CEC" w:rsidP="002D1CEC">
      <w:pPr>
        <w:pStyle w:val="25"/>
        <w:spacing w:after="0" w:line="240" w:lineRule="auto"/>
        <w:contextualSpacing/>
        <w:jc w:val="both"/>
        <w:rPr>
          <w:rFonts w:ascii="Liberation Serif" w:hAnsi="Liberation Serif" w:cs="Times New Roman"/>
          <w:sz w:val="24"/>
          <w:szCs w:val="24"/>
        </w:rPr>
      </w:pPr>
      <w:r>
        <w:rPr>
          <w:rFonts w:ascii="Liberation Serif" w:hAnsi="Liberation Serif" w:cs="Times New Roman"/>
          <w:sz w:val="24"/>
          <w:szCs w:val="24"/>
        </w:rPr>
        <w:t xml:space="preserve">     - «Меры наказания за правонарушения»;</w:t>
      </w:r>
    </w:p>
    <w:p w:rsidR="002D1CEC" w:rsidRDefault="002D1CEC" w:rsidP="002D1CEC">
      <w:pPr>
        <w:pStyle w:val="25"/>
        <w:spacing w:after="0" w:line="240" w:lineRule="auto"/>
        <w:contextualSpacing/>
        <w:jc w:val="both"/>
        <w:rPr>
          <w:rFonts w:ascii="Liberation Serif" w:hAnsi="Liberation Serif" w:cs="Times New Roman"/>
          <w:sz w:val="24"/>
          <w:szCs w:val="24"/>
        </w:rPr>
      </w:pPr>
      <w:r>
        <w:rPr>
          <w:rFonts w:ascii="Liberation Serif" w:hAnsi="Liberation Serif" w:cs="Times New Roman"/>
          <w:sz w:val="24"/>
          <w:szCs w:val="24"/>
        </w:rPr>
        <w:t xml:space="preserve">     - «Что такое личность? Радость общения»;</w:t>
      </w:r>
    </w:p>
    <w:p w:rsidR="002D1CEC" w:rsidRDefault="002D1CEC" w:rsidP="002D1CEC">
      <w:pPr>
        <w:pStyle w:val="25"/>
        <w:tabs>
          <w:tab w:val="left" w:pos="284"/>
        </w:tabs>
        <w:spacing w:after="0" w:line="240" w:lineRule="auto"/>
        <w:contextualSpacing/>
        <w:jc w:val="both"/>
        <w:rPr>
          <w:rFonts w:ascii="Liberation Serif" w:hAnsi="Liberation Serif" w:cs="Times New Roman"/>
          <w:sz w:val="24"/>
          <w:szCs w:val="24"/>
        </w:rPr>
      </w:pPr>
      <w:r>
        <w:rPr>
          <w:rFonts w:ascii="Liberation Serif" w:hAnsi="Liberation Serif" w:cs="Times New Roman"/>
          <w:sz w:val="24"/>
          <w:szCs w:val="24"/>
        </w:rPr>
        <w:t xml:space="preserve">     - «Твои права и обязанности».</w:t>
      </w:r>
    </w:p>
    <w:p w:rsidR="002D1CEC" w:rsidRDefault="002D1CEC" w:rsidP="002D1CEC">
      <w:pPr>
        <w:spacing w:after="0" w:line="240" w:lineRule="auto"/>
        <w:contextualSpacing/>
        <w:jc w:val="both"/>
      </w:pPr>
    </w:p>
    <w:p w:rsidR="002D1CEC" w:rsidRDefault="002D1CEC" w:rsidP="002D1CEC">
      <w:pPr>
        <w:tabs>
          <w:tab w:val="left" w:pos="284"/>
        </w:tabs>
        <w:spacing w:after="0" w:line="240" w:lineRule="auto"/>
        <w:ind w:firstLine="539"/>
        <w:contextualSpacing/>
        <w:jc w:val="both"/>
        <w:rPr>
          <w:rFonts w:ascii="Liberation Serif" w:hAnsi="Liberation Serif" w:cs="Liberation Serif;Times New Roma"/>
          <w:b/>
          <w:bCs/>
          <w:sz w:val="24"/>
          <w:szCs w:val="24"/>
        </w:rPr>
      </w:pPr>
      <w:r>
        <w:rPr>
          <w:rFonts w:ascii="Liberation Serif" w:hAnsi="Liberation Serif" w:cs="Liberation Serif;Times New Roma"/>
          <w:sz w:val="24"/>
          <w:szCs w:val="24"/>
        </w:rPr>
        <w:t xml:space="preserve"> В 2016-2017 учебном году В Центре детского творчества был организован</w:t>
      </w:r>
      <w:r>
        <w:rPr>
          <w:rFonts w:ascii="Liberation Serif" w:hAnsi="Liberation Serif" w:cs="Liberation Serif;Times New Roma"/>
          <w:b/>
          <w:bCs/>
          <w:sz w:val="24"/>
          <w:szCs w:val="24"/>
        </w:rPr>
        <w:t xml:space="preserve"> сводный хор педагогов, который участвовал впервые в областном конкурсе хоровых коллективов и стал лауреатом 2 степени. </w:t>
      </w:r>
    </w:p>
    <w:p w:rsidR="002D1CEC" w:rsidRDefault="002D1CEC" w:rsidP="002D1CEC">
      <w:pPr>
        <w:spacing w:after="0" w:line="240" w:lineRule="auto"/>
        <w:jc w:val="both"/>
        <w:rPr>
          <w:rFonts w:ascii="Liberation Serif" w:hAnsi="Liberation Serif"/>
          <w:b/>
          <w:bCs/>
          <w:sz w:val="24"/>
          <w:szCs w:val="24"/>
        </w:rPr>
      </w:pPr>
      <w:r>
        <w:rPr>
          <w:rFonts w:ascii="Liberation Serif" w:hAnsi="Liberation Serif"/>
          <w:sz w:val="24"/>
          <w:szCs w:val="24"/>
        </w:rPr>
        <w:t xml:space="preserve">    </w:t>
      </w:r>
      <w:r>
        <w:rPr>
          <w:rFonts w:ascii="Liberation Serif" w:hAnsi="Liberation Serif"/>
          <w:b/>
          <w:bCs/>
          <w:sz w:val="24"/>
          <w:szCs w:val="24"/>
        </w:rPr>
        <w:t xml:space="preserve">Главным достижением педагогического коллектива ЦДТ в 2016 году является получение Гранта Губернатора Оренбургской области в размере 250 тысяч рублей в областном конкурсе учреждений, реализующих инновационные программы. </w:t>
      </w:r>
    </w:p>
    <w:p w:rsidR="002D1CEC" w:rsidRDefault="002D1CEC" w:rsidP="002D1CEC">
      <w:pPr>
        <w:shd w:val="clear" w:color="auto" w:fill="FFFFFF"/>
        <w:tabs>
          <w:tab w:val="left" w:pos="0"/>
          <w:tab w:val="left" w:pos="7123"/>
        </w:tabs>
        <w:spacing w:after="0" w:line="240" w:lineRule="auto"/>
        <w:ind w:firstLine="540"/>
        <w:jc w:val="both"/>
        <w:rPr>
          <w:rFonts w:ascii="Times New Roman" w:hAnsi="Times New Roman" w:cs="Liberation Serif;Times New Roma"/>
          <w:sz w:val="24"/>
          <w:szCs w:val="24"/>
        </w:rPr>
      </w:pPr>
      <w:r>
        <w:rPr>
          <w:rFonts w:ascii="Times New Roman" w:hAnsi="Times New Roman" w:cs="Times New Roman"/>
          <w:sz w:val="24"/>
          <w:szCs w:val="24"/>
        </w:rPr>
        <w:t xml:space="preserve">О качестве обучения и воспитания учащихся Центра свидетельствуют </w:t>
      </w:r>
      <w:r>
        <w:rPr>
          <w:rFonts w:ascii="Times New Roman" w:hAnsi="Times New Roman" w:cs="Times New Roman"/>
          <w:b/>
          <w:sz w:val="24"/>
          <w:szCs w:val="24"/>
        </w:rPr>
        <w:t>достижения в конкурсном движении</w:t>
      </w:r>
      <w:r>
        <w:rPr>
          <w:rFonts w:ascii="Times New Roman" w:hAnsi="Times New Roman" w:cs="Times New Roman"/>
          <w:sz w:val="24"/>
          <w:szCs w:val="24"/>
        </w:rPr>
        <w:t xml:space="preserve"> разного уровня. </w:t>
      </w:r>
      <w:r>
        <w:rPr>
          <w:rFonts w:ascii="Times New Roman" w:hAnsi="Times New Roman" w:cs="Liberation Serif;Times New Roma"/>
          <w:sz w:val="24"/>
          <w:szCs w:val="24"/>
        </w:rPr>
        <w:t xml:space="preserve">Наблюдается динамика увеличения количества победителей и призеров в городских, областных, всероссийских и международных конкурсах (таблица 13). </w:t>
      </w:r>
    </w:p>
    <w:p w:rsidR="002D1CEC" w:rsidRDefault="002D1CEC" w:rsidP="002D1CEC">
      <w:pPr>
        <w:shd w:val="clear" w:color="auto" w:fill="FFFFFF"/>
        <w:tabs>
          <w:tab w:val="left" w:pos="0"/>
          <w:tab w:val="left" w:pos="7123"/>
        </w:tabs>
        <w:spacing w:after="0" w:line="240" w:lineRule="auto"/>
        <w:ind w:firstLine="540"/>
        <w:jc w:val="right"/>
        <w:rPr>
          <w:rFonts w:ascii="Times New Roman" w:hAnsi="Times New Roman"/>
          <w:color w:val="000000"/>
          <w:sz w:val="24"/>
          <w:szCs w:val="24"/>
        </w:rPr>
      </w:pPr>
      <w:r>
        <w:rPr>
          <w:rFonts w:ascii="Times New Roman" w:hAnsi="Times New Roman"/>
          <w:color w:val="000000"/>
          <w:sz w:val="24"/>
          <w:szCs w:val="24"/>
        </w:rPr>
        <w:t>Таблица 13</w:t>
      </w:r>
    </w:p>
    <w:p w:rsidR="002D1CEC" w:rsidRDefault="002D1CEC" w:rsidP="002D1CEC">
      <w:pPr>
        <w:shd w:val="clear" w:color="auto" w:fill="FFFFFF"/>
        <w:tabs>
          <w:tab w:val="left" w:pos="0"/>
          <w:tab w:val="left" w:pos="7123"/>
        </w:tabs>
        <w:spacing w:after="0" w:line="240" w:lineRule="auto"/>
        <w:ind w:firstLine="540"/>
        <w:jc w:val="center"/>
        <w:rPr>
          <w:rFonts w:ascii="Times New Roman" w:hAnsi="Times New Roman"/>
          <w:b/>
          <w:color w:val="000000"/>
          <w:sz w:val="24"/>
          <w:szCs w:val="24"/>
        </w:rPr>
      </w:pPr>
      <w:r>
        <w:rPr>
          <w:rFonts w:ascii="Times New Roman" w:hAnsi="Times New Roman"/>
          <w:b/>
          <w:color w:val="000000"/>
          <w:sz w:val="24"/>
          <w:szCs w:val="24"/>
        </w:rPr>
        <w:t>Сведения об участии учащихся ЦДТ Промышленного района в городских, областных, российских и международных мероприятиях</w:t>
      </w:r>
    </w:p>
    <w:tbl>
      <w:tblPr>
        <w:tblW w:w="0" w:type="auto"/>
        <w:tblInd w:w="-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tblCellMar>
        <w:tblLook w:val="04A0"/>
      </w:tblPr>
      <w:tblGrid>
        <w:gridCol w:w="304"/>
        <w:gridCol w:w="740"/>
        <w:gridCol w:w="782"/>
        <w:gridCol w:w="836"/>
        <w:gridCol w:w="75"/>
        <w:gridCol w:w="708"/>
        <w:gridCol w:w="782"/>
        <w:gridCol w:w="836"/>
        <w:gridCol w:w="95"/>
        <w:gridCol w:w="688"/>
        <w:gridCol w:w="782"/>
        <w:gridCol w:w="836"/>
        <w:gridCol w:w="129"/>
        <w:gridCol w:w="654"/>
        <w:gridCol w:w="782"/>
        <w:gridCol w:w="836"/>
      </w:tblGrid>
      <w:tr w:rsidR="003614A2" w:rsidTr="002D1CEC">
        <w:tc>
          <w:tcPr>
            <w:tcW w:w="40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tLeast"/>
              <w:contextualSpacing/>
              <w:jc w:val="center"/>
              <w:rPr>
                <w:rFonts w:ascii="Times New Roman" w:hAnsi="Times New Roman" w:cs="Times New Roman"/>
                <w:b/>
                <w:sz w:val="20"/>
                <w:szCs w:val="20"/>
              </w:rPr>
            </w:pPr>
          </w:p>
          <w:p w:rsidR="002D1CEC" w:rsidRDefault="002D1CEC" w:rsidP="002D1CEC">
            <w:pPr>
              <w:spacing w:after="0" w:line="240" w:lineRule="atLeast"/>
              <w:contextualSpacing/>
              <w:jc w:val="center"/>
              <w:rPr>
                <w:rFonts w:ascii="Times New Roman" w:hAnsi="Times New Roman"/>
                <w:b/>
                <w:sz w:val="20"/>
                <w:szCs w:val="20"/>
              </w:rPr>
            </w:pPr>
          </w:p>
          <w:p w:rsidR="002D1CEC" w:rsidRDefault="002D1CEC" w:rsidP="002D1CEC">
            <w:pPr>
              <w:spacing w:after="0" w:line="240" w:lineRule="atLeast"/>
              <w:contextualSpacing/>
              <w:jc w:val="center"/>
              <w:rPr>
                <w:rFonts w:ascii="Times New Roman" w:hAnsi="Times New Roman"/>
                <w:b/>
                <w:sz w:val="20"/>
                <w:szCs w:val="20"/>
              </w:rPr>
            </w:pPr>
          </w:p>
          <w:p w:rsidR="002D1CEC" w:rsidRDefault="002D1CEC" w:rsidP="002D1CEC">
            <w:pPr>
              <w:spacing w:after="0" w:line="240" w:lineRule="atLeast"/>
              <w:contextualSpacing/>
              <w:jc w:val="center"/>
              <w:rPr>
                <w:rFonts w:ascii="Times New Roman" w:hAnsi="Times New Roman"/>
                <w:b/>
                <w:sz w:val="20"/>
                <w:szCs w:val="20"/>
              </w:rPr>
            </w:pPr>
            <w:r>
              <w:rPr>
                <w:rFonts w:ascii="Times New Roman" w:hAnsi="Times New Roman"/>
                <w:b/>
                <w:sz w:val="20"/>
                <w:szCs w:val="20"/>
              </w:rPr>
              <w:t>Год</w:t>
            </w:r>
          </w:p>
        </w:tc>
        <w:tc>
          <w:tcPr>
            <w:tcW w:w="2391" w:type="dxa"/>
            <w:gridSpan w:val="4"/>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tLeast"/>
              <w:contextualSpacing/>
              <w:jc w:val="center"/>
              <w:rPr>
                <w:rFonts w:ascii="Times New Roman" w:hAnsi="Times New Roman"/>
                <w:b/>
                <w:sz w:val="20"/>
                <w:szCs w:val="20"/>
              </w:rPr>
            </w:pPr>
            <w:r>
              <w:rPr>
                <w:rFonts w:ascii="Times New Roman" w:hAnsi="Times New Roman"/>
                <w:b/>
                <w:sz w:val="20"/>
                <w:szCs w:val="20"/>
              </w:rPr>
              <w:t>Городской уровень</w:t>
            </w:r>
          </w:p>
        </w:tc>
        <w:tc>
          <w:tcPr>
            <w:tcW w:w="2261" w:type="dxa"/>
            <w:gridSpan w:val="4"/>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tLeast"/>
              <w:contextualSpacing/>
              <w:jc w:val="center"/>
              <w:rPr>
                <w:rFonts w:ascii="Times New Roman" w:hAnsi="Times New Roman"/>
                <w:b/>
                <w:sz w:val="20"/>
                <w:szCs w:val="20"/>
              </w:rPr>
            </w:pPr>
            <w:r>
              <w:rPr>
                <w:rFonts w:ascii="Times New Roman" w:hAnsi="Times New Roman"/>
                <w:b/>
                <w:sz w:val="20"/>
                <w:szCs w:val="20"/>
              </w:rPr>
              <w:t>Областной уровень</w:t>
            </w:r>
          </w:p>
        </w:tc>
        <w:tc>
          <w:tcPr>
            <w:tcW w:w="2247" w:type="dxa"/>
            <w:gridSpan w:val="4"/>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tLeast"/>
              <w:contextualSpacing/>
              <w:jc w:val="center"/>
              <w:rPr>
                <w:rFonts w:ascii="Times New Roman" w:hAnsi="Times New Roman"/>
                <w:b/>
                <w:sz w:val="20"/>
                <w:szCs w:val="20"/>
              </w:rPr>
            </w:pPr>
            <w:r>
              <w:rPr>
                <w:rFonts w:ascii="Times New Roman" w:hAnsi="Times New Roman"/>
                <w:b/>
                <w:sz w:val="20"/>
                <w:szCs w:val="20"/>
              </w:rPr>
              <w:t>Всероссийский уровень</w:t>
            </w:r>
          </w:p>
        </w:tc>
        <w:tc>
          <w:tcPr>
            <w:tcW w:w="2340" w:type="dxa"/>
            <w:gridSpan w:val="3"/>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jc w:val="center"/>
              <w:rPr>
                <w:rFonts w:ascii="Times New Roman" w:hAnsi="Times New Roman"/>
                <w:b/>
                <w:sz w:val="20"/>
                <w:szCs w:val="20"/>
              </w:rPr>
            </w:pPr>
            <w:r>
              <w:rPr>
                <w:rFonts w:ascii="Times New Roman" w:hAnsi="Times New Roman"/>
                <w:b/>
                <w:sz w:val="20"/>
                <w:szCs w:val="20"/>
              </w:rPr>
              <w:t>Международный уровень</w:t>
            </w:r>
          </w:p>
        </w:tc>
      </w:tr>
      <w:tr w:rsidR="003614A2" w:rsidTr="002D1CEC">
        <w:tc>
          <w:tcPr>
            <w:tcW w:w="400" w:type="dxa"/>
            <w:vMerge/>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tc>
        <w:tc>
          <w:tcPr>
            <w:tcW w:w="69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tLeast"/>
              <w:contextualSpacing/>
              <w:jc w:val="center"/>
              <w:rPr>
                <w:rFonts w:ascii="Times New Roman" w:hAnsi="Times New Roman"/>
                <w:b/>
                <w:sz w:val="20"/>
                <w:szCs w:val="20"/>
              </w:rPr>
            </w:pPr>
            <w:r>
              <w:rPr>
                <w:rFonts w:ascii="Times New Roman" w:hAnsi="Times New Roman"/>
                <w:b/>
                <w:sz w:val="20"/>
                <w:szCs w:val="20"/>
              </w:rPr>
              <w:t>Всего участников</w:t>
            </w:r>
          </w:p>
        </w:tc>
        <w:tc>
          <w:tcPr>
            <w:tcW w:w="820"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tLeast"/>
              <w:contextualSpacing/>
              <w:jc w:val="center"/>
              <w:rPr>
                <w:rFonts w:ascii="Times New Roman" w:hAnsi="Times New Roman"/>
                <w:b/>
                <w:sz w:val="20"/>
                <w:szCs w:val="20"/>
              </w:rPr>
            </w:pPr>
            <w:r>
              <w:rPr>
                <w:rFonts w:ascii="Times New Roman" w:hAnsi="Times New Roman"/>
                <w:b/>
                <w:sz w:val="20"/>
                <w:szCs w:val="20"/>
              </w:rPr>
              <w:t>Всего победителей и призеров</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tLeast"/>
              <w:contextualSpacing/>
              <w:jc w:val="center"/>
              <w:rPr>
                <w:rFonts w:ascii="Times New Roman" w:hAnsi="Times New Roman"/>
                <w:b/>
                <w:sz w:val="20"/>
                <w:szCs w:val="20"/>
              </w:rPr>
            </w:pPr>
            <w:r>
              <w:rPr>
                <w:rFonts w:ascii="Times New Roman" w:hAnsi="Times New Roman"/>
                <w:b/>
                <w:sz w:val="20"/>
                <w:szCs w:val="20"/>
              </w:rPr>
              <w:t>Всего мероприятий</w:t>
            </w: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tLeast"/>
              <w:contextualSpacing/>
              <w:jc w:val="center"/>
              <w:rPr>
                <w:rFonts w:ascii="Times New Roman" w:hAnsi="Times New Roman"/>
                <w:b/>
                <w:sz w:val="20"/>
                <w:szCs w:val="20"/>
              </w:rPr>
            </w:pPr>
            <w:r>
              <w:rPr>
                <w:rFonts w:ascii="Times New Roman" w:hAnsi="Times New Roman"/>
                <w:b/>
                <w:sz w:val="20"/>
                <w:szCs w:val="20"/>
              </w:rPr>
              <w:t>Всего участников</w:t>
            </w: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tLeast"/>
              <w:contextualSpacing/>
              <w:jc w:val="center"/>
              <w:rPr>
                <w:rFonts w:ascii="Times New Roman" w:hAnsi="Times New Roman"/>
                <w:b/>
                <w:sz w:val="20"/>
                <w:szCs w:val="20"/>
              </w:rPr>
            </w:pPr>
            <w:r>
              <w:rPr>
                <w:rFonts w:ascii="Times New Roman" w:hAnsi="Times New Roman"/>
                <w:b/>
                <w:sz w:val="20"/>
                <w:szCs w:val="20"/>
              </w:rPr>
              <w:t>Всего победителей и призеров</w:t>
            </w:r>
          </w:p>
        </w:tc>
        <w:tc>
          <w:tcPr>
            <w:tcW w:w="73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tLeast"/>
              <w:contextualSpacing/>
              <w:jc w:val="center"/>
              <w:rPr>
                <w:rFonts w:ascii="Times New Roman" w:hAnsi="Times New Roman"/>
                <w:b/>
                <w:sz w:val="20"/>
                <w:szCs w:val="20"/>
              </w:rPr>
            </w:pPr>
            <w:r>
              <w:rPr>
                <w:rFonts w:ascii="Times New Roman" w:hAnsi="Times New Roman"/>
                <w:b/>
                <w:sz w:val="20"/>
                <w:szCs w:val="20"/>
              </w:rPr>
              <w:t>Всего мероприятий</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tLeast"/>
              <w:contextualSpacing/>
              <w:jc w:val="center"/>
              <w:rPr>
                <w:rFonts w:ascii="Times New Roman" w:hAnsi="Times New Roman"/>
                <w:b/>
                <w:sz w:val="20"/>
                <w:szCs w:val="20"/>
              </w:rPr>
            </w:pPr>
            <w:r>
              <w:rPr>
                <w:rFonts w:ascii="Times New Roman" w:hAnsi="Times New Roman"/>
                <w:b/>
                <w:sz w:val="20"/>
                <w:szCs w:val="20"/>
              </w:rPr>
              <w:t>Всего участников</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tLeast"/>
              <w:contextualSpacing/>
              <w:jc w:val="center"/>
              <w:rPr>
                <w:rFonts w:ascii="Times New Roman" w:hAnsi="Times New Roman"/>
                <w:b/>
                <w:sz w:val="20"/>
                <w:szCs w:val="20"/>
              </w:rPr>
            </w:pPr>
            <w:r>
              <w:rPr>
                <w:rFonts w:ascii="Times New Roman" w:hAnsi="Times New Roman"/>
                <w:b/>
                <w:sz w:val="20"/>
                <w:szCs w:val="20"/>
              </w:rPr>
              <w:t>Всего победителей и призеров</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tLeast"/>
              <w:contextualSpacing/>
              <w:jc w:val="center"/>
              <w:rPr>
                <w:rFonts w:ascii="Times New Roman" w:hAnsi="Times New Roman"/>
                <w:b/>
                <w:sz w:val="20"/>
                <w:szCs w:val="20"/>
              </w:rPr>
            </w:pPr>
            <w:r>
              <w:rPr>
                <w:rFonts w:ascii="Times New Roman" w:hAnsi="Times New Roman"/>
                <w:b/>
                <w:sz w:val="20"/>
                <w:szCs w:val="20"/>
              </w:rPr>
              <w:t>Всего мероприятий</w:t>
            </w:r>
          </w:p>
        </w:tc>
        <w:tc>
          <w:tcPr>
            <w:tcW w:w="682"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tLeast"/>
              <w:contextualSpacing/>
              <w:jc w:val="center"/>
              <w:rPr>
                <w:rFonts w:ascii="Times New Roman" w:hAnsi="Times New Roman"/>
                <w:b/>
                <w:sz w:val="20"/>
                <w:szCs w:val="20"/>
              </w:rPr>
            </w:pPr>
            <w:r>
              <w:rPr>
                <w:rFonts w:ascii="Times New Roman" w:hAnsi="Times New Roman"/>
                <w:b/>
                <w:sz w:val="20"/>
                <w:szCs w:val="20"/>
              </w:rPr>
              <w:t>Всего участников</w:t>
            </w:r>
          </w:p>
        </w:tc>
        <w:tc>
          <w:tcPr>
            <w:tcW w:w="81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tLeast"/>
              <w:contextualSpacing/>
              <w:jc w:val="center"/>
              <w:rPr>
                <w:rFonts w:ascii="Times New Roman" w:hAnsi="Times New Roman"/>
                <w:b/>
                <w:sz w:val="20"/>
                <w:szCs w:val="20"/>
              </w:rPr>
            </w:pPr>
            <w:r>
              <w:rPr>
                <w:rFonts w:ascii="Times New Roman" w:hAnsi="Times New Roman"/>
                <w:b/>
                <w:sz w:val="20"/>
                <w:szCs w:val="20"/>
              </w:rPr>
              <w:t>Всего победителей и призеров</w:t>
            </w: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spacing w:after="0" w:line="240" w:lineRule="atLeast"/>
              <w:contextualSpacing/>
              <w:jc w:val="center"/>
              <w:rPr>
                <w:rFonts w:ascii="Times New Roman" w:hAnsi="Times New Roman"/>
                <w:b/>
                <w:sz w:val="20"/>
                <w:szCs w:val="20"/>
              </w:rPr>
            </w:pPr>
            <w:r>
              <w:rPr>
                <w:rFonts w:ascii="Times New Roman" w:hAnsi="Times New Roman"/>
                <w:b/>
                <w:sz w:val="20"/>
                <w:szCs w:val="20"/>
              </w:rPr>
              <w:t>Всего мероприятий</w:t>
            </w:r>
          </w:p>
        </w:tc>
      </w:tr>
      <w:tr w:rsidR="003614A2" w:rsidTr="002D1CEC">
        <w:trPr>
          <w:cantSplit/>
          <w:trHeight w:hRule="exact" w:val="552"/>
        </w:trPr>
        <w:tc>
          <w:tcPr>
            <w:tcW w:w="400" w:type="dxa"/>
            <w:tcBorders>
              <w:top w:val="single" w:sz="4" w:space="0" w:color="00000A"/>
              <w:left w:val="single" w:sz="4" w:space="0" w:color="00000A"/>
              <w:bottom w:val="single" w:sz="4" w:space="0" w:color="00000A"/>
              <w:right w:val="single" w:sz="4" w:space="0" w:color="00000A"/>
            </w:tcBorders>
            <w:shd w:val="clear" w:color="auto" w:fill="FFFFFF"/>
            <w:tcMar>
              <w:left w:w="0" w:type="dxa"/>
            </w:tcMar>
            <w:textDirection w:val="btLr"/>
            <w:vAlign w:val="center"/>
          </w:tcPr>
          <w:p w:rsidR="002D1CEC" w:rsidRDefault="002D1CEC" w:rsidP="002D1CEC">
            <w:pPr>
              <w:tabs>
                <w:tab w:val="left" w:pos="0"/>
                <w:tab w:val="left" w:pos="7123"/>
              </w:tabs>
              <w:spacing w:after="0" w:line="240" w:lineRule="auto"/>
              <w:ind w:right="113"/>
              <w:jc w:val="center"/>
              <w:rPr>
                <w:rFonts w:ascii="Times New Roman" w:hAnsi="Times New Roman"/>
                <w:b/>
                <w:color w:val="000000"/>
                <w:sz w:val="18"/>
                <w:szCs w:val="18"/>
              </w:rPr>
            </w:pPr>
            <w:r>
              <w:rPr>
                <w:rFonts w:ascii="Times New Roman" w:hAnsi="Times New Roman"/>
                <w:b/>
                <w:color w:val="000000"/>
                <w:sz w:val="18"/>
                <w:szCs w:val="18"/>
              </w:rPr>
              <w:t>2013</w:t>
            </w:r>
          </w:p>
        </w:tc>
        <w:tc>
          <w:tcPr>
            <w:tcW w:w="69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tabs>
                <w:tab w:val="left" w:pos="0"/>
                <w:tab w:val="left" w:pos="712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625</w:t>
            </w:r>
          </w:p>
        </w:tc>
        <w:tc>
          <w:tcPr>
            <w:tcW w:w="820"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tabs>
                <w:tab w:val="left" w:pos="0"/>
                <w:tab w:val="left" w:pos="712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318</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tabs>
                <w:tab w:val="left" w:pos="0"/>
                <w:tab w:val="left" w:pos="712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28</w:t>
            </w: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tabs>
                <w:tab w:val="left" w:pos="0"/>
                <w:tab w:val="left" w:pos="712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184</w:t>
            </w: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tabs>
                <w:tab w:val="left" w:pos="0"/>
                <w:tab w:val="left" w:pos="712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18</w:t>
            </w:r>
          </w:p>
        </w:tc>
        <w:tc>
          <w:tcPr>
            <w:tcW w:w="73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tabs>
                <w:tab w:val="left" w:pos="0"/>
                <w:tab w:val="left" w:pos="712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tabs>
                <w:tab w:val="left" w:pos="0"/>
                <w:tab w:val="left" w:pos="712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90</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tabs>
                <w:tab w:val="left" w:pos="0"/>
                <w:tab w:val="left" w:pos="712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13</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tabs>
                <w:tab w:val="left" w:pos="0"/>
                <w:tab w:val="left" w:pos="712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w:t>
            </w:r>
          </w:p>
        </w:tc>
        <w:tc>
          <w:tcPr>
            <w:tcW w:w="682"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tabs>
                <w:tab w:val="left" w:pos="0"/>
                <w:tab w:val="left" w:pos="712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54</w:t>
            </w:r>
          </w:p>
        </w:tc>
        <w:tc>
          <w:tcPr>
            <w:tcW w:w="81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tabs>
                <w:tab w:val="left" w:pos="0"/>
                <w:tab w:val="left" w:pos="712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11</w:t>
            </w: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tabs>
                <w:tab w:val="left" w:pos="0"/>
                <w:tab w:val="left" w:pos="712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p>
        </w:tc>
      </w:tr>
      <w:tr w:rsidR="003614A2" w:rsidTr="002D1CEC">
        <w:trPr>
          <w:trHeight w:hRule="exact" w:val="559"/>
        </w:trPr>
        <w:tc>
          <w:tcPr>
            <w:tcW w:w="400" w:type="dxa"/>
            <w:tcBorders>
              <w:top w:val="single" w:sz="4" w:space="0" w:color="00000A"/>
              <w:left w:val="single" w:sz="4" w:space="0" w:color="00000A"/>
              <w:bottom w:val="single" w:sz="4" w:space="0" w:color="00000A"/>
              <w:right w:val="single" w:sz="4" w:space="0" w:color="00000A"/>
            </w:tcBorders>
            <w:shd w:val="clear" w:color="auto" w:fill="FFFFFF"/>
            <w:tcMar>
              <w:left w:w="0" w:type="dxa"/>
            </w:tcMar>
            <w:textDirection w:val="btLr"/>
          </w:tcPr>
          <w:p w:rsidR="002D1CEC" w:rsidRDefault="002D1CEC" w:rsidP="002D1CEC">
            <w:pPr>
              <w:tabs>
                <w:tab w:val="left" w:pos="0"/>
                <w:tab w:val="left" w:pos="7123"/>
              </w:tabs>
              <w:spacing w:after="0" w:line="240" w:lineRule="auto"/>
              <w:ind w:right="113"/>
              <w:rPr>
                <w:rFonts w:ascii="Times New Roman" w:hAnsi="Times New Roman"/>
                <w:b/>
                <w:color w:val="000000"/>
                <w:sz w:val="18"/>
                <w:szCs w:val="18"/>
              </w:rPr>
            </w:pPr>
            <w:r>
              <w:rPr>
                <w:rFonts w:ascii="Times New Roman" w:hAnsi="Times New Roman"/>
                <w:b/>
                <w:color w:val="000000"/>
                <w:sz w:val="18"/>
                <w:szCs w:val="18"/>
              </w:rPr>
              <w:t>2014</w:t>
            </w:r>
          </w:p>
        </w:tc>
        <w:tc>
          <w:tcPr>
            <w:tcW w:w="69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tabs>
                <w:tab w:val="left" w:pos="0"/>
                <w:tab w:val="left" w:pos="712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709</w:t>
            </w:r>
          </w:p>
        </w:tc>
        <w:tc>
          <w:tcPr>
            <w:tcW w:w="820"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tabs>
                <w:tab w:val="left" w:pos="0"/>
                <w:tab w:val="left" w:pos="712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351</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tabs>
                <w:tab w:val="left" w:pos="0"/>
                <w:tab w:val="left" w:pos="712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30</w:t>
            </w: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tabs>
                <w:tab w:val="left" w:pos="0"/>
                <w:tab w:val="left" w:pos="712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253</w:t>
            </w: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tabs>
                <w:tab w:val="left" w:pos="0"/>
                <w:tab w:val="left" w:pos="712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35</w:t>
            </w:r>
          </w:p>
        </w:tc>
        <w:tc>
          <w:tcPr>
            <w:tcW w:w="73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tabs>
                <w:tab w:val="left" w:pos="0"/>
                <w:tab w:val="left" w:pos="712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tabs>
                <w:tab w:val="left" w:pos="0"/>
                <w:tab w:val="left" w:pos="712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123</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tabs>
                <w:tab w:val="left" w:pos="0"/>
                <w:tab w:val="left" w:pos="712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15</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tabs>
                <w:tab w:val="left" w:pos="0"/>
                <w:tab w:val="left" w:pos="712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w:t>
            </w:r>
          </w:p>
        </w:tc>
        <w:tc>
          <w:tcPr>
            <w:tcW w:w="682"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tabs>
                <w:tab w:val="left" w:pos="0"/>
                <w:tab w:val="left" w:pos="712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85</w:t>
            </w:r>
          </w:p>
        </w:tc>
        <w:tc>
          <w:tcPr>
            <w:tcW w:w="81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tabs>
                <w:tab w:val="left" w:pos="0"/>
                <w:tab w:val="left" w:pos="712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19</w:t>
            </w: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tabs>
                <w:tab w:val="left" w:pos="0"/>
                <w:tab w:val="left" w:pos="712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w:t>
            </w:r>
          </w:p>
        </w:tc>
      </w:tr>
      <w:tr w:rsidR="003614A2" w:rsidTr="002D1CEC">
        <w:trPr>
          <w:trHeight w:hRule="exact" w:val="553"/>
        </w:trPr>
        <w:tc>
          <w:tcPr>
            <w:tcW w:w="400" w:type="dxa"/>
            <w:tcBorders>
              <w:top w:val="single" w:sz="4" w:space="0" w:color="00000A"/>
              <w:left w:val="single" w:sz="4" w:space="0" w:color="00000A"/>
              <w:bottom w:val="single" w:sz="4" w:space="0" w:color="00000A"/>
              <w:right w:val="single" w:sz="4" w:space="0" w:color="00000A"/>
            </w:tcBorders>
            <w:shd w:val="clear" w:color="auto" w:fill="FFFFFF"/>
            <w:tcMar>
              <w:left w:w="0" w:type="dxa"/>
            </w:tcMar>
            <w:textDirection w:val="btLr"/>
          </w:tcPr>
          <w:p w:rsidR="002D1CEC" w:rsidRDefault="002D1CEC" w:rsidP="002D1CEC">
            <w:pPr>
              <w:tabs>
                <w:tab w:val="left" w:pos="0"/>
                <w:tab w:val="left" w:pos="7123"/>
              </w:tabs>
              <w:spacing w:after="0" w:line="240" w:lineRule="auto"/>
              <w:ind w:right="113"/>
              <w:rPr>
                <w:rFonts w:ascii="Times New Roman" w:hAnsi="Times New Roman"/>
                <w:b/>
                <w:color w:val="000000"/>
                <w:sz w:val="18"/>
                <w:szCs w:val="18"/>
              </w:rPr>
            </w:pPr>
            <w:r>
              <w:rPr>
                <w:rFonts w:ascii="Times New Roman" w:hAnsi="Times New Roman"/>
                <w:b/>
                <w:color w:val="000000"/>
                <w:sz w:val="18"/>
                <w:szCs w:val="18"/>
              </w:rPr>
              <w:lastRenderedPageBreak/>
              <w:t>2015</w:t>
            </w:r>
          </w:p>
        </w:tc>
        <w:tc>
          <w:tcPr>
            <w:tcW w:w="69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tabs>
                <w:tab w:val="left" w:pos="0"/>
                <w:tab w:val="left" w:pos="712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894</w:t>
            </w:r>
          </w:p>
        </w:tc>
        <w:tc>
          <w:tcPr>
            <w:tcW w:w="820"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tabs>
                <w:tab w:val="left" w:pos="0"/>
                <w:tab w:val="left" w:pos="712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390</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tabs>
                <w:tab w:val="left" w:pos="0"/>
                <w:tab w:val="left" w:pos="712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35</w:t>
            </w:r>
          </w:p>
        </w:tc>
        <w:tc>
          <w:tcPr>
            <w:tcW w:w="670"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tabs>
                <w:tab w:val="left" w:pos="0"/>
                <w:tab w:val="left" w:pos="712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280</w:t>
            </w: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tabs>
                <w:tab w:val="left" w:pos="0"/>
                <w:tab w:val="left" w:pos="712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47</w:t>
            </w:r>
          </w:p>
        </w:tc>
        <w:tc>
          <w:tcPr>
            <w:tcW w:w="73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tabs>
                <w:tab w:val="left" w:pos="0"/>
                <w:tab w:val="left" w:pos="712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15</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tabs>
                <w:tab w:val="left" w:pos="0"/>
                <w:tab w:val="left" w:pos="712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196</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tabs>
                <w:tab w:val="left" w:pos="0"/>
                <w:tab w:val="left" w:pos="712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38</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tabs>
                <w:tab w:val="left" w:pos="0"/>
                <w:tab w:val="left" w:pos="712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w:t>
            </w:r>
          </w:p>
        </w:tc>
        <w:tc>
          <w:tcPr>
            <w:tcW w:w="682"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tabs>
                <w:tab w:val="left" w:pos="0"/>
                <w:tab w:val="left" w:pos="712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245</w:t>
            </w:r>
          </w:p>
        </w:tc>
        <w:tc>
          <w:tcPr>
            <w:tcW w:w="816"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tabs>
                <w:tab w:val="left" w:pos="0"/>
                <w:tab w:val="left" w:pos="712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35</w:t>
            </w: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tabs>
                <w:tab w:val="left" w:pos="0"/>
                <w:tab w:val="left" w:pos="7123"/>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w:t>
            </w:r>
          </w:p>
        </w:tc>
      </w:tr>
      <w:tr w:rsidR="003614A2" w:rsidTr="002D1CEC">
        <w:trPr>
          <w:trHeight w:hRule="exact" w:val="553"/>
        </w:trPr>
        <w:tc>
          <w:tcPr>
            <w:tcW w:w="400" w:type="dxa"/>
            <w:tcBorders>
              <w:top w:val="nil"/>
              <w:left w:val="single" w:sz="4" w:space="0" w:color="00000A"/>
              <w:bottom w:val="single" w:sz="4" w:space="0" w:color="00000A"/>
              <w:right w:val="single" w:sz="4" w:space="0" w:color="00000A"/>
            </w:tcBorders>
            <w:shd w:val="clear" w:color="auto" w:fill="FFFFFF"/>
            <w:tcMar>
              <w:left w:w="0" w:type="dxa"/>
            </w:tcMar>
            <w:textDirection w:val="btLr"/>
          </w:tcPr>
          <w:p w:rsidR="002D1CEC" w:rsidRDefault="002D1CEC" w:rsidP="002D1CEC">
            <w:pPr>
              <w:tabs>
                <w:tab w:val="left" w:pos="0"/>
                <w:tab w:val="left" w:pos="7123"/>
              </w:tabs>
              <w:spacing w:after="0" w:line="240" w:lineRule="auto"/>
              <w:ind w:right="113"/>
              <w:rPr>
                <w:rFonts w:ascii="Liberation Serif" w:hAnsi="Liberation Serif"/>
                <w:sz w:val="18"/>
                <w:szCs w:val="18"/>
              </w:rPr>
            </w:pPr>
            <w:r>
              <w:rPr>
                <w:rFonts w:ascii="Liberation Serif" w:hAnsi="Liberation Serif"/>
                <w:b/>
                <w:bCs/>
                <w:sz w:val="18"/>
                <w:szCs w:val="18"/>
              </w:rPr>
              <w:t>201</w:t>
            </w:r>
            <w:r>
              <w:rPr>
                <w:rFonts w:ascii="Liberation Serif" w:hAnsi="Liberation Serif"/>
                <w:sz w:val="18"/>
                <w:szCs w:val="18"/>
              </w:rPr>
              <w:t>6</w:t>
            </w:r>
          </w:p>
        </w:tc>
        <w:tc>
          <w:tcPr>
            <w:tcW w:w="692" w:type="dxa"/>
            <w:tcBorders>
              <w:top w:val="nil"/>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tabs>
                <w:tab w:val="left" w:pos="0"/>
                <w:tab w:val="left" w:pos="7123"/>
              </w:tabs>
              <w:spacing w:after="0" w:line="240" w:lineRule="auto"/>
              <w:jc w:val="center"/>
              <w:rPr>
                <w:rFonts w:ascii="Liberation Serif" w:hAnsi="Liberation Serif"/>
                <w:b/>
                <w:bCs/>
                <w:sz w:val="24"/>
                <w:szCs w:val="24"/>
              </w:rPr>
            </w:pPr>
            <w:r>
              <w:rPr>
                <w:rFonts w:ascii="Liberation Serif" w:hAnsi="Liberation Serif"/>
                <w:b/>
                <w:bCs/>
                <w:sz w:val="24"/>
                <w:szCs w:val="24"/>
              </w:rPr>
              <w:t>905</w:t>
            </w:r>
          </w:p>
        </w:tc>
        <w:tc>
          <w:tcPr>
            <w:tcW w:w="820" w:type="dxa"/>
            <w:tcBorders>
              <w:top w:val="nil"/>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tabs>
                <w:tab w:val="left" w:pos="0"/>
                <w:tab w:val="left" w:pos="7123"/>
              </w:tabs>
              <w:spacing w:after="0" w:line="240" w:lineRule="auto"/>
              <w:jc w:val="center"/>
              <w:rPr>
                <w:rFonts w:ascii="Liberation Serif" w:hAnsi="Liberation Serif"/>
                <w:b/>
                <w:bCs/>
                <w:sz w:val="24"/>
                <w:szCs w:val="24"/>
              </w:rPr>
            </w:pPr>
            <w:r>
              <w:rPr>
                <w:rFonts w:ascii="Liberation Serif" w:hAnsi="Liberation Serif"/>
                <w:b/>
                <w:bCs/>
                <w:sz w:val="24"/>
                <w:szCs w:val="24"/>
              </w:rPr>
              <w:t>408</w:t>
            </w:r>
          </w:p>
        </w:tc>
        <w:tc>
          <w:tcPr>
            <w:tcW w:w="853" w:type="dxa"/>
            <w:tcBorders>
              <w:top w:val="nil"/>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tabs>
                <w:tab w:val="left" w:pos="0"/>
                <w:tab w:val="left" w:pos="7123"/>
              </w:tabs>
              <w:spacing w:after="0" w:line="240" w:lineRule="auto"/>
              <w:jc w:val="center"/>
              <w:rPr>
                <w:rFonts w:ascii="Liberation Serif" w:hAnsi="Liberation Serif"/>
                <w:b/>
                <w:bCs/>
                <w:sz w:val="24"/>
                <w:szCs w:val="24"/>
              </w:rPr>
            </w:pPr>
            <w:r>
              <w:rPr>
                <w:rFonts w:ascii="Liberation Serif" w:hAnsi="Liberation Serif"/>
                <w:b/>
                <w:bCs/>
                <w:sz w:val="24"/>
                <w:szCs w:val="24"/>
              </w:rPr>
              <w:t>35</w:t>
            </w:r>
          </w:p>
        </w:tc>
        <w:tc>
          <w:tcPr>
            <w:tcW w:w="670" w:type="dxa"/>
            <w:gridSpan w:val="2"/>
            <w:tcBorders>
              <w:top w:val="nil"/>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tabs>
                <w:tab w:val="left" w:pos="0"/>
                <w:tab w:val="left" w:pos="7123"/>
              </w:tabs>
              <w:spacing w:after="0" w:line="240" w:lineRule="auto"/>
              <w:jc w:val="center"/>
              <w:rPr>
                <w:rFonts w:ascii="Liberation Serif" w:hAnsi="Liberation Serif"/>
                <w:b/>
                <w:bCs/>
                <w:sz w:val="24"/>
                <w:szCs w:val="24"/>
              </w:rPr>
            </w:pPr>
            <w:r>
              <w:rPr>
                <w:rFonts w:ascii="Liberation Serif" w:hAnsi="Liberation Serif"/>
                <w:b/>
                <w:bCs/>
                <w:sz w:val="24"/>
                <w:szCs w:val="24"/>
              </w:rPr>
              <w:t>154</w:t>
            </w:r>
          </w:p>
        </w:tc>
        <w:tc>
          <w:tcPr>
            <w:tcW w:w="840" w:type="dxa"/>
            <w:tcBorders>
              <w:top w:val="nil"/>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tabs>
                <w:tab w:val="left" w:pos="0"/>
                <w:tab w:val="left" w:pos="7123"/>
              </w:tabs>
              <w:spacing w:after="0" w:line="240" w:lineRule="auto"/>
              <w:jc w:val="center"/>
              <w:rPr>
                <w:rFonts w:ascii="Liberation Serif" w:hAnsi="Liberation Serif"/>
                <w:b/>
                <w:bCs/>
                <w:sz w:val="24"/>
                <w:szCs w:val="24"/>
              </w:rPr>
            </w:pPr>
            <w:r>
              <w:rPr>
                <w:rFonts w:ascii="Liberation Serif" w:hAnsi="Liberation Serif"/>
                <w:b/>
                <w:bCs/>
                <w:sz w:val="24"/>
                <w:szCs w:val="24"/>
              </w:rPr>
              <w:t>109</w:t>
            </w:r>
          </w:p>
        </w:tc>
        <w:tc>
          <w:tcPr>
            <w:tcW w:w="732" w:type="dxa"/>
            <w:tcBorders>
              <w:top w:val="nil"/>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tabs>
                <w:tab w:val="left" w:pos="0"/>
                <w:tab w:val="left" w:pos="7123"/>
              </w:tabs>
              <w:spacing w:after="0" w:line="240" w:lineRule="auto"/>
              <w:jc w:val="center"/>
              <w:rPr>
                <w:rFonts w:ascii="Liberation Serif" w:hAnsi="Liberation Serif"/>
                <w:b/>
                <w:bCs/>
                <w:sz w:val="24"/>
                <w:szCs w:val="24"/>
              </w:rPr>
            </w:pPr>
            <w:r>
              <w:rPr>
                <w:rFonts w:ascii="Liberation Serif" w:hAnsi="Liberation Serif"/>
                <w:b/>
                <w:bCs/>
                <w:sz w:val="24"/>
                <w:szCs w:val="24"/>
              </w:rPr>
              <w:t>13</w:t>
            </w:r>
          </w:p>
        </w:tc>
        <w:tc>
          <w:tcPr>
            <w:tcW w:w="656" w:type="dxa"/>
            <w:gridSpan w:val="2"/>
            <w:tcBorders>
              <w:top w:val="nil"/>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tabs>
                <w:tab w:val="left" w:pos="0"/>
                <w:tab w:val="left" w:pos="7123"/>
              </w:tabs>
              <w:spacing w:after="0" w:line="240" w:lineRule="auto"/>
              <w:jc w:val="center"/>
              <w:rPr>
                <w:rFonts w:ascii="Liberation Serif" w:hAnsi="Liberation Serif"/>
                <w:b/>
                <w:bCs/>
                <w:sz w:val="24"/>
                <w:szCs w:val="24"/>
              </w:rPr>
            </w:pPr>
            <w:r>
              <w:rPr>
                <w:rFonts w:ascii="Liberation Serif" w:hAnsi="Liberation Serif"/>
                <w:b/>
                <w:bCs/>
                <w:sz w:val="24"/>
                <w:szCs w:val="24"/>
              </w:rPr>
              <w:t>184</w:t>
            </w:r>
          </w:p>
        </w:tc>
        <w:tc>
          <w:tcPr>
            <w:tcW w:w="846" w:type="dxa"/>
            <w:tcBorders>
              <w:top w:val="nil"/>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tabs>
                <w:tab w:val="left" w:pos="0"/>
                <w:tab w:val="left" w:pos="7123"/>
              </w:tabs>
              <w:spacing w:after="0" w:line="240" w:lineRule="auto"/>
              <w:jc w:val="center"/>
              <w:rPr>
                <w:rFonts w:ascii="Liberation Serif" w:hAnsi="Liberation Serif"/>
                <w:b/>
                <w:bCs/>
                <w:sz w:val="24"/>
                <w:szCs w:val="24"/>
              </w:rPr>
            </w:pPr>
            <w:r>
              <w:rPr>
                <w:rFonts w:ascii="Liberation Serif" w:hAnsi="Liberation Serif"/>
                <w:b/>
                <w:bCs/>
                <w:sz w:val="24"/>
                <w:szCs w:val="24"/>
              </w:rPr>
              <w:t>178</w:t>
            </w:r>
          </w:p>
        </w:tc>
        <w:tc>
          <w:tcPr>
            <w:tcW w:w="710" w:type="dxa"/>
            <w:tcBorders>
              <w:top w:val="nil"/>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tabs>
                <w:tab w:val="left" w:pos="0"/>
                <w:tab w:val="left" w:pos="7123"/>
              </w:tabs>
              <w:spacing w:after="0" w:line="240" w:lineRule="auto"/>
              <w:jc w:val="center"/>
              <w:rPr>
                <w:rFonts w:ascii="Liberation Serif" w:hAnsi="Liberation Serif"/>
                <w:b/>
                <w:bCs/>
                <w:sz w:val="24"/>
                <w:szCs w:val="24"/>
              </w:rPr>
            </w:pPr>
            <w:r>
              <w:rPr>
                <w:rFonts w:ascii="Liberation Serif" w:hAnsi="Liberation Serif"/>
                <w:b/>
                <w:bCs/>
                <w:sz w:val="24"/>
                <w:szCs w:val="24"/>
              </w:rPr>
              <w:t>14</w:t>
            </w:r>
          </w:p>
        </w:tc>
        <w:tc>
          <w:tcPr>
            <w:tcW w:w="682" w:type="dxa"/>
            <w:gridSpan w:val="2"/>
            <w:tcBorders>
              <w:top w:val="nil"/>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tabs>
                <w:tab w:val="left" w:pos="0"/>
                <w:tab w:val="left" w:pos="7123"/>
              </w:tabs>
              <w:spacing w:after="0" w:line="240" w:lineRule="auto"/>
              <w:jc w:val="center"/>
              <w:rPr>
                <w:rFonts w:ascii="Liberation Serif" w:hAnsi="Liberation Serif"/>
                <w:b/>
                <w:bCs/>
                <w:sz w:val="24"/>
                <w:szCs w:val="24"/>
              </w:rPr>
            </w:pPr>
            <w:r>
              <w:rPr>
                <w:rFonts w:ascii="Liberation Serif" w:hAnsi="Liberation Serif"/>
                <w:b/>
                <w:bCs/>
                <w:sz w:val="24"/>
                <w:szCs w:val="24"/>
              </w:rPr>
              <w:t>252</w:t>
            </w:r>
          </w:p>
        </w:tc>
        <w:tc>
          <w:tcPr>
            <w:tcW w:w="816" w:type="dxa"/>
            <w:tcBorders>
              <w:top w:val="nil"/>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tabs>
                <w:tab w:val="left" w:pos="0"/>
                <w:tab w:val="left" w:pos="7123"/>
              </w:tabs>
              <w:spacing w:after="0" w:line="240" w:lineRule="auto"/>
              <w:jc w:val="center"/>
              <w:rPr>
                <w:rFonts w:ascii="Liberation Serif" w:hAnsi="Liberation Serif"/>
                <w:b/>
                <w:bCs/>
                <w:sz w:val="24"/>
                <w:szCs w:val="24"/>
              </w:rPr>
            </w:pPr>
            <w:r>
              <w:rPr>
                <w:rFonts w:ascii="Liberation Serif" w:hAnsi="Liberation Serif"/>
                <w:b/>
                <w:bCs/>
                <w:sz w:val="24"/>
                <w:szCs w:val="24"/>
              </w:rPr>
              <w:t>248</w:t>
            </w:r>
          </w:p>
        </w:tc>
        <w:tc>
          <w:tcPr>
            <w:tcW w:w="922" w:type="dxa"/>
            <w:tcBorders>
              <w:top w:val="nil"/>
              <w:left w:val="single" w:sz="4" w:space="0" w:color="00000A"/>
              <w:bottom w:val="single" w:sz="4" w:space="0" w:color="00000A"/>
              <w:right w:val="single" w:sz="4" w:space="0" w:color="00000A"/>
            </w:tcBorders>
            <w:shd w:val="clear" w:color="auto" w:fill="FFFFFF"/>
            <w:tcMar>
              <w:left w:w="0" w:type="dxa"/>
            </w:tcMar>
          </w:tcPr>
          <w:p w:rsidR="002D1CEC" w:rsidRDefault="002D1CEC" w:rsidP="002D1CEC">
            <w:pPr>
              <w:tabs>
                <w:tab w:val="left" w:pos="0"/>
                <w:tab w:val="left" w:pos="7123"/>
              </w:tabs>
              <w:spacing w:after="0" w:line="240" w:lineRule="auto"/>
              <w:jc w:val="center"/>
              <w:rPr>
                <w:rFonts w:ascii="Liberation Serif" w:hAnsi="Liberation Serif"/>
                <w:b/>
                <w:bCs/>
                <w:sz w:val="24"/>
                <w:szCs w:val="24"/>
              </w:rPr>
            </w:pPr>
            <w:r>
              <w:rPr>
                <w:rFonts w:ascii="Liberation Serif" w:hAnsi="Liberation Serif"/>
                <w:b/>
                <w:bCs/>
                <w:sz w:val="24"/>
                <w:szCs w:val="24"/>
              </w:rPr>
              <w:t>20</w:t>
            </w:r>
          </w:p>
        </w:tc>
      </w:tr>
    </w:tbl>
    <w:p w:rsidR="002D1CEC" w:rsidRDefault="002D1CEC" w:rsidP="002D1CEC">
      <w:pPr>
        <w:spacing w:after="0"/>
        <w:contextualSpacing/>
        <w:jc w:val="both"/>
      </w:pPr>
    </w:p>
    <w:p w:rsidR="002D1CEC" w:rsidRDefault="002D1CEC" w:rsidP="002D1CEC">
      <w:pPr>
        <w:spacing w:after="0"/>
        <w:contextualSpacing/>
        <w:jc w:val="both"/>
        <w:rPr>
          <w:rFonts w:ascii="Liberation Serif" w:hAnsi="Liberation Serif" w:cs="Liberation Serif;Times New Roma"/>
          <w:i/>
          <w:iCs/>
          <w:sz w:val="24"/>
          <w:szCs w:val="24"/>
        </w:rPr>
      </w:pPr>
      <w:r>
        <w:rPr>
          <w:rFonts w:ascii="Liberation Serif" w:hAnsi="Liberation Serif" w:cs="Liberation Serif;Times New Roma"/>
          <w:b/>
          <w:bCs/>
          <w:sz w:val="24"/>
          <w:szCs w:val="24"/>
        </w:rPr>
        <w:t xml:space="preserve">     </w:t>
      </w:r>
      <w:r>
        <w:rPr>
          <w:rFonts w:ascii="Liberation Serif" w:hAnsi="Liberation Serif" w:cs="Liberation Serif;Times New Roma"/>
          <w:sz w:val="24"/>
          <w:szCs w:val="24"/>
        </w:rPr>
        <w:t>Сведения о достижениях детских творческих коллективов в мероприятиях различного уровня по отделам (</w:t>
      </w:r>
      <w:r>
        <w:rPr>
          <w:rFonts w:ascii="Liberation Serif" w:hAnsi="Liberation Serif" w:cs="Liberation Serif;Times New Roma"/>
          <w:i/>
          <w:iCs/>
          <w:sz w:val="24"/>
          <w:szCs w:val="24"/>
        </w:rPr>
        <w:t xml:space="preserve">таблица результативности см. в Приложении) </w:t>
      </w:r>
    </w:p>
    <w:p w:rsidR="002D1CEC" w:rsidRDefault="002D1CEC" w:rsidP="002D1CEC">
      <w:pPr>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xml:space="preserve">      Многие воспитанники демонстрируют высокие результаты на отчетных мероприятиях, на смотрах и конкурсах регионального, российского и международного уровней.</w:t>
      </w:r>
    </w:p>
    <w:p w:rsidR="002D1CEC" w:rsidRDefault="002D1CEC" w:rsidP="002D1CEC">
      <w:pPr>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ab/>
        <w:t xml:space="preserve">   Результаты обучающихся и педагогов за прошедший учебный год говорят о высоком профессиональном уровне педагогов, об их творческом отношении к своей работе.   Результативность отделов Центра по количеству призовых мест в областных, российских и международных конкурсах имеет положительную тенденцию.</w:t>
      </w:r>
    </w:p>
    <w:p w:rsidR="002D1CEC" w:rsidRDefault="002D1CEC" w:rsidP="002D1CEC">
      <w:pPr>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ab/>
        <w:t xml:space="preserve">    Кроме того, воспитанники, занявшие призовые места на заключительных праздниках в кружках и объединениях, получают грамоты и ценные подарки.</w:t>
      </w:r>
    </w:p>
    <w:p w:rsidR="002D1CEC" w:rsidRDefault="002D1CEC" w:rsidP="002D1CEC">
      <w:pPr>
        <w:spacing w:after="0" w:line="240" w:lineRule="auto"/>
        <w:contextualSpacing/>
        <w:jc w:val="both"/>
        <w:rPr>
          <w:rFonts w:ascii="Liberation Serif" w:hAnsi="Liberation Serif" w:cs="Liberation Serif;Times New Roma"/>
          <w:b/>
          <w:bCs/>
          <w:i/>
          <w:iCs/>
          <w:sz w:val="24"/>
          <w:szCs w:val="24"/>
        </w:rPr>
      </w:pPr>
      <w:r>
        <w:rPr>
          <w:rFonts w:ascii="Liberation Serif" w:hAnsi="Liberation Serif" w:cs="Liberation Serif;Times New Roma"/>
          <w:b/>
          <w:bCs/>
          <w:i/>
          <w:iCs/>
          <w:sz w:val="24"/>
          <w:szCs w:val="24"/>
        </w:rPr>
        <w:t xml:space="preserve">      </w:t>
      </w:r>
      <w:r>
        <w:rPr>
          <w:rFonts w:ascii="Liberation Serif" w:hAnsi="Liberation Serif" w:cs="Liberation Serif;Times New Roma"/>
          <w:b/>
          <w:bCs/>
          <w:i/>
          <w:iCs/>
          <w:sz w:val="24"/>
          <w:szCs w:val="24"/>
        </w:rPr>
        <w:tab/>
        <w:t>Соотношение победителей и призеров областных, всероссийских и международных мероприятий детских коллективов к общему количеству воспитанников, один из важнейших показателей результативности образовательной деятельности Центра, отражает степень успешности усвоения образовательных программ и удовлетворенности своими знаниями воспитанников.</w:t>
      </w:r>
    </w:p>
    <w:p w:rsidR="002D1CEC" w:rsidRDefault="002D1CEC" w:rsidP="002D1CEC">
      <w:pPr>
        <w:tabs>
          <w:tab w:val="left" w:pos="0"/>
        </w:tabs>
        <w:spacing w:line="240" w:lineRule="auto"/>
        <w:ind w:firstLine="426"/>
        <w:jc w:val="both"/>
        <w:rPr>
          <w:rFonts w:ascii="Times New Roman" w:hAnsi="Times New Roman"/>
          <w:sz w:val="24"/>
          <w:szCs w:val="24"/>
        </w:rPr>
      </w:pPr>
      <w:r>
        <w:rPr>
          <w:rFonts w:ascii="Times New Roman" w:hAnsi="Times New Roman"/>
          <w:sz w:val="24"/>
          <w:szCs w:val="24"/>
        </w:rPr>
        <w:t xml:space="preserve"> Значимый прирост наблюдается по всем показателям и уровням  конкурсных мероприятий. В 2016-2017 учебном году расширен круг участия учащихся во всероссийских и  международных конкурсах. Международный уровень достижений  традиционно демонстрируют учащиеся детских коллективов:  образцовый детский вокально-хоровой коллектив «Чистые голоса» рук. Томина Л.А., хореографический  коллектив «Мега Данс» рук. Шиловская О.И., Осипова Л.И., ансамбль народной песни «Таусень»», рук. Жарова О.Д., хореографический  коллектив «Капитошка», рук. Каширина С.В., танцевальный ансамбль «Ультрамаринки» рук. Старочкина О.Е., творческое объединение «Цирковое искусство» рук. Туракулов З.Х. и др. Высокие показатели на международной блиц-олимпиаде МИОП Лидер и др. заочных конкурсах демонстрируют учащиеся дошкольного образовательно-развивающего центра «Радуга». Высокий уровень результативности показывают учащиеся педагогов Горбачевой Н.Г., Друзь-Диевой Г.Г., Малышкиной С.А., Прилуковой Л.В., Самарцевой Л.А., Волковой Г.А. и др. в конкурсах по декоративно-прикладному и изобразительному искусству.</w:t>
      </w:r>
    </w:p>
    <w:p w:rsidR="002D1CEC" w:rsidRDefault="002D1CEC" w:rsidP="002D1CEC">
      <w:pPr>
        <w:widowControl w:val="0"/>
        <w:spacing w:after="0" w:line="240" w:lineRule="auto"/>
        <w:ind w:firstLine="539"/>
        <w:jc w:val="both"/>
        <w:rPr>
          <w:rFonts w:ascii="Times New Roman" w:hAnsi="Times New Roman" w:cs="Times New Roman"/>
          <w:b/>
          <w:bCs/>
          <w:sz w:val="24"/>
          <w:szCs w:val="24"/>
        </w:rPr>
      </w:pPr>
      <w:r>
        <w:rPr>
          <w:rFonts w:ascii="Times New Roman" w:hAnsi="Times New Roman" w:cs="Times New Roman"/>
          <w:b/>
          <w:bCs/>
          <w:sz w:val="24"/>
          <w:szCs w:val="24"/>
        </w:rPr>
        <w:t xml:space="preserve">Выводы: </w:t>
      </w:r>
    </w:p>
    <w:p w:rsidR="002D1CEC" w:rsidRDefault="002D1CEC" w:rsidP="002D1CEC">
      <w:pPr>
        <w:widowControl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выросла результативность обучающихся отделов ЦДТ (См. Приложение «Достижения обучающихся ЦДТ за 2016 - 2017 учебный год».);</w:t>
      </w:r>
    </w:p>
    <w:p w:rsidR="002D1CEC" w:rsidRDefault="002D1CEC" w:rsidP="002D1CEC">
      <w:pPr>
        <w:widowControl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увеличилась доля социально значимых мероприятий, тематических праздников для школьников разных возрастов; </w:t>
      </w:r>
    </w:p>
    <w:p w:rsidR="002D1CEC" w:rsidRDefault="002D1CEC" w:rsidP="002D1CEC">
      <w:pPr>
        <w:widowControl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повысилось качество проводимых мероприятий за счет  использования новых игровых технологий, мультимедийного сопровождения, новой атрибутики, современного оформления зала, о чем говорят письменные отзывы, благодарности от участников;</w:t>
      </w:r>
    </w:p>
    <w:p w:rsidR="002D1CEC" w:rsidRDefault="002D1CEC" w:rsidP="002D1CEC">
      <w:pPr>
        <w:widowControl w:val="0"/>
        <w:spacing w:after="0" w:line="240" w:lineRule="auto"/>
        <w:ind w:firstLine="539"/>
        <w:jc w:val="both"/>
        <w:rPr>
          <w:rFonts w:ascii="Liberation Serif" w:hAnsi="Liberation Serif" w:cs="Liberation Serif;Times New Roma"/>
          <w:sz w:val="24"/>
          <w:szCs w:val="24"/>
        </w:rPr>
      </w:pPr>
      <w:r>
        <w:rPr>
          <w:rFonts w:ascii="Times New Roman" w:hAnsi="Times New Roman" w:cs="Times New Roman"/>
          <w:sz w:val="24"/>
          <w:szCs w:val="24"/>
        </w:rPr>
        <w:t xml:space="preserve">- </w:t>
      </w:r>
      <w:r>
        <w:rPr>
          <w:rFonts w:ascii="Liberation Serif" w:hAnsi="Liberation Serif" w:cs="Liberation Serif;Times New Roma"/>
          <w:sz w:val="24"/>
          <w:szCs w:val="24"/>
        </w:rPr>
        <w:t>возросло количество победителей и призёров среди педагогов, участвующих в различных профессиональных дистанционных конкурсах;</w:t>
      </w:r>
    </w:p>
    <w:p w:rsidR="002D1CEC" w:rsidRDefault="002D1CEC" w:rsidP="002D1CEC">
      <w:pPr>
        <w:widowControl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высокий профессионализм педагогов дополнительного образования, педагогов-организаторов, самостоятельность, творческий подход к любимому делу, умение постоянно учиться и обновлять свои знания – слагаемые успеха и эффективности деятельности Учреждения. </w:t>
      </w:r>
    </w:p>
    <w:p w:rsidR="002D1CEC" w:rsidRDefault="002D1CEC" w:rsidP="002D1CEC">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Проблемой в проведении массовых мероприятий является недостаточность материальных средств, невысокая степень участия старшеклассников. Необходимо продумать способы вовлечения учащихся старших классов для участия в делах и занятиях в объединениях в Центре.  </w:t>
      </w:r>
    </w:p>
    <w:p w:rsidR="002D1CEC" w:rsidRDefault="002D1CEC" w:rsidP="002D1CEC">
      <w:pPr>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 xml:space="preserve">      </w:t>
      </w:r>
      <w:r>
        <w:rPr>
          <w:rFonts w:ascii="Liberation Serif" w:hAnsi="Liberation Serif" w:cs="Liberation Serif;Times New Roma"/>
          <w:sz w:val="24"/>
          <w:szCs w:val="24"/>
        </w:rPr>
        <w:tab/>
        <w:t xml:space="preserve">Нерешенной проблемой остается привлечение детей и подростков, состоящих на всех видах профилактического учета, в кружковую деятельность. Незначительно, но понизился </w:t>
      </w:r>
      <w:r>
        <w:rPr>
          <w:rFonts w:ascii="Liberation Serif" w:hAnsi="Liberation Serif" w:cs="Liberation Serif;Times New Roma"/>
          <w:sz w:val="24"/>
          <w:szCs w:val="24"/>
        </w:rPr>
        <w:lastRenderedPageBreak/>
        <w:t xml:space="preserve">показатель участия обучающихся в конкурсном движении по сравнению с прошлым годом. Это связано со значительными материальными затратами. </w:t>
      </w:r>
    </w:p>
    <w:p w:rsidR="002D1CEC" w:rsidRDefault="002D1CEC" w:rsidP="002D1CEC">
      <w:pPr>
        <w:spacing w:after="0" w:line="240" w:lineRule="auto"/>
        <w:contextualSpacing/>
        <w:jc w:val="both"/>
        <w:rPr>
          <w:rFonts w:ascii="Liberation Serif" w:hAnsi="Liberation Serif" w:cs="Liberation Serif;Times New Roma"/>
          <w:sz w:val="24"/>
          <w:szCs w:val="24"/>
        </w:rPr>
      </w:pPr>
      <w:r>
        <w:rPr>
          <w:rFonts w:ascii="Liberation Serif" w:hAnsi="Liberation Serif" w:cs="Liberation Serif;Times New Roma"/>
          <w:sz w:val="24"/>
          <w:szCs w:val="24"/>
        </w:rPr>
        <w:tab/>
        <w:t xml:space="preserve">  </w:t>
      </w:r>
    </w:p>
    <w:p w:rsidR="002D1CEC" w:rsidRDefault="002D1CEC" w:rsidP="002D1CEC">
      <w:pPr>
        <w:spacing w:after="0" w:line="240" w:lineRule="auto"/>
        <w:contextualSpacing/>
        <w:jc w:val="both"/>
      </w:pPr>
    </w:p>
    <w:p w:rsidR="002D1CEC" w:rsidRDefault="002D1CEC" w:rsidP="002D1CEC">
      <w:pPr>
        <w:pStyle w:val="afd"/>
        <w:spacing w:after="0" w:line="240" w:lineRule="auto"/>
        <w:ind w:left="993" w:hanging="360"/>
        <w:jc w:val="center"/>
      </w:pPr>
    </w:p>
    <w:p w:rsidR="002D1CEC" w:rsidRDefault="002D1CEC" w:rsidP="002D1CEC">
      <w:pPr>
        <w:pStyle w:val="afd"/>
        <w:spacing w:after="0" w:line="240" w:lineRule="auto"/>
        <w:ind w:left="993" w:hanging="360"/>
        <w:jc w:val="center"/>
        <w:rPr>
          <w:rFonts w:ascii="Times New Roman" w:hAnsi="Times New Roman" w:cs="Times New Roman"/>
          <w:b/>
          <w:bCs/>
          <w:sz w:val="28"/>
          <w:szCs w:val="28"/>
        </w:rPr>
      </w:pPr>
      <w:r>
        <w:rPr>
          <w:rFonts w:ascii="Times New Roman" w:hAnsi="Times New Roman" w:cs="Times New Roman"/>
          <w:b/>
          <w:bCs/>
          <w:sz w:val="28"/>
          <w:szCs w:val="28"/>
        </w:rPr>
        <w:t>10. Управление учреждением и качеством образовательного процесса.  Внутренний контроль</w:t>
      </w:r>
    </w:p>
    <w:p w:rsidR="002D1CEC" w:rsidRDefault="002D1CEC" w:rsidP="002D1CEC">
      <w:pPr>
        <w:pStyle w:val="afd"/>
        <w:spacing w:after="0" w:line="240" w:lineRule="auto"/>
        <w:ind w:left="1560"/>
        <w:rPr>
          <w:rFonts w:ascii="Times New Roman" w:hAnsi="Times New Roman" w:cs="Times New Roman"/>
          <w:b/>
          <w:bCs/>
          <w:sz w:val="28"/>
          <w:szCs w:val="28"/>
        </w:rPr>
      </w:pPr>
    </w:p>
    <w:p w:rsidR="002D1CEC" w:rsidRDefault="002D1CEC" w:rsidP="002D1CEC">
      <w:pPr>
        <w:spacing w:after="0" w:line="240" w:lineRule="auto"/>
        <w:ind w:firstLine="539"/>
        <w:jc w:val="both"/>
        <w:rPr>
          <w:rFonts w:ascii="Times New Roman" w:hAnsi="Times New Roman"/>
          <w:sz w:val="24"/>
          <w:szCs w:val="24"/>
        </w:rPr>
      </w:pPr>
      <w:r>
        <w:rPr>
          <w:rFonts w:ascii="Times New Roman" w:hAnsi="Times New Roman"/>
          <w:sz w:val="24"/>
          <w:szCs w:val="24"/>
        </w:rPr>
        <w:t xml:space="preserve">Управление ЦДТ осуществляется в соответствии с ФЗ «Об образовании  в Российской Федерации» и Уставом ЦДТ на принципах демократичности, открытости, приоритета общечеловеческих ценностей, охраны жизни и здоровья человека, свободного развития личности. На данный момент в ЦДТ сложилась  система управления развитием учреждения.  Существующая система сбора, анализа и хранения информации в состоянии обеспечить четкость в работе всех подструктур управления и своевременность принятия решений. </w:t>
      </w:r>
    </w:p>
    <w:p w:rsidR="002D1CEC" w:rsidRDefault="002D1CEC" w:rsidP="002D1CEC">
      <w:pPr>
        <w:spacing w:after="0" w:line="240" w:lineRule="auto"/>
        <w:ind w:firstLine="539"/>
        <w:jc w:val="both"/>
        <w:rPr>
          <w:rFonts w:ascii="Times New Roman" w:hAnsi="Times New Roman"/>
          <w:sz w:val="24"/>
          <w:szCs w:val="24"/>
        </w:rPr>
      </w:pPr>
      <w:r>
        <w:rPr>
          <w:rFonts w:ascii="Times New Roman" w:hAnsi="Times New Roman"/>
          <w:sz w:val="24"/>
          <w:szCs w:val="24"/>
        </w:rPr>
        <w:t xml:space="preserve">Контроль в МАУДО «Центр детского творчества» Промышленного района осуществлялся согласно плана внутреннего административного контроля на учебный год. </w:t>
      </w:r>
    </w:p>
    <w:p w:rsidR="002D1CEC" w:rsidRDefault="002D1CEC" w:rsidP="002D1CEC">
      <w:pPr>
        <w:spacing w:after="0" w:line="240" w:lineRule="auto"/>
        <w:ind w:firstLine="539"/>
        <w:jc w:val="both"/>
        <w:rPr>
          <w:rFonts w:ascii="Times New Roman" w:hAnsi="Times New Roman"/>
          <w:sz w:val="24"/>
          <w:szCs w:val="24"/>
        </w:rPr>
      </w:pPr>
      <w:r>
        <w:rPr>
          <w:rFonts w:ascii="Times New Roman" w:hAnsi="Times New Roman"/>
          <w:sz w:val="24"/>
          <w:szCs w:val="24"/>
        </w:rPr>
        <w:t xml:space="preserve">В отчётный период был проведен анализ и контроль: </w:t>
      </w:r>
      <w:r>
        <w:rPr>
          <w:rFonts w:ascii="Times New Roman" w:hAnsi="Times New Roman"/>
          <w:i/>
          <w:iCs/>
          <w:sz w:val="24"/>
          <w:szCs w:val="24"/>
        </w:rPr>
        <w:t>организации</w:t>
      </w:r>
      <w:r>
        <w:rPr>
          <w:rFonts w:ascii="Times New Roman" w:hAnsi="Times New Roman"/>
          <w:sz w:val="24"/>
          <w:szCs w:val="24"/>
        </w:rPr>
        <w:t xml:space="preserve"> </w:t>
      </w:r>
      <w:r>
        <w:rPr>
          <w:rFonts w:ascii="Times New Roman" w:hAnsi="Times New Roman"/>
          <w:i/>
          <w:sz w:val="24"/>
          <w:szCs w:val="24"/>
        </w:rPr>
        <w:t xml:space="preserve">образовательного процесса, полноты реализации дополнительных общеобразовательных программ, ведения учебной документации, комплектования детских объединений, ведения документации структурных подразделений, организации каникул, проведения промежуточной и итоговой аттестации </w:t>
      </w:r>
      <w:r>
        <w:rPr>
          <w:rFonts w:ascii="Times New Roman" w:hAnsi="Times New Roman"/>
          <w:sz w:val="24"/>
          <w:szCs w:val="24"/>
        </w:rPr>
        <w:t>(отделы «Информационно-методический», «Ориентир», «Социально-педагогических форм работы», «Орден Милосердия», «Музыкально-хореографического творчества», «Гармония», «Игровых программ», «ДПТ»).</w:t>
      </w:r>
    </w:p>
    <w:p w:rsidR="002D1CEC" w:rsidRDefault="002D1CEC" w:rsidP="002D1CEC">
      <w:pPr>
        <w:spacing w:after="0" w:line="240" w:lineRule="auto"/>
        <w:ind w:firstLine="539"/>
        <w:jc w:val="both"/>
        <w:rPr>
          <w:rFonts w:ascii="Times New Roman" w:hAnsi="Times New Roman"/>
          <w:sz w:val="24"/>
          <w:szCs w:val="24"/>
        </w:rPr>
      </w:pPr>
      <w:r>
        <w:rPr>
          <w:rFonts w:ascii="Times New Roman" w:hAnsi="Times New Roman"/>
          <w:sz w:val="24"/>
          <w:szCs w:val="24"/>
        </w:rPr>
        <w:t xml:space="preserve">Анализ </w:t>
      </w:r>
      <w:r>
        <w:rPr>
          <w:rFonts w:ascii="Times New Roman" w:hAnsi="Times New Roman"/>
          <w:i/>
          <w:sz w:val="24"/>
          <w:szCs w:val="24"/>
        </w:rPr>
        <w:t>полноты реализации дополнительных общеобразовательных программ</w:t>
      </w:r>
      <w:r>
        <w:rPr>
          <w:rFonts w:ascii="Times New Roman" w:hAnsi="Times New Roman"/>
          <w:sz w:val="24"/>
          <w:szCs w:val="24"/>
        </w:rPr>
        <w:t xml:space="preserve"> позволяет констатировать, что полнота реализации программ за 2016/17 учебный год в ЦДТ составляет 95% (в связи с карантином по гриппу в городе, уходом в декретный отпуск, учебный отпуск, болезнь педагога). </w:t>
      </w:r>
    </w:p>
    <w:p w:rsidR="002D1CEC" w:rsidRDefault="002D1CEC" w:rsidP="002D1CEC">
      <w:pPr>
        <w:spacing w:after="0" w:line="240" w:lineRule="auto"/>
        <w:ind w:firstLine="539"/>
        <w:jc w:val="both"/>
        <w:rPr>
          <w:rFonts w:ascii="Times New Roman" w:hAnsi="Times New Roman"/>
          <w:sz w:val="24"/>
          <w:szCs w:val="24"/>
        </w:rPr>
      </w:pPr>
      <w:r>
        <w:rPr>
          <w:rFonts w:ascii="Times New Roman" w:hAnsi="Times New Roman"/>
          <w:sz w:val="24"/>
          <w:szCs w:val="24"/>
        </w:rPr>
        <w:t xml:space="preserve">Анализ </w:t>
      </w:r>
      <w:r>
        <w:rPr>
          <w:rFonts w:ascii="Times New Roman" w:hAnsi="Times New Roman"/>
          <w:i/>
          <w:iCs/>
          <w:sz w:val="24"/>
          <w:szCs w:val="24"/>
        </w:rPr>
        <w:t>организации образовательного процесса,</w:t>
      </w:r>
      <w:r>
        <w:rPr>
          <w:rFonts w:ascii="Times New Roman" w:hAnsi="Times New Roman"/>
          <w:sz w:val="24"/>
          <w:szCs w:val="24"/>
        </w:rPr>
        <w:t xml:space="preserve"> </w:t>
      </w:r>
      <w:r>
        <w:rPr>
          <w:rFonts w:ascii="Times New Roman" w:hAnsi="Times New Roman"/>
          <w:i/>
          <w:iCs/>
          <w:sz w:val="24"/>
          <w:szCs w:val="24"/>
        </w:rPr>
        <w:t>выполнения санитарно-гигиенических норм СанПиН и предупреждения травматизма учащихся</w:t>
      </w:r>
      <w:r>
        <w:rPr>
          <w:rFonts w:ascii="Times New Roman" w:hAnsi="Times New Roman"/>
          <w:sz w:val="24"/>
          <w:szCs w:val="24"/>
        </w:rPr>
        <w:t xml:space="preserve"> в детских творческих объединениях в отделах «ДПТ», «Музыкально-хореографического творчества», «Гармония», «Ориентир» показал, что комплектование детских объединений прошло организованно, выполнено в соответствии с муниципальным заданием, родители вовремя заполнили  договоры на оказание образовательных услуг. Педагоги в основном не нарушают режим проведения занятий, занятия проводятся по расписанию, соблюдается режим проветривания учебных помещений, регулярно проводятся инструктажи по ТБ. Состояние учебных кабинетов улучшилось: на базе СОШ №15, №78, №10, №57, №68. Но на базе СОШ №1 педагог Гарт С.А. работает в кабинете, не приспособленном для занятий хореографией (дети занимаются в малом спортивном зале,  танцевальный коллектив «Фреш»). На базе СОШ №4 из-за занятий второй смены у педагогов Прилуковой Л.В. и Малышкиной С.А. сокращались перемены, что является нарушением режима проведения занятий. При посещении занятий установлено, что все педагоги имеют в наличии общеобразовательные программы, у всех педагогов отделов внесены изменения в общеобразовательные программы. Педагоги имеют календарные учебные графики У некоторых педагогов отсутствовали планы занятий (Каширина С.В. Хоменок О.В., Красовская О.С., Гордеева Н.С., Чащин В.Б., Прилукова Л.В., Тринц И.В., Шевчук О.П., Поспелова М.А., Чащина Е.Н.). Данные педагоги взяты на особый контроль на следующий учебный год. С данными педагогами проведена соответствующая работа по исправлению недочетов, даны рекомендации.</w:t>
      </w:r>
    </w:p>
    <w:p w:rsidR="002D1CEC" w:rsidRDefault="002D1CEC" w:rsidP="002D1CEC">
      <w:pPr>
        <w:spacing w:after="0" w:line="240" w:lineRule="auto"/>
        <w:ind w:firstLine="539"/>
        <w:jc w:val="both"/>
        <w:rPr>
          <w:rFonts w:ascii="Times New Roman" w:hAnsi="Times New Roman"/>
          <w:sz w:val="24"/>
          <w:szCs w:val="24"/>
        </w:rPr>
      </w:pPr>
      <w:r>
        <w:rPr>
          <w:rFonts w:ascii="Times New Roman" w:hAnsi="Times New Roman"/>
          <w:i/>
          <w:iCs/>
          <w:sz w:val="24"/>
          <w:szCs w:val="24"/>
        </w:rPr>
        <w:t xml:space="preserve">По итогам проверки ведения учебной документации </w:t>
      </w:r>
      <w:r>
        <w:rPr>
          <w:rFonts w:ascii="Times New Roman" w:hAnsi="Times New Roman"/>
          <w:sz w:val="24"/>
          <w:szCs w:val="24"/>
        </w:rPr>
        <w:t>педагогов установлено:</w:t>
      </w:r>
      <w:r>
        <w:rPr>
          <w:rFonts w:ascii="Times New Roman" w:hAnsi="Times New Roman"/>
          <w:i/>
          <w:iCs/>
          <w:sz w:val="24"/>
          <w:szCs w:val="24"/>
        </w:rPr>
        <w:t xml:space="preserve"> </w:t>
      </w:r>
      <w:r>
        <w:rPr>
          <w:rFonts w:ascii="Times New Roman" w:hAnsi="Times New Roman"/>
          <w:sz w:val="24"/>
          <w:szCs w:val="24"/>
        </w:rPr>
        <w:t>в основном учебные журналы заполняются систематически и в срок</w:t>
      </w:r>
      <w:r>
        <w:rPr>
          <w:rFonts w:ascii="Times New Roman" w:hAnsi="Times New Roman"/>
          <w:i/>
          <w:iCs/>
          <w:sz w:val="24"/>
          <w:szCs w:val="24"/>
        </w:rPr>
        <w:t xml:space="preserve">, </w:t>
      </w:r>
      <w:r>
        <w:rPr>
          <w:rFonts w:ascii="Times New Roman" w:hAnsi="Times New Roman"/>
          <w:sz w:val="24"/>
          <w:szCs w:val="24"/>
        </w:rPr>
        <w:t xml:space="preserve">разделы заполнены в соответствии с инструкцией по заполнению журналов, отмечаются отсутствующие на занятиях. Но вместе с тем проверка учебных журналов показывает, что есть педагоги, которые нарушают правила заполнения журналов, не отмечают отсутствующих следующие педагоги: Шевчук О.П., Шевченко Н.Ю., Пелеев А.В., Прилукова Л.В., Куксина С.Н., Жарова О.Д., Гареева Д.И., Салтыков В.В., Зорина Н.П., Сусликова М.В., Кулакова О.Н., Тринц И.В., Чащин В.Б., </w:t>
      </w:r>
      <w:r>
        <w:rPr>
          <w:rFonts w:ascii="Times New Roman" w:hAnsi="Times New Roman"/>
          <w:sz w:val="24"/>
          <w:szCs w:val="24"/>
        </w:rPr>
        <w:lastRenderedPageBreak/>
        <w:t xml:space="preserve">Чащина Е.Н., Федосова О.М., Кузнецова О.В., Новоточина И.Н., Аблязова Р.Р. </w:t>
      </w:r>
      <w:r>
        <w:rPr>
          <w:rFonts w:ascii="Times New Roman" w:hAnsi="Times New Roman" w:cs="Times New Roman"/>
          <w:sz w:val="24"/>
          <w:szCs w:val="24"/>
        </w:rPr>
        <w:t xml:space="preserve">  Замечания  о несвоевременном заполнении данных о родителях были у пдо Хоменок на базе школы № 57, пдо Гордеевой Н.С. на базе школы № 56, Осиповой Л.И. на базе ЦДТ, Шиловской О.И. на базе ЦДТ. Замечания о несвоевременном заполнении  журнала были сделаны педагогам-организаторам: Казимирскому А.Р., Шалтанову Е.С., Ковалёвой С.И. Замечания о несвоевременном заполнении  журнала  по техники безопасности были у пдо Кашириной С.В.. шк.№ 15, у пдо Самойловой И.М. шк.№ 40, пдо Старочкиной О.Е. шк.№ 4. Педагогам была оказана методическая помощь по ведению учебной документации, замечания были своевременно устранены,</w:t>
      </w:r>
      <w:r>
        <w:rPr>
          <w:rFonts w:ascii="Times New Roman" w:hAnsi="Times New Roman"/>
          <w:sz w:val="24"/>
          <w:szCs w:val="24"/>
        </w:rPr>
        <w:t xml:space="preserve"> и в последствии педагоги отчитались о выполнении требований на совещании в отделах.</w:t>
      </w:r>
    </w:p>
    <w:p w:rsidR="002D1CEC" w:rsidRDefault="002D1CEC" w:rsidP="002D1CEC">
      <w:pPr>
        <w:spacing w:after="0" w:line="240" w:lineRule="auto"/>
        <w:ind w:firstLine="539"/>
        <w:jc w:val="both"/>
        <w:rPr>
          <w:rFonts w:ascii="Times New Roman" w:hAnsi="Times New Roman"/>
          <w:sz w:val="24"/>
          <w:szCs w:val="24"/>
        </w:rPr>
      </w:pPr>
      <w:r>
        <w:rPr>
          <w:rFonts w:ascii="Times New Roman" w:hAnsi="Times New Roman"/>
          <w:i/>
          <w:sz w:val="24"/>
          <w:szCs w:val="24"/>
        </w:rPr>
        <w:t xml:space="preserve">  По итогам проверки ведения документации структурных подразделений </w:t>
      </w:r>
      <w:r>
        <w:rPr>
          <w:rFonts w:ascii="Times New Roman" w:hAnsi="Times New Roman"/>
          <w:sz w:val="24"/>
          <w:szCs w:val="24"/>
        </w:rPr>
        <w:t>в отделах «Социально-педагогических форм работы», «Орден Милосердия», «Игровых программ» (план отдела на год, протоколы МО отдела, программно-методическое обеспечение образовательного процесса; расписание занятий; календарные учебные графики, учебные журналы творческих объединений) в полной мере соответствует номенклатуре дел ЦДТ.</w:t>
      </w:r>
    </w:p>
    <w:p w:rsidR="002D1CEC" w:rsidRDefault="002D1CEC" w:rsidP="002D1CEC">
      <w:pPr>
        <w:pStyle w:val="25"/>
        <w:spacing w:after="0" w:line="240" w:lineRule="auto"/>
        <w:ind w:firstLine="539"/>
        <w:contextualSpacing/>
        <w:jc w:val="both"/>
        <w:rPr>
          <w:rFonts w:ascii="Times New Roman" w:hAnsi="Times New Roman"/>
          <w:sz w:val="24"/>
          <w:szCs w:val="24"/>
        </w:rPr>
      </w:pPr>
      <w:r>
        <w:rPr>
          <w:rFonts w:ascii="Times New Roman" w:hAnsi="Times New Roman"/>
          <w:i/>
          <w:sz w:val="24"/>
          <w:szCs w:val="24"/>
        </w:rPr>
        <w:t>Контроль сохранности контингента</w:t>
      </w:r>
      <w:r>
        <w:rPr>
          <w:rFonts w:ascii="Times New Roman" w:hAnsi="Times New Roman"/>
          <w:sz w:val="24"/>
          <w:szCs w:val="24"/>
        </w:rPr>
        <w:t xml:space="preserve"> в детских объединениях проводился ежемесячно в течение года. Анализируя результаты контроля сохранности контингента в объединениях ЦДТ, следует отметить, что в объединениях художественной, туристско-краеведческой, спортивной, социально-педагогической направленности, работающих на базах общеобразовательных организаций и  Центра,  она остается стабильно высокой. На базе СОШ и детских клубов наполняемость  детских объединений не всегда бывает удовлетворительной (Аблязова Р.Р., Куксина С.Н., Новоточина И.Н., Тринц И.В, Агишев М.В., Чащина Е.Н., Федосова О.М., Чащин В.Б., Хвостова О.П.). Педагогам рекомендовано в следующем учебном году расширить спектр форм и методов организации образовательно-воспитательного процесса, обновить содержание деятельности, тем самым усилить мотивацию к учебной деятельности. </w:t>
      </w:r>
    </w:p>
    <w:p w:rsidR="002D1CEC" w:rsidRDefault="002D1CEC" w:rsidP="002D1CEC">
      <w:pPr>
        <w:spacing w:after="0" w:line="240" w:lineRule="auto"/>
        <w:ind w:firstLine="539"/>
        <w:jc w:val="both"/>
        <w:rPr>
          <w:rFonts w:ascii="Times New Roman" w:hAnsi="Times New Roman"/>
          <w:sz w:val="24"/>
          <w:szCs w:val="24"/>
        </w:rPr>
      </w:pPr>
      <w:r>
        <w:rPr>
          <w:rFonts w:ascii="Times New Roman" w:hAnsi="Times New Roman"/>
          <w:sz w:val="24"/>
          <w:szCs w:val="24"/>
        </w:rPr>
        <w:t xml:space="preserve">Сохранность контингента обучающихся в течение учебного года остается стабильно высокой - 97% - 98%. Данный факт подтверждается тем, что большой процент детей охвачены  внеурочной деятельностью. </w:t>
      </w:r>
    </w:p>
    <w:p w:rsidR="002D1CEC" w:rsidRDefault="002D1CEC" w:rsidP="002D1CEC">
      <w:pPr>
        <w:pStyle w:val="25"/>
        <w:spacing w:after="0" w:line="240" w:lineRule="auto"/>
        <w:ind w:firstLine="539"/>
        <w:contextualSpacing/>
        <w:jc w:val="both"/>
        <w:rPr>
          <w:rFonts w:ascii="Times New Roman" w:hAnsi="Times New Roman"/>
          <w:sz w:val="24"/>
          <w:szCs w:val="24"/>
        </w:rPr>
      </w:pPr>
      <w:r>
        <w:rPr>
          <w:rFonts w:ascii="Times New Roman" w:hAnsi="Times New Roman"/>
          <w:i/>
          <w:sz w:val="24"/>
          <w:szCs w:val="24"/>
        </w:rPr>
        <w:t>Контроль качества преподавания в детских объединениях</w:t>
      </w:r>
      <w:r>
        <w:rPr>
          <w:rFonts w:ascii="Times New Roman" w:hAnsi="Times New Roman"/>
          <w:b/>
          <w:i/>
          <w:sz w:val="24"/>
          <w:szCs w:val="24"/>
        </w:rPr>
        <w:t xml:space="preserve"> </w:t>
      </w:r>
      <w:r>
        <w:rPr>
          <w:rFonts w:ascii="Times New Roman" w:hAnsi="Times New Roman"/>
          <w:sz w:val="24"/>
          <w:szCs w:val="24"/>
        </w:rPr>
        <w:t xml:space="preserve">проводился согласно плану открытых занятий.     </w:t>
      </w:r>
    </w:p>
    <w:p w:rsidR="002D1CEC" w:rsidRDefault="002D1CEC" w:rsidP="002D1CEC">
      <w:pPr>
        <w:spacing w:after="0" w:line="240" w:lineRule="auto"/>
        <w:ind w:firstLine="539"/>
        <w:jc w:val="both"/>
        <w:rPr>
          <w:rFonts w:ascii="Times New Roman" w:hAnsi="Times New Roman"/>
          <w:sz w:val="24"/>
          <w:szCs w:val="24"/>
        </w:rPr>
      </w:pPr>
      <w:r>
        <w:rPr>
          <w:rFonts w:ascii="Times New Roman" w:hAnsi="Times New Roman"/>
          <w:sz w:val="24"/>
          <w:szCs w:val="24"/>
        </w:rPr>
        <w:t>В общей сложности в течение учебного года было посещено более 130 учебных занятий, мероприятий, выставок. Результаты проверок оформлялись справками, приказами по учреждению, обсуждались на совещаниях при заместителе директора, на педагогических советах, заседаниях методических объединений, на совещаниях в отделах.</w:t>
      </w:r>
    </w:p>
    <w:p w:rsidR="002D1CEC" w:rsidRDefault="002D1CEC" w:rsidP="002D1CEC">
      <w:pPr>
        <w:spacing w:after="0" w:line="240" w:lineRule="auto"/>
        <w:ind w:firstLine="539"/>
        <w:jc w:val="both"/>
        <w:rPr>
          <w:rFonts w:ascii="Times New Roman" w:hAnsi="Times New Roman"/>
          <w:sz w:val="24"/>
          <w:szCs w:val="24"/>
        </w:rPr>
      </w:pPr>
      <w:r>
        <w:rPr>
          <w:rFonts w:ascii="Times New Roman" w:hAnsi="Times New Roman"/>
          <w:sz w:val="24"/>
          <w:szCs w:val="24"/>
        </w:rPr>
        <w:t xml:space="preserve">Результаты проверок позволяют сделать </w:t>
      </w:r>
      <w:r>
        <w:rPr>
          <w:rFonts w:ascii="Times New Roman" w:hAnsi="Times New Roman"/>
          <w:b/>
          <w:bCs/>
          <w:sz w:val="24"/>
          <w:szCs w:val="24"/>
        </w:rPr>
        <w:t xml:space="preserve">вывод </w:t>
      </w:r>
      <w:r>
        <w:rPr>
          <w:rFonts w:ascii="Times New Roman" w:hAnsi="Times New Roman"/>
          <w:sz w:val="24"/>
          <w:szCs w:val="24"/>
        </w:rPr>
        <w:t>о том, что:</w:t>
      </w:r>
    </w:p>
    <w:p w:rsidR="002D1CEC" w:rsidRDefault="002D1CEC" w:rsidP="002D1CEC">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методический уровень педагогического коллектива достаточно высок; педагоги владеют методикой преподавания предмета по направлению деятельности;</w:t>
      </w:r>
    </w:p>
    <w:p w:rsidR="002D1CEC" w:rsidRDefault="002D1CEC" w:rsidP="002D1CEC">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более активно (по сравнению с прошлым годом) использовались инновационные технологии (здоровьесберегающие технологии, технологии игрового обучения, создание ситуаций успеха, технологии развивающего обучения, технологии  коллективной творческой деятельности, проектные технологии, системно-деятельностный подход), (Грищенко О.М., Горбачева Н.Г., Чалкин С.И., Волкова Г.А., Кукушкина В.В., Абрарова С.Д., Шиловская О.И., Пинаева О.Н., Шверид С.И., Жарова О.Д., Кистанкина О.Н., Каширина С.В., Гончаренко Е.Ф. и др.);</w:t>
      </w:r>
    </w:p>
    <w:p w:rsidR="002D1CEC" w:rsidRDefault="002D1CEC" w:rsidP="002D1CEC">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многие педагоги дополнительного образования применяют в своей профессиональной деятельности ИКТ (Сусликова М.В., Абубакирова И.Р., Кукушкина В.В., Волкова Г.А., Фролова Л.Ю., Семенова Н.Е., Самарцева О.А. и др.);</w:t>
      </w:r>
    </w:p>
    <w:p w:rsidR="002D1CEC" w:rsidRDefault="002D1CEC" w:rsidP="002D1CEC">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методы и приемы обучения соответствуют содержанию программного материала, целям и задачам занятия и возрастным особенностям учащихся;</w:t>
      </w:r>
    </w:p>
    <w:p w:rsidR="002D1CEC" w:rsidRDefault="002D1CEC" w:rsidP="002D1CEC">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занятия и мероприятия разнообразны по формам организации образовательного процесса (</w:t>
      </w:r>
      <w:r>
        <w:rPr>
          <w:rFonts w:ascii="Times New Roman" w:hAnsi="Times New Roman" w:cs="Times New Roman"/>
          <w:sz w:val="24"/>
          <w:szCs w:val="24"/>
        </w:rPr>
        <w:t>занятие-праздник, занятие-посиделки; учебное занятие; занятие-</w:t>
      </w:r>
      <w:r>
        <w:rPr>
          <w:rFonts w:ascii="Times New Roman" w:hAnsi="Times New Roman" w:cs="Times New Roman"/>
          <w:sz w:val="24"/>
          <w:szCs w:val="24"/>
        </w:rPr>
        <w:lastRenderedPageBreak/>
        <w:t>конкурс; изучение нового материала, занятие-путешествие, занятие-выставка и др.)</w:t>
      </w:r>
      <w:r>
        <w:rPr>
          <w:rFonts w:ascii="Times New Roman" w:hAnsi="Times New Roman"/>
          <w:sz w:val="24"/>
          <w:szCs w:val="24"/>
        </w:rPr>
        <w:t>;</w:t>
      </w:r>
    </w:p>
    <w:p w:rsidR="002D1CEC" w:rsidRDefault="002D1CEC" w:rsidP="002D1CEC">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эмоциональный фон положительный и комфортный для детей; учащиеся активны и умеют рефлексировать; педагоги демонстрируют такт и демократичность во взаимоотношениях с учащимися;</w:t>
      </w:r>
    </w:p>
    <w:p w:rsidR="002D1CEC" w:rsidRDefault="002D1CEC" w:rsidP="002D1CEC">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педагоги умеют организовать внимание обучающихся, предложить оптимальный объем материала, вызвать интерес к своему виду деятельности.</w:t>
      </w:r>
    </w:p>
    <w:p w:rsidR="002D1CEC" w:rsidRDefault="002D1CEC" w:rsidP="002D1CEC">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изложение программного материала логично, доступно, посильно для усвоения. </w:t>
      </w:r>
    </w:p>
    <w:p w:rsidR="002D1CEC" w:rsidRDefault="002D1CEC" w:rsidP="002D1CEC">
      <w:pPr>
        <w:spacing w:after="0" w:line="240" w:lineRule="auto"/>
        <w:ind w:firstLine="539"/>
        <w:jc w:val="both"/>
        <w:rPr>
          <w:rFonts w:ascii="Times New Roman" w:hAnsi="Times New Roman"/>
          <w:sz w:val="24"/>
          <w:szCs w:val="24"/>
        </w:rPr>
      </w:pPr>
    </w:p>
    <w:p w:rsidR="002D1CEC" w:rsidRDefault="002D1CEC" w:rsidP="002D1CEC">
      <w:pPr>
        <w:spacing w:after="0" w:line="240" w:lineRule="auto"/>
        <w:ind w:firstLine="539"/>
        <w:jc w:val="both"/>
        <w:rPr>
          <w:rFonts w:ascii="Times New Roman" w:hAnsi="Times New Roman"/>
          <w:sz w:val="24"/>
          <w:szCs w:val="24"/>
        </w:rPr>
      </w:pPr>
      <w:r>
        <w:rPr>
          <w:rFonts w:ascii="Times New Roman" w:hAnsi="Times New Roman"/>
          <w:sz w:val="24"/>
          <w:szCs w:val="24"/>
        </w:rPr>
        <w:t xml:space="preserve"> Но в то же время следует отметить </w:t>
      </w:r>
      <w:r>
        <w:rPr>
          <w:rFonts w:ascii="Times New Roman" w:hAnsi="Times New Roman"/>
          <w:b/>
          <w:bCs/>
          <w:sz w:val="24"/>
          <w:szCs w:val="24"/>
        </w:rPr>
        <w:t>проблемы</w:t>
      </w:r>
      <w:r>
        <w:rPr>
          <w:rFonts w:ascii="Times New Roman" w:hAnsi="Times New Roman"/>
          <w:sz w:val="24"/>
          <w:szCs w:val="24"/>
        </w:rPr>
        <w:t xml:space="preserve"> при проведении занятий: </w:t>
      </w:r>
    </w:p>
    <w:p w:rsidR="002D1CEC" w:rsidRDefault="002D1CEC" w:rsidP="002D1CEC">
      <w:pPr>
        <w:spacing w:after="0" w:line="240" w:lineRule="auto"/>
        <w:ind w:firstLine="539"/>
        <w:jc w:val="both"/>
        <w:rPr>
          <w:rFonts w:ascii="Times New Roman" w:hAnsi="Times New Roman"/>
          <w:sz w:val="24"/>
          <w:szCs w:val="24"/>
        </w:rPr>
      </w:pPr>
      <w:r>
        <w:rPr>
          <w:rFonts w:ascii="Times New Roman" w:hAnsi="Times New Roman"/>
          <w:sz w:val="24"/>
          <w:szCs w:val="24"/>
        </w:rPr>
        <w:t>- слабое использование наглядного, демонстрационного материала и дидактических пособий, ТСО, примитивное объяснение нового материала;</w:t>
      </w:r>
    </w:p>
    <w:p w:rsidR="002D1CEC" w:rsidRDefault="002D1CEC" w:rsidP="002D1CEC">
      <w:pPr>
        <w:spacing w:after="0" w:line="240" w:lineRule="auto"/>
        <w:ind w:firstLine="539"/>
        <w:jc w:val="both"/>
        <w:rPr>
          <w:rFonts w:ascii="Times New Roman" w:hAnsi="Times New Roman"/>
          <w:sz w:val="24"/>
          <w:szCs w:val="24"/>
        </w:rPr>
      </w:pPr>
      <w:r>
        <w:rPr>
          <w:rFonts w:ascii="Times New Roman" w:hAnsi="Times New Roman"/>
          <w:sz w:val="24"/>
          <w:szCs w:val="24"/>
        </w:rPr>
        <w:t>- применение только репродуктивных и словесных методов обучения;</w:t>
      </w:r>
    </w:p>
    <w:p w:rsidR="002D1CEC" w:rsidRDefault="002D1CEC" w:rsidP="002D1CEC">
      <w:pPr>
        <w:spacing w:after="0" w:line="240" w:lineRule="auto"/>
        <w:ind w:firstLine="539"/>
        <w:jc w:val="both"/>
        <w:rPr>
          <w:rFonts w:ascii="Times New Roman" w:hAnsi="Times New Roman"/>
          <w:sz w:val="24"/>
          <w:szCs w:val="24"/>
        </w:rPr>
      </w:pPr>
      <w:r>
        <w:rPr>
          <w:rFonts w:ascii="Times New Roman" w:hAnsi="Times New Roman"/>
          <w:sz w:val="24"/>
          <w:szCs w:val="24"/>
        </w:rPr>
        <w:t>- отсутствие организационного начала занятия и нечеткое подведение итогов в конце;</w:t>
      </w:r>
    </w:p>
    <w:p w:rsidR="002D1CEC" w:rsidRDefault="002D1CEC" w:rsidP="002D1CEC">
      <w:pPr>
        <w:spacing w:after="0" w:line="240" w:lineRule="auto"/>
        <w:ind w:firstLine="539"/>
        <w:jc w:val="both"/>
        <w:rPr>
          <w:rFonts w:ascii="Times New Roman" w:hAnsi="Times New Roman"/>
          <w:sz w:val="24"/>
          <w:szCs w:val="24"/>
        </w:rPr>
      </w:pPr>
      <w:r>
        <w:rPr>
          <w:rFonts w:ascii="Times New Roman" w:hAnsi="Times New Roman"/>
          <w:sz w:val="24"/>
          <w:szCs w:val="24"/>
        </w:rPr>
        <w:t>- недостаточно уделяется внимания на повторение изученного на предыдущих занятиях, индивидуальную работу с ребенком во время занятия;</w:t>
      </w:r>
    </w:p>
    <w:p w:rsidR="002D1CEC" w:rsidRDefault="002D1CEC" w:rsidP="002D1CEC">
      <w:pPr>
        <w:spacing w:after="0" w:line="240" w:lineRule="auto"/>
        <w:ind w:firstLine="539"/>
        <w:jc w:val="both"/>
        <w:rPr>
          <w:rFonts w:ascii="Times New Roman" w:hAnsi="Times New Roman"/>
          <w:sz w:val="24"/>
          <w:szCs w:val="24"/>
        </w:rPr>
      </w:pPr>
      <w:r>
        <w:rPr>
          <w:rFonts w:ascii="Times New Roman" w:hAnsi="Times New Roman"/>
          <w:sz w:val="24"/>
          <w:szCs w:val="24"/>
        </w:rPr>
        <w:t>- педагоги затрудняются в самоанализе своей педагогической деятельности.</w:t>
      </w:r>
    </w:p>
    <w:p w:rsidR="002D1CEC" w:rsidRDefault="002D1CEC" w:rsidP="002D1CEC">
      <w:pPr>
        <w:spacing w:after="0" w:line="240" w:lineRule="auto"/>
        <w:ind w:firstLine="539"/>
        <w:jc w:val="both"/>
        <w:rPr>
          <w:rFonts w:ascii="Times New Roman" w:hAnsi="Times New Roman"/>
          <w:b/>
          <w:bCs/>
          <w:sz w:val="24"/>
          <w:szCs w:val="24"/>
        </w:rPr>
      </w:pPr>
      <w:r>
        <w:rPr>
          <w:rFonts w:ascii="Times New Roman" w:hAnsi="Times New Roman"/>
          <w:b/>
          <w:bCs/>
          <w:sz w:val="24"/>
          <w:szCs w:val="24"/>
        </w:rPr>
        <w:t>Необходимо организовать методическую и психологическую помощь таким педагогам, запланировать цикл учеб и консультаций по методике проведения занятий, анализу и самоанализу своей педагогической деятельности; активизировать методический потенциал педагогов: провести конкурс наглядных и дидактических материалов, методических разработок к программам, конкурс электронных учебных материалов, конкурс на лучший буклет о своем творческом объединении.</w:t>
      </w:r>
    </w:p>
    <w:p w:rsidR="002D1CEC" w:rsidRDefault="002D1CEC" w:rsidP="002D1CEC">
      <w:pPr>
        <w:spacing w:after="0" w:line="240" w:lineRule="auto"/>
        <w:ind w:firstLine="539"/>
        <w:rPr>
          <w:rFonts w:ascii="Times New Roman" w:hAnsi="Times New Roman" w:cs="Times New Roman"/>
          <w:b/>
          <w:bCs/>
          <w:sz w:val="24"/>
          <w:szCs w:val="24"/>
        </w:rPr>
      </w:pPr>
      <w:r>
        <w:rPr>
          <w:rFonts w:ascii="Times New Roman" w:hAnsi="Times New Roman" w:cs="Times New Roman"/>
          <w:b/>
          <w:bCs/>
          <w:sz w:val="24"/>
          <w:szCs w:val="24"/>
        </w:rPr>
        <w:t xml:space="preserve">              </w:t>
      </w:r>
    </w:p>
    <w:p w:rsidR="002D1CEC" w:rsidRDefault="002D1CEC" w:rsidP="002D1CEC">
      <w:pPr>
        <w:spacing w:after="0" w:line="240" w:lineRule="auto"/>
        <w:ind w:firstLine="539"/>
        <w:rPr>
          <w:rFonts w:ascii="Times New Roman" w:hAnsi="Times New Roman" w:cs="Times New Roman"/>
          <w:b/>
          <w:bCs/>
          <w:i/>
          <w:sz w:val="24"/>
          <w:szCs w:val="24"/>
        </w:rPr>
      </w:pPr>
      <w:r>
        <w:rPr>
          <w:rFonts w:ascii="Times New Roman" w:hAnsi="Times New Roman" w:cs="Times New Roman"/>
          <w:b/>
          <w:bCs/>
          <w:sz w:val="24"/>
          <w:szCs w:val="24"/>
        </w:rPr>
        <w:t xml:space="preserve">        </w:t>
      </w:r>
      <w:r>
        <w:rPr>
          <w:rFonts w:ascii="Times New Roman" w:hAnsi="Times New Roman" w:cs="Times New Roman"/>
          <w:b/>
          <w:bCs/>
          <w:i/>
          <w:sz w:val="24"/>
          <w:szCs w:val="24"/>
        </w:rPr>
        <w:t>Результаты промежуточной и итоговой аттестации обучающихся</w:t>
      </w:r>
    </w:p>
    <w:p w:rsidR="002D1CEC" w:rsidRDefault="002D1CEC" w:rsidP="002D1CEC">
      <w:pPr>
        <w:pStyle w:val="afd"/>
        <w:spacing w:after="0" w:line="240" w:lineRule="auto"/>
        <w:ind w:left="0"/>
        <w:contextualSpacing/>
        <w:jc w:val="both"/>
      </w:pPr>
    </w:p>
    <w:p w:rsidR="002D1CEC" w:rsidRDefault="002D1CEC" w:rsidP="002D1CEC">
      <w:pPr>
        <w:spacing w:after="0" w:line="240" w:lineRule="auto"/>
        <w:ind w:firstLine="539"/>
        <w:contextualSpacing/>
        <w:jc w:val="both"/>
        <w:rPr>
          <w:rFonts w:ascii="Times New Roman" w:hAnsi="Times New Roman"/>
          <w:sz w:val="24"/>
          <w:szCs w:val="24"/>
        </w:rPr>
      </w:pPr>
      <w:r>
        <w:rPr>
          <w:rFonts w:ascii="Times New Roman" w:hAnsi="Times New Roman"/>
          <w:sz w:val="24"/>
          <w:szCs w:val="24"/>
        </w:rPr>
        <w:t xml:space="preserve">В нашем Центре итоговая аттестация учащихся проходит на  основании «Положения об итоговой аттестации обучающихся в ЦДТ Промышленного района». </w:t>
      </w:r>
    </w:p>
    <w:p w:rsidR="002D1CEC" w:rsidRDefault="002D1CEC" w:rsidP="002D1CEC">
      <w:pPr>
        <w:spacing w:after="0" w:line="240" w:lineRule="auto"/>
        <w:ind w:firstLine="539"/>
        <w:contextualSpacing/>
        <w:jc w:val="both"/>
        <w:rPr>
          <w:rFonts w:ascii="Times New Roman" w:hAnsi="Times New Roman"/>
          <w:sz w:val="24"/>
          <w:szCs w:val="24"/>
        </w:rPr>
      </w:pPr>
      <w:r>
        <w:rPr>
          <w:rFonts w:ascii="Times New Roman" w:hAnsi="Times New Roman"/>
          <w:sz w:val="24"/>
          <w:szCs w:val="24"/>
        </w:rPr>
        <w:t>Целью итоговой аттестации учащихся является выявление уровня развития способностей учащихся и их соответствия прогнозируемым результатам общеобразовательных программ.</w:t>
      </w:r>
    </w:p>
    <w:p w:rsidR="002D1CEC" w:rsidRDefault="002D1CEC" w:rsidP="002D1CEC">
      <w:pPr>
        <w:spacing w:after="0" w:line="240" w:lineRule="auto"/>
        <w:ind w:firstLine="539"/>
        <w:contextualSpacing/>
        <w:jc w:val="both"/>
        <w:rPr>
          <w:rFonts w:ascii="Times New Roman" w:hAnsi="Times New Roman"/>
          <w:sz w:val="24"/>
          <w:szCs w:val="24"/>
        </w:rPr>
      </w:pPr>
      <w:r>
        <w:rPr>
          <w:rFonts w:ascii="Times New Roman" w:hAnsi="Times New Roman"/>
          <w:sz w:val="24"/>
          <w:szCs w:val="24"/>
        </w:rPr>
        <w:t>Задачи аттестации:</w:t>
      </w:r>
    </w:p>
    <w:p w:rsidR="002D1CEC" w:rsidRDefault="002D1CEC" w:rsidP="002D1CEC">
      <w:pPr>
        <w:spacing w:after="0" w:line="240" w:lineRule="auto"/>
        <w:ind w:firstLine="539"/>
        <w:contextualSpacing/>
        <w:jc w:val="both"/>
        <w:rPr>
          <w:rFonts w:ascii="Times New Roman" w:hAnsi="Times New Roman"/>
          <w:sz w:val="24"/>
          <w:szCs w:val="24"/>
        </w:rPr>
      </w:pPr>
      <w:r>
        <w:rPr>
          <w:rFonts w:ascii="Times New Roman" w:hAnsi="Times New Roman"/>
          <w:sz w:val="24"/>
          <w:szCs w:val="24"/>
        </w:rPr>
        <w:t>- определение уровня теоретической подготовки учащихся;</w:t>
      </w:r>
    </w:p>
    <w:p w:rsidR="002D1CEC" w:rsidRDefault="002D1CEC" w:rsidP="002D1CEC">
      <w:pPr>
        <w:spacing w:after="0" w:line="240" w:lineRule="auto"/>
        <w:ind w:firstLine="539"/>
        <w:contextualSpacing/>
        <w:jc w:val="both"/>
        <w:rPr>
          <w:rFonts w:ascii="Times New Roman" w:hAnsi="Times New Roman"/>
          <w:sz w:val="24"/>
          <w:szCs w:val="24"/>
        </w:rPr>
      </w:pPr>
      <w:r>
        <w:rPr>
          <w:rFonts w:ascii="Times New Roman" w:hAnsi="Times New Roman"/>
          <w:sz w:val="24"/>
          <w:szCs w:val="24"/>
        </w:rPr>
        <w:t>-выявление сформированности практических умений и навыков детей в выбранном ими виде творческой деятельности;</w:t>
      </w:r>
    </w:p>
    <w:p w:rsidR="002D1CEC" w:rsidRDefault="002D1CEC" w:rsidP="002D1CEC">
      <w:pPr>
        <w:spacing w:after="0" w:line="240" w:lineRule="auto"/>
        <w:ind w:firstLine="539"/>
        <w:contextualSpacing/>
        <w:jc w:val="both"/>
        <w:rPr>
          <w:rFonts w:ascii="Times New Roman" w:hAnsi="Times New Roman"/>
          <w:sz w:val="24"/>
          <w:szCs w:val="24"/>
        </w:rPr>
      </w:pPr>
      <w:r>
        <w:rPr>
          <w:rFonts w:ascii="Times New Roman" w:hAnsi="Times New Roman"/>
          <w:sz w:val="24"/>
          <w:szCs w:val="24"/>
        </w:rPr>
        <w:t>-анализ полноты реализации общеобразовательной программы детского объединения;</w:t>
      </w:r>
    </w:p>
    <w:p w:rsidR="002D1CEC" w:rsidRDefault="002D1CEC" w:rsidP="002D1CEC">
      <w:pPr>
        <w:spacing w:after="0" w:line="240" w:lineRule="auto"/>
        <w:ind w:firstLine="539"/>
        <w:contextualSpacing/>
        <w:jc w:val="both"/>
        <w:rPr>
          <w:rFonts w:ascii="Times New Roman" w:hAnsi="Times New Roman"/>
          <w:sz w:val="24"/>
          <w:szCs w:val="24"/>
        </w:rPr>
      </w:pPr>
      <w:r>
        <w:rPr>
          <w:rFonts w:ascii="Times New Roman" w:hAnsi="Times New Roman"/>
          <w:sz w:val="24"/>
          <w:szCs w:val="24"/>
        </w:rPr>
        <w:t>- внесение необходимых корректив в содержание и методику образовательной деятельности детского объединения.</w:t>
      </w:r>
    </w:p>
    <w:p w:rsidR="002D1CEC" w:rsidRDefault="002D1CEC" w:rsidP="002D1CEC">
      <w:pPr>
        <w:spacing w:after="0" w:line="240" w:lineRule="auto"/>
        <w:ind w:firstLine="709"/>
        <w:contextualSpacing/>
        <w:jc w:val="both"/>
        <w:rPr>
          <w:rFonts w:ascii="Liberation Serif" w:hAnsi="Liberation Serif"/>
          <w:sz w:val="24"/>
          <w:szCs w:val="24"/>
        </w:rPr>
      </w:pPr>
      <w:r>
        <w:rPr>
          <w:rFonts w:ascii="Liberation Serif" w:eastAsia="Calibri" w:hAnsi="Liberation Serif" w:cs="Times New Roman"/>
          <w:sz w:val="24"/>
          <w:szCs w:val="24"/>
        </w:rPr>
        <w:t xml:space="preserve">В диагностике приняли участие 7430 учащихся, что составило 100 % от общего количества учащихся. </w:t>
      </w:r>
      <w:r>
        <w:rPr>
          <w:rFonts w:ascii="Liberation Serif" w:hAnsi="Liberation Serif"/>
          <w:sz w:val="24"/>
          <w:szCs w:val="24"/>
        </w:rPr>
        <w:t>Диагностика проводилась в форме тестирования, наблюдения, собеседования.</w:t>
      </w:r>
    </w:p>
    <w:p w:rsidR="002D1CEC" w:rsidRDefault="002D1CEC" w:rsidP="002D1CEC">
      <w:pPr>
        <w:spacing w:after="0" w:line="240" w:lineRule="auto"/>
        <w:ind w:firstLine="709"/>
        <w:contextualSpacing/>
        <w:jc w:val="both"/>
        <w:rPr>
          <w:rFonts w:ascii="Liberation Serif" w:hAnsi="Liberation Serif"/>
          <w:sz w:val="24"/>
          <w:szCs w:val="24"/>
        </w:rPr>
      </w:pPr>
      <w:r>
        <w:rPr>
          <w:rFonts w:ascii="Liberation Serif" w:hAnsi="Liberation Serif"/>
          <w:sz w:val="24"/>
          <w:szCs w:val="24"/>
        </w:rPr>
        <w:t>Основными параметрами  учебных достижений выступали: теоретическая подготовка, практические  навыки и умения, творческие навыки. Критериями выступали – низкий, средний, высокий показатель.</w:t>
      </w:r>
    </w:p>
    <w:p w:rsidR="002D1CEC" w:rsidRDefault="002D1CEC" w:rsidP="002D1CEC">
      <w:pPr>
        <w:spacing w:after="0" w:line="240" w:lineRule="auto"/>
        <w:ind w:firstLine="709"/>
        <w:contextualSpacing/>
        <w:jc w:val="both"/>
        <w:rPr>
          <w:rFonts w:ascii="Liberation Serif" w:hAnsi="Liberation Serif"/>
          <w:sz w:val="24"/>
          <w:szCs w:val="24"/>
        </w:rPr>
      </w:pPr>
      <w:r>
        <w:rPr>
          <w:rFonts w:ascii="Liberation Serif" w:hAnsi="Liberation Serif"/>
          <w:b/>
          <w:sz w:val="24"/>
          <w:szCs w:val="24"/>
        </w:rPr>
        <w:t>1. Теоретическая подготовка</w:t>
      </w:r>
      <w:r>
        <w:rPr>
          <w:rFonts w:ascii="Liberation Serif" w:hAnsi="Liberation Serif"/>
          <w:sz w:val="24"/>
          <w:szCs w:val="24"/>
        </w:rPr>
        <w:t xml:space="preserve"> включает в себя теоретические знания   и владение специальной терминологией:</w:t>
      </w:r>
    </w:p>
    <w:p w:rsidR="002D1CEC" w:rsidRDefault="002D1CEC" w:rsidP="002D1CEC">
      <w:pPr>
        <w:spacing w:after="0" w:line="240" w:lineRule="auto"/>
        <w:ind w:firstLine="709"/>
        <w:contextualSpacing/>
        <w:jc w:val="both"/>
        <w:rPr>
          <w:rFonts w:ascii="Liberation Serif" w:hAnsi="Liberation Serif"/>
          <w:sz w:val="24"/>
          <w:szCs w:val="24"/>
        </w:rPr>
      </w:pPr>
      <w:r>
        <w:rPr>
          <w:rFonts w:ascii="Liberation Serif" w:hAnsi="Liberation Serif"/>
          <w:b/>
          <w:sz w:val="24"/>
          <w:szCs w:val="24"/>
        </w:rPr>
        <w:t>а) В области теоретических знаний</w:t>
      </w:r>
      <w:r>
        <w:rPr>
          <w:rFonts w:ascii="Liberation Serif" w:hAnsi="Liberation Serif"/>
          <w:sz w:val="24"/>
          <w:szCs w:val="24"/>
        </w:rPr>
        <w:t xml:space="preserve"> низкий уровень имеют 621 учащихся или 8,36%, средний уровень 3883 учащихся или 52,3%, высокий уровень- 2926 или 39,4% учащихся.</w:t>
      </w:r>
    </w:p>
    <w:p w:rsidR="002D1CEC" w:rsidRDefault="002D1CEC" w:rsidP="002D1CEC">
      <w:pPr>
        <w:spacing w:after="0" w:line="240" w:lineRule="auto"/>
        <w:ind w:firstLine="709"/>
        <w:contextualSpacing/>
        <w:jc w:val="both"/>
      </w:pPr>
    </w:p>
    <w:p w:rsidR="002D1CEC" w:rsidRDefault="002D1CEC" w:rsidP="002D1CEC">
      <w:pPr>
        <w:spacing w:after="0" w:line="240" w:lineRule="auto"/>
        <w:contextualSpacing/>
        <w:jc w:val="center"/>
      </w:pPr>
      <w:r>
        <w:rPr>
          <w:noProof/>
        </w:rPr>
        <w:lastRenderedPageBreak/>
        <w:drawing>
          <wp:inline distT="0" distB="0" distL="0" distR="0">
            <wp:extent cx="4302125" cy="1849755"/>
            <wp:effectExtent l="0" t="0" r="0" b="0"/>
            <wp:docPr id="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D1CEC" w:rsidRDefault="002D1CEC" w:rsidP="002D1CEC">
      <w:pPr>
        <w:spacing w:after="0" w:line="240" w:lineRule="auto"/>
        <w:ind w:firstLine="709"/>
        <w:contextualSpacing/>
        <w:jc w:val="both"/>
      </w:pPr>
    </w:p>
    <w:p w:rsidR="002D1CEC" w:rsidRDefault="002D1CEC" w:rsidP="002D1CEC">
      <w:pPr>
        <w:spacing w:after="0" w:line="240" w:lineRule="auto"/>
        <w:ind w:firstLine="709"/>
        <w:contextualSpacing/>
        <w:jc w:val="both"/>
        <w:rPr>
          <w:rFonts w:ascii="Liberation Serif" w:hAnsi="Liberation Serif"/>
          <w:sz w:val="24"/>
          <w:szCs w:val="24"/>
        </w:rPr>
      </w:pPr>
      <w:r>
        <w:rPr>
          <w:rFonts w:ascii="Liberation Serif" w:hAnsi="Liberation Serif"/>
          <w:b/>
          <w:sz w:val="24"/>
          <w:szCs w:val="24"/>
        </w:rPr>
        <w:t>б) В области владения специальной терминологией</w:t>
      </w:r>
      <w:r>
        <w:rPr>
          <w:rFonts w:ascii="Liberation Serif" w:hAnsi="Liberation Serif"/>
          <w:sz w:val="24"/>
          <w:szCs w:val="24"/>
        </w:rPr>
        <w:t xml:space="preserve"> 654 учащихся или 8,8 % имеют низкий уровень, 3811 или 51,3%   - средний уровень, 2965 или 39,9 % - высокий уровень владения.</w:t>
      </w:r>
    </w:p>
    <w:p w:rsidR="002D1CEC" w:rsidRDefault="002D1CEC" w:rsidP="002D1CEC">
      <w:pPr>
        <w:spacing w:after="0" w:line="240" w:lineRule="auto"/>
        <w:ind w:firstLine="709"/>
        <w:contextualSpacing/>
        <w:jc w:val="center"/>
      </w:pPr>
      <w:r>
        <w:rPr>
          <w:noProof/>
        </w:rPr>
        <w:drawing>
          <wp:inline distT="0" distB="0" distL="0" distR="0">
            <wp:extent cx="4212590" cy="1990725"/>
            <wp:effectExtent l="0" t="0" r="0" b="0"/>
            <wp:docPr id="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D1CEC" w:rsidRDefault="002D1CEC" w:rsidP="002D1CEC">
      <w:pPr>
        <w:spacing w:after="0" w:line="240" w:lineRule="auto"/>
        <w:ind w:firstLine="709"/>
        <w:contextualSpacing/>
        <w:jc w:val="both"/>
      </w:pPr>
    </w:p>
    <w:p w:rsidR="002D1CEC" w:rsidRDefault="002D1CEC" w:rsidP="002D1CEC">
      <w:pPr>
        <w:spacing w:after="0" w:line="240" w:lineRule="auto"/>
        <w:ind w:firstLine="709"/>
        <w:contextualSpacing/>
        <w:jc w:val="both"/>
        <w:rPr>
          <w:rFonts w:ascii="Liberation Serif" w:hAnsi="Liberation Serif"/>
          <w:sz w:val="24"/>
          <w:szCs w:val="24"/>
        </w:rPr>
      </w:pPr>
      <w:r>
        <w:rPr>
          <w:rFonts w:ascii="Liberation Serif" w:hAnsi="Liberation Serif"/>
          <w:b/>
          <w:sz w:val="24"/>
          <w:szCs w:val="24"/>
        </w:rPr>
        <w:t>2. Практическая подготовка</w:t>
      </w:r>
      <w:r>
        <w:rPr>
          <w:rFonts w:ascii="Liberation Serif" w:hAnsi="Liberation Serif"/>
          <w:sz w:val="24"/>
          <w:szCs w:val="24"/>
        </w:rPr>
        <w:t xml:space="preserve"> включает в себя практические знания и умения и владение специальным оборудованием:</w:t>
      </w:r>
    </w:p>
    <w:p w:rsidR="002D1CEC" w:rsidRDefault="002D1CEC" w:rsidP="002D1CEC">
      <w:pPr>
        <w:spacing w:after="0" w:line="240" w:lineRule="auto"/>
        <w:ind w:firstLine="709"/>
        <w:contextualSpacing/>
        <w:jc w:val="both"/>
        <w:rPr>
          <w:rFonts w:ascii="Liberation Serif" w:hAnsi="Liberation Serif"/>
          <w:sz w:val="24"/>
          <w:szCs w:val="24"/>
        </w:rPr>
      </w:pPr>
      <w:r>
        <w:rPr>
          <w:rFonts w:ascii="Liberation Serif" w:hAnsi="Liberation Serif"/>
          <w:b/>
          <w:sz w:val="24"/>
          <w:szCs w:val="24"/>
        </w:rPr>
        <w:t>а) В области практических знаний и умений</w:t>
      </w:r>
      <w:r>
        <w:rPr>
          <w:rFonts w:ascii="Liberation Serif" w:hAnsi="Liberation Serif"/>
          <w:sz w:val="24"/>
          <w:szCs w:val="24"/>
        </w:rPr>
        <w:t xml:space="preserve"> низкий уровень наблюдается у 672 или 9,04 % учащихся, средний уровень – у 3555 или у 47,85%, высокий уровень – у 3203 или 43,11% учащихся.</w:t>
      </w:r>
    </w:p>
    <w:p w:rsidR="002D1CEC" w:rsidRDefault="002D1CEC" w:rsidP="002D1CEC">
      <w:pPr>
        <w:spacing w:after="0" w:line="240" w:lineRule="auto"/>
        <w:ind w:firstLine="709"/>
        <w:contextualSpacing/>
        <w:jc w:val="both"/>
      </w:pPr>
    </w:p>
    <w:p w:rsidR="002D1CEC" w:rsidRDefault="002D1CEC" w:rsidP="002D1CEC">
      <w:pPr>
        <w:spacing w:after="0" w:line="240" w:lineRule="auto"/>
        <w:contextualSpacing/>
        <w:jc w:val="center"/>
      </w:pPr>
      <w:r>
        <w:rPr>
          <w:noProof/>
        </w:rPr>
        <w:drawing>
          <wp:inline distT="0" distB="0" distL="0" distR="0">
            <wp:extent cx="4187190" cy="1971675"/>
            <wp:effectExtent l="0" t="0" r="0" b="0"/>
            <wp:docPr id="8"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D1CEC" w:rsidRDefault="002D1CEC" w:rsidP="002D1CEC">
      <w:pPr>
        <w:spacing w:after="0" w:line="240" w:lineRule="auto"/>
        <w:contextualSpacing/>
        <w:jc w:val="center"/>
      </w:pPr>
    </w:p>
    <w:p w:rsidR="002D1CEC" w:rsidRDefault="002D1CEC" w:rsidP="002D1CEC">
      <w:pPr>
        <w:spacing w:after="0" w:line="240" w:lineRule="auto"/>
        <w:ind w:firstLine="709"/>
        <w:contextualSpacing/>
        <w:jc w:val="both"/>
        <w:rPr>
          <w:rFonts w:ascii="Liberation Serif" w:hAnsi="Liberation Serif"/>
          <w:sz w:val="24"/>
          <w:szCs w:val="24"/>
        </w:rPr>
      </w:pPr>
      <w:r>
        <w:rPr>
          <w:rFonts w:ascii="Liberation Serif" w:hAnsi="Liberation Serif"/>
          <w:b/>
          <w:sz w:val="24"/>
          <w:szCs w:val="24"/>
        </w:rPr>
        <w:t>б) Владеют специальным оборудованием</w:t>
      </w:r>
      <w:r>
        <w:rPr>
          <w:rFonts w:ascii="Liberation Serif" w:hAnsi="Liberation Serif"/>
          <w:sz w:val="24"/>
          <w:szCs w:val="24"/>
        </w:rPr>
        <w:t xml:space="preserve">  - низкий уровень показали 401 или 5,925% учащихся, средний уровень – 3555 или 52,53%, высокий уровень – 2812 или 41,55% учащихся.</w:t>
      </w:r>
    </w:p>
    <w:p w:rsidR="002D1CEC" w:rsidRDefault="002D1CEC" w:rsidP="002D1CEC">
      <w:pPr>
        <w:spacing w:after="0" w:line="240" w:lineRule="auto"/>
        <w:ind w:firstLine="709"/>
        <w:contextualSpacing/>
        <w:jc w:val="both"/>
      </w:pPr>
    </w:p>
    <w:p w:rsidR="002D1CEC" w:rsidRDefault="002D1CEC" w:rsidP="002D1CEC">
      <w:pPr>
        <w:spacing w:after="0" w:line="240" w:lineRule="auto"/>
        <w:ind w:firstLine="709"/>
        <w:contextualSpacing/>
        <w:jc w:val="center"/>
      </w:pPr>
      <w:r>
        <w:rPr>
          <w:noProof/>
        </w:rPr>
        <w:lastRenderedPageBreak/>
        <w:drawing>
          <wp:inline distT="0" distB="0" distL="0" distR="0">
            <wp:extent cx="4274820" cy="1695450"/>
            <wp:effectExtent l="0" t="0" r="0" b="0"/>
            <wp:docPr id="9"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D1CEC" w:rsidRDefault="002D1CEC" w:rsidP="002D1CEC">
      <w:pPr>
        <w:spacing w:after="0" w:line="240" w:lineRule="auto"/>
        <w:ind w:firstLine="709"/>
        <w:contextualSpacing/>
        <w:jc w:val="both"/>
      </w:pPr>
    </w:p>
    <w:p w:rsidR="002D1CEC" w:rsidRDefault="002D1CEC" w:rsidP="002D1CEC">
      <w:pPr>
        <w:spacing w:after="0" w:line="240" w:lineRule="auto"/>
        <w:contextualSpacing/>
        <w:jc w:val="both"/>
        <w:rPr>
          <w:rFonts w:ascii="Liberation Serif" w:hAnsi="Liberation Serif"/>
          <w:sz w:val="24"/>
          <w:szCs w:val="24"/>
        </w:rPr>
      </w:pPr>
      <w:r>
        <w:rPr>
          <w:rFonts w:ascii="Liberation Serif" w:hAnsi="Liberation Serif"/>
          <w:sz w:val="24"/>
          <w:szCs w:val="24"/>
        </w:rPr>
        <w:t xml:space="preserve">               В диагностики данного параметра приняли участие 6768 учащихся.</w:t>
      </w:r>
    </w:p>
    <w:p w:rsidR="002D1CEC" w:rsidRDefault="002D1CEC" w:rsidP="002D1CEC">
      <w:pPr>
        <w:spacing w:after="0" w:line="240" w:lineRule="auto"/>
        <w:ind w:firstLine="709"/>
        <w:contextualSpacing/>
        <w:jc w:val="both"/>
      </w:pPr>
    </w:p>
    <w:p w:rsidR="002D1CEC" w:rsidRDefault="002D1CEC" w:rsidP="002D1CEC">
      <w:pPr>
        <w:spacing w:after="0" w:line="240" w:lineRule="auto"/>
        <w:ind w:firstLine="709"/>
        <w:contextualSpacing/>
        <w:jc w:val="both"/>
        <w:rPr>
          <w:rFonts w:ascii="Liberation Serif" w:hAnsi="Liberation Serif"/>
          <w:sz w:val="24"/>
          <w:szCs w:val="24"/>
        </w:rPr>
      </w:pPr>
      <w:r>
        <w:rPr>
          <w:rFonts w:ascii="Liberation Serif" w:hAnsi="Liberation Serif"/>
          <w:b/>
          <w:sz w:val="24"/>
          <w:szCs w:val="24"/>
        </w:rPr>
        <w:t>3. В области творческих навыков</w:t>
      </w:r>
      <w:r>
        <w:rPr>
          <w:rFonts w:ascii="Liberation Serif" w:hAnsi="Liberation Serif"/>
          <w:sz w:val="24"/>
          <w:szCs w:val="24"/>
        </w:rPr>
        <w:t xml:space="preserve"> низкий уровень наблюдается  у 541 или 7,2813% учащихся, средний уровень у 3708 или 49,9 %, высокий уровень у 3181 или 42,813 % учащихся.</w:t>
      </w:r>
    </w:p>
    <w:p w:rsidR="002D1CEC" w:rsidRDefault="002D1CEC" w:rsidP="002D1CEC">
      <w:pPr>
        <w:spacing w:after="0" w:line="240" w:lineRule="auto"/>
        <w:contextualSpacing/>
        <w:jc w:val="center"/>
      </w:pPr>
    </w:p>
    <w:p w:rsidR="002D1CEC" w:rsidRDefault="002D1CEC" w:rsidP="002D1CEC">
      <w:pPr>
        <w:spacing w:after="0" w:line="240" w:lineRule="auto"/>
        <w:contextualSpacing/>
        <w:jc w:val="center"/>
      </w:pPr>
      <w:r>
        <w:rPr>
          <w:noProof/>
        </w:rPr>
        <w:drawing>
          <wp:inline distT="0" distB="0" distL="0" distR="0">
            <wp:extent cx="4163695" cy="1873885"/>
            <wp:effectExtent l="0" t="0" r="0" b="0"/>
            <wp:docPr id="10"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D1CEC" w:rsidRDefault="002D1CEC" w:rsidP="002D1CEC">
      <w:pPr>
        <w:spacing w:after="0" w:line="240" w:lineRule="auto"/>
        <w:contextualSpacing/>
        <w:jc w:val="both"/>
        <w:rPr>
          <w:rFonts w:ascii="Liberation Serif" w:hAnsi="Liberation Serif"/>
          <w:b/>
          <w:sz w:val="24"/>
          <w:szCs w:val="24"/>
        </w:rPr>
      </w:pPr>
    </w:p>
    <w:p w:rsidR="002D1CEC" w:rsidRDefault="002D1CEC" w:rsidP="002D1CEC">
      <w:pPr>
        <w:spacing w:after="0" w:line="240" w:lineRule="auto"/>
        <w:ind w:firstLine="708"/>
        <w:contextualSpacing/>
        <w:jc w:val="both"/>
        <w:rPr>
          <w:rFonts w:ascii="Liberation Serif" w:hAnsi="Liberation Serif"/>
          <w:sz w:val="24"/>
          <w:szCs w:val="24"/>
        </w:rPr>
      </w:pPr>
      <w:r>
        <w:rPr>
          <w:rFonts w:ascii="Liberation Serif" w:hAnsi="Liberation Serif"/>
          <w:sz w:val="24"/>
          <w:szCs w:val="24"/>
        </w:rPr>
        <w:t>В итоговой аттестации приняли участие 1133 учащихся ЦДТ</w:t>
      </w:r>
    </w:p>
    <w:p w:rsidR="002D1CEC" w:rsidRDefault="002D1CEC" w:rsidP="002D1CEC">
      <w:pPr>
        <w:spacing w:after="0" w:line="240" w:lineRule="auto"/>
        <w:ind w:firstLine="709"/>
        <w:contextualSpacing/>
        <w:jc w:val="both"/>
        <w:rPr>
          <w:rFonts w:ascii="Liberation Serif" w:hAnsi="Liberation Serif"/>
          <w:sz w:val="24"/>
          <w:szCs w:val="24"/>
        </w:rPr>
      </w:pPr>
      <w:r>
        <w:rPr>
          <w:rFonts w:ascii="Liberation Serif" w:hAnsi="Liberation Serif"/>
          <w:sz w:val="24"/>
          <w:szCs w:val="24"/>
        </w:rPr>
        <w:t>Итоговая аттестация проводилась в форме отчетных концертов, выставок, тестирований, итоговых занятий, предметных проб.</w:t>
      </w:r>
    </w:p>
    <w:p w:rsidR="002D1CEC" w:rsidRDefault="002D1CEC" w:rsidP="002D1CEC">
      <w:pPr>
        <w:spacing w:after="0" w:line="240" w:lineRule="auto"/>
        <w:ind w:firstLine="709"/>
        <w:contextualSpacing/>
        <w:jc w:val="both"/>
        <w:rPr>
          <w:rFonts w:ascii="Liberation Serif" w:hAnsi="Liberation Serif"/>
          <w:sz w:val="24"/>
          <w:szCs w:val="24"/>
        </w:rPr>
      </w:pPr>
      <w:r>
        <w:rPr>
          <w:rFonts w:ascii="Liberation Serif" w:hAnsi="Liberation Serif"/>
          <w:sz w:val="24"/>
          <w:szCs w:val="24"/>
        </w:rPr>
        <w:t xml:space="preserve">Критерия оценки были: высокий, средний, низкий уровень освоения дополнительных общеобразовательных программ. По результатам итоговой аттестации высокий уровень освоения дополнительных общеобразовательных программ имеют </w:t>
      </w:r>
      <w:r>
        <w:rPr>
          <w:rFonts w:ascii="Liberation Serif" w:hAnsi="Liberation Serif" w:cs="Times New Roman"/>
          <w:color w:val="000000"/>
          <w:sz w:val="24"/>
          <w:szCs w:val="24"/>
        </w:rPr>
        <w:t>575</w:t>
      </w:r>
      <w:r>
        <w:rPr>
          <w:rFonts w:ascii="Liberation Serif" w:hAnsi="Liberation Serif"/>
          <w:sz w:val="24"/>
          <w:szCs w:val="24"/>
        </w:rPr>
        <w:t xml:space="preserve"> учащийся, что составляет 50,7 % от общего числа аттестующих учащихся, средний уровень – </w:t>
      </w:r>
      <w:r>
        <w:rPr>
          <w:rFonts w:ascii="Liberation Serif" w:hAnsi="Liberation Serif" w:cs="Times New Roman"/>
          <w:color w:val="000000"/>
          <w:sz w:val="24"/>
          <w:szCs w:val="24"/>
        </w:rPr>
        <w:t>558</w:t>
      </w:r>
      <w:r>
        <w:rPr>
          <w:rFonts w:ascii="Liberation Serif" w:hAnsi="Liberation Serif"/>
          <w:sz w:val="24"/>
          <w:szCs w:val="24"/>
        </w:rPr>
        <w:t xml:space="preserve"> учащихся или 49,3 %.</w:t>
      </w:r>
    </w:p>
    <w:p w:rsidR="002D1CEC" w:rsidRDefault="002D1CEC" w:rsidP="002D1CEC">
      <w:pPr>
        <w:spacing w:after="0" w:line="240" w:lineRule="auto"/>
        <w:ind w:firstLine="708"/>
        <w:contextualSpacing/>
        <w:jc w:val="both"/>
        <w:rPr>
          <w:rFonts w:ascii="Liberation Serif" w:hAnsi="Liberation Serif"/>
          <w:b/>
          <w:sz w:val="24"/>
          <w:szCs w:val="24"/>
        </w:rPr>
      </w:pPr>
      <w:r>
        <w:rPr>
          <w:rFonts w:ascii="Liberation Serif" w:hAnsi="Liberation Serif"/>
          <w:b/>
          <w:sz w:val="24"/>
          <w:szCs w:val="24"/>
        </w:rPr>
        <w:t xml:space="preserve">Выводы. </w:t>
      </w:r>
    </w:p>
    <w:p w:rsidR="002D1CEC" w:rsidRDefault="002D1CEC" w:rsidP="002D1CEC">
      <w:pPr>
        <w:spacing w:after="0" w:line="240" w:lineRule="auto"/>
        <w:ind w:firstLine="708"/>
        <w:contextualSpacing/>
        <w:jc w:val="both"/>
        <w:rPr>
          <w:rFonts w:ascii="Liberation Serif" w:hAnsi="Liberation Serif"/>
          <w:sz w:val="24"/>
          <w:szCs w:val="24"/>
        </w:rPr>
      </w:pPr>
      <w:r>
        <w:rPr>
          <w:rFonts w:ascii="Liberation Serif" w:hAnsi="Liberation Serif"/>
          <w:sz w:val="24"/>
          <w:szCs w:val="24"/>
        </w:rPr>
        <w:t xml:space="preserve">Анализ полученных результатов позволяет сделать вывод, что у учащихся детских объединений ЦДТ по итогам учебного года: </w:t>
      </w:r>
    </w:p>
    <w:p w:rsidR="002D1CEC" w:rsidRDefault="002D1CEC" w:rsidP="002D1CEC">
      <w:pPr>
        <w:spacing w:after="0" w:line="240" w:lineRule="auto"/>
        <w:ind w:firstLine="708"/>
        <w:contextualSpacing/>
        <w:jc w:val="both"/>
        <w:rPr>
          <w:rFonts w:ascii="Liberation Serif" w:hAnsi="Liberation Serif"/>
          <w:sz w:val="24"/>
          <w:szCs w:val="24"/>
        </w:rPr>
      </w:pPr>
      <w:r>
        <w:rPr>
          <w:rFonts w:ascii="Liberation Serif" w:hAnsi="Liberation Serif"/>
          <w:sz w:val="24"/>
          <w:szCs w:val="24"/>
        </w:rPr>
        <w:t>- наблюдаются успехи в области освоения дополнительных общеобразовательных общеразвивающих программ: уровень усвоения практических знаний, умений и навыков соответствует программным требованиям, учащиеся свободно владеют специальным оборудованием, качественно выполняют практические задания. Учащиеся осознанно воспринимают теоретические знания, осмысленно оперируют специальной терминологией;</w:t>
      </w:r>
    </w:p>
    <w:p w:rsidR="002D1CEC" w:rsidRDefault="002D1CEC" w:rsidP="002D1CEC">
      <w:pPr>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общеобразовательные программы соответствуют возрастным и образовательным потребностям детей;</w:t>
      </w:r>
    </w:p>
    <w:p w:rsidR="002D1CEC" w:rsidRDefault="002D1CEC" w:rsidP="002D1CEC">
      <w:pPr>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большинство детей показали высокую результативность  в практической деятельности.</w:t>
      </w:r>
    </w:p>
    <w:p w:rsidR="002D1CEC" w:rsidRDefault="002D1CEC" w:rsidP="002D1CEC">
      <w:pPr>
        <w:spacing w:after="0" w:line="240" w:lineRule="auto"/>
        <w:ind w:firstLine="539"/>
        <w:contextualSpacing/>
        <w:jc w:val="both"/>
        <w:rPr>
          <w:rFonts w:ascii="Liberation Serif" w:hAnsi="Liberation Serif" w:cs="Times New Roman"/>
          <w:sz w:val="24"/>
          <w:szCs w:val="24"/>
        </w:rPr>
      </w:pPr>
      <w:r>
        <w:rPr>
          <w:rFonts w:ascii="Liberation Serif" w:hAnsi="Liberation Serif" w:cs="Times New Roman"/>
          <w:sz w:val="24"/>
          <w:szCs w:val="24"/>
        </w:rPr>
        <w:t xml:space="preserve">Рекомендовано: </w:t>
      </w:r>
    </w:p>
    <w:p w:rsidR="002D1CEC" w:rsidRDefault="002D1CEC" w:rsidP="002D1CEC">
      <w:pPr>
        <w:spacing w:after="0" w:line="240" w:lineRule="auto"/>
        <w:ind w:firstLine="708"/>
        <w:contextualSpacing/>
        <w:jc w:val="both"/>
        <w:rPr>
          <w:rFonts w:ascii="Liberation Serif" w:hAnsi="Liberation Serif" w:cs="Times New Roman"/>
          <w:color w:val="000000"/>
          <w:sz w:val="24"/>
          <w:szCs w:val="24"/>
        </w:rPr>
      </w:pPr>
      <w:r>
        <w:rPr>
          <w:rFonts w:ascii="Liberation Serif" w:hAnsi="Liberation Serif" w:cs="Times New Roman"/>
          <w:color w:val="000000"/>
          <w:sz w:val="24"/>
          <w:szCs w:val="24"/>
        </w:rPr>
        <w:t xml:space="preserve">Итоги промежуточной\итоговой диагностики необходимо проанализировать на заседаниях методических объединений отдела, продумать план, стратегию и обозначить перспективу развития учащихся на следующий учебный год. </w:t>
      </w:r>
    </w:p>
    <w:p w:rsidR="002D1CEC" w:rsidRDefault="002D1CEC" w:rsidP="002D1CEC">
      <w:pPr>
        <w:spacing w:after="0" w:line="240" w:lineRule="auto"/>
        <w:ind w:firstLine="708"/>
        <w:contextualSpacing/>
        <w:jc w:val="both"/>
        <w:rPr>
          <w:rFonts w:ascii="Liberation Serif" w:hAnsi="Liberation Serif"/>
          <w:sz w:val="24"/>
          <w:szCs w:val="24"/>
        </w:rPr>
      </w:pPr>
      <w:r>
        <w:rPr>
          <w:rFonts w:ascii="Liberation Serif" w:hAnsi="Liberation Serif"/>
          <w:sz w:val="24"/>
          <w:szCs w:val="24"/>
        </w:rPr>
        <w:lastRenderedPageBreak/>
        <w:t>Проводить работу по сохранению контингента не только в течение учебного года, но и в течение срока реализации дополнительной общеобразовательной общеразвивающей программы.</w:t>
      </w:r>
    </w:p>
    <w:p w:rsidR="002D1CEC" w:rsidRDefault="002D1CEC" w:rsidP="002D1CEC">
      <w:pPr>
        <w:spacing w:after="0" w:line="240" w:lineRule="auto"/>
        <w:ind w:firstLine="539"/>
        <w:contextualSpacing/>
        <w:jc w:val="both"/>
        <w:rPr>
          <w:rFonts w:ascii="Liberation Serif" w:hAnsi="Liberation Serif" w:cs="Times New Roman"/>
          <w:sz w:val="24"/>
          <w:szCs w:val="24"/>
        </w:rPr>
      </w:pPr>
      <w:r>
        <w:rPr>
          <w:rFonts w:ascii="Liberation Serif" w:hAnsi="Liberation Serif" w:cs="Times New Roman"/>
          <w:sz w:val="24"/>
          <w:szCs w:val="24"/>
        </w:rPr>
        <w:t>Рекомендовать педагогам дополнительного образования, показавшим низкий уровень качества обученности по итогам промежуточной аттестации, в начале будущего учебного года организовать повторение материала с учетом наиболее типичных ошибок, выявленных на промежуточной аттестации.</w:t>
      </w:r>
    </w:p>
    <w:p w:rsidR="002D1CEC" w:rsidRDefault="002D1CEC" w:rsidP="002D1CEC">
      <w:pPr>
        <w:spacing w:after="0" w:line="240" w:lineRule="auto"/>
        <w:ind w:firstLine="539"/>
        <w:jc w:val="center"/>
      </w:pPr>
    </w:p>
    <w:p w:rsidR="002D1CEC" w:rsidRDefault="002D1CEC" w:rsidP="002D1CEC">
      <w:pPr>
        <w:spacing w:after="0" w:line="240" w:lineRule="auto"/>
        <w:ind w:firstLine="539"/>
        <w:jc w:val="center"/>
        <w:rPr>
          <w:rFonts w:ascii="Times New Roman" w:hAnsi="Times New Roman" w:cs="Times New Roman"/>
          <w:b/>
          <w:bCs/>
          <w:sz w:val="28"/>
          <w:szCs w:val="28"/>
        </w:rPr>
      </w:pPr>
      <w:r>
        <w:rPr>
          <w:rFonts w:ascii="Times New Roman" w:hAnsi="Times New Roman" w:cs="Times New Roman"/>
          <w:b/>
          <w:bCs/>
          <w:sz w:val="28"/>
          <w:szCs w:val="28"/>
        </w:rPr>
        <w:t>Заключение</w:t>
      </w:r>
    </w:p>
    <w:p w:rsidR="002D1CEC" w:rsidRDefault="002D1CEC" w:rsidP="002D1CEC">
      <w:pPr>
        <w:spacing w:after="0" w:line="240" w:lineRule="auto"/>
        <w:ind w:firstLine="539"/>
        <w:jc w:val="center"/>
        <w:rPr>
          <w:rFonts w:ascii="Times New Roman" w:hAnsi="Times New Roman" w:cs="Times New Roman"/>
          <w:b/>
          <w:bCs/>
          <w:sz w:val="28"/>
          <w:szCs w:val="28"/>
        </w:rPr>
      </w:pPr>
    </w:p>
    <w:p w:rsidR="002D1CEC" w:rsidRDefault="002D1CEC" w:rsidP="002D1CEC">
      <w:pPr>
        <w:spacing w:after="0" w:line="240" w:lineRule="auto"/>
        <w:ind w:firstLine="539"/>
        <w:jc w:val="both"/>
        <w:rPr>
          <w:rFonts w:ascii="Times New Roman" w:hAnsi="Times New Roman"/>
          <w:b/>
          <w:bCs/>
          <w:sz w:val="24"/>
          <w:szCs w:val="24"/>
        </w:rPr>
      </w:pPr>
      <w:r>
        <w:rPr>
          <w:rFonts w:ascii="Times New Roman" w:hAnsi="Times New Roman"/>
          <w:sz w:val="24"/>
          <w:szCs w:val="24"/>
        </w:rPr>
        <w:t xml:space="preserve">Проведенный анализ  работы МАУДО ЦДТ Промышленного района за 2016-2017 год выявил наиболее значимые </w:t>
      </w:r>
      <w:r>
        <w:rPr>
          <w:rFonts w:ascii="Times New Roman" w:hAnsi="Times New Roman"/>
          <w:b/>
          <w:bCs/>
          <w:sz w:val="24"/>
          <w:szCs w:val="24"/>
        </w:rPr>
        <w:t>проблемы в деятельности:</w:t>
      </w:r>
    </w:p>
    <w:p w:rsidR="002D1CEC" w:rsidRDefault="002D1CEC" w:rsidP="002D1CEC">
      <w:pPr>
        <w:spacing w:after="0" w:line="240" w:lineRule="auto"/>
        <w:ind w:firstLine="539"/>
        <w:jc w:val="both"/>
      </w:pPr>
    </w:p>
    <w:p w:rsidR="002D1CEC" w:rsidRDefault="002D1CEC" w:rsidP="002D1CEC">
      <w:pPr>
        <w:spacing w:after="0" w:line="240" w:lineRule="auto"/>
        <w:ind w:firstLine="539"/>
        <w:jc w:val="both"/>
        <w:rPr>
          <w:rFonts w:ascii="Times New Roman" w:hAnsi="Times New Roman"/>
          <w:b/>
          <w:sz w:val="24"/>
          <w:szCs w:val="24"/>
        </w:rPr>
      </w:pPr>
      <w:r>
        <w:rPr>
          <w:rFonts w:ascii="Times New Roman" w:hAnsi="Times New Roman"/>
          <w:b/>
          <w:sz w:val="24"/>
          <w:szCs w:val="24"/>
        </w:rPr>
        <w:t>В области реализации образовательных услуг:</w:t>
      </w:r>
    </w:p>
    <w:p w:rsidR="002D1CEC" w:rsidRDefault="002D1CEC" w:rsidP="002D1CEC">
      <w:pPr>
        <w:tabs>
          <w:tab w:val="left" w:pos="36"/>
          <w:tab w:val="left" w:pos="403"/>
        </w:tabs>
        <w:spacing w:after="0" w:line="240" w:lineRule="auto"/>
        <w:ind w:firstLine="539"/>
        <w:jc w:val="both"/>
        <w:rPr>
          <w:rFonts w:ascii="Times New Roman" w:hAnsi="Times New Roman"/>
          <w:sz w:val="24"/>
          <w:szCs w:val="24"/>
        </w:rPr>
      </w:pPr>
      <w:r>
        <w:rPr>
          <w:rFonts w:ascii="Times New Roman" w:hAnsi="Times New Roman"/>
          <w:sz w:val="24"/>
          <w:szCs w:val="24"/>
        </w:rPr>
        <w:t>1. Низкий уровень представленности образовательных услуг по  направлениям (физкультурно-спортивному, туристско-краеведческому) и уровню реализации общеобразовательных программ (основной и средний).</w:t>
      </w:r>
    </w:p>
    <w:p w:rsidR="002D1CEC" w:rsidRDefault="002D1CEC" w:rsidP="002D1CEC">
      <w:pPr>
        <w:tabs>
          <w:tab w:val="left" w:pos="36"/>
          <w:tab w:val="left" w:pos="403"/>
        </w:tabs>
        <w:spacing w:after="0" w:line="240" w:lineRule="auto"/>
        <w:ind w:firstLine="539"/>
        <w:jc w:val="both"/>
        <w:rPr>
          <w:rFonts w:ascii="Times New Roman" w:hAnsi="Times New Roman"/>
          <w:sz w:val="24"/>
          <w:szCs w:val="24"/>
        </w:rPr>
      </w:pPr>
      <w:r>
        <w:rPr>
          <w:rFonts w:ascii="Times New Roman" w:hAnsi="Times New Roman"/>
          <w:sz w:val="24"/>
          <w:szCs w:val="24"/>
        </w:rPr>
        <w:t>2. Недостаточный уровень проведения рекламной кампании по набору детей в детские объединения.</w:t>
      </w:r>
    </w:p>
    <w:p w:rsidR="002D1CEC" w:rsidRDefault="002D1CEC" w:rsidP="002D1CEC">
      <w:pPr>
        <w:tabs>
          <w:tab w:val="left" w:pos="403"/>
          <w:tab w:val="left" w:pos="567"/>
          <w:tab w:val="left" w:pos="709"/>
        </w:tabs>
        <w:spacing w:after="0" w:line="240" w:lineRule="auto"/>
        <w:ind w:firstLine="539"/>
        <w:jc w:val="both"/>
        <w:rPr>
          <w:rFonts w:ascii="Times New Roman" w:hAnsi="Times New Roman"/>
          <w:sz w:val="24"/>
          <w:szCs w:val="24"/>
        </w:rPr>
      </w:pPr>
      <w:r>
        <w:rPr>
          <w:rFonts w:ascii="Times New Roman" w:hAnsi="Times New Roman"/>
          <w:sz w:val="24"/>
          <w:szCs w:val="24"/>
        </w:rPr>
        <w:t>3. Низкий уровень представленности общеобразовательных программ для детей с проблемами в развитии и поведении, с ограничениями в здоровье, для одаренных детей.</w:t>
      </w:r>
    </w:p>
    <w:p w:rsidR="002D1CEC" w:rsidRDefault="002D1CEC" w:rsidP="002D1CEC">
      <w:pPr>
        <w:pStyle w:val="1a"/>
        <w:ind w:left="0" w:firstLine="539"/>
        <w:jc w:val="both"/>
        <w:rPr>
          <w:rFonts w:ascii="Times New Roman" w:hAnsi="Times New Roman"/>
          <w:b/>
          <w:lang w:val="ru-RU"/>
        </w:rPr>
      </w:pPr>
      <w:r>
        <w:rPr>
          <w:rFonts w:ascii="Times New Roman" w:hAnsi="Times New Roman"/>
          <w:b/>
          <w:lang w:val="ru-RU"/>
        </w:rPr>
        <w:t>В области  развития воспитательной системы:</w:t>
      </w:r>
    </w:p>
    <w:p w:rsidR="002D1CEC" w:rsidRDefault="002D1CEC" w:rsidP="002D1CEC">
      <w:pPr>
        <w:pStyle w:val="1a"/>
        <w:tabs>
          <w:tab w:val="left" w:pos="-106"/>
        </w:tabs>
        <w:ind w:left="0" w:firstLine="539"/>
        <w:jc w:val="both"/>
        <w:rPr>
          <w:rFonts w:ascii="Times New Roman" w:hAnsi="Times New Roman"/>
          <w:lang w:val="ru-RU"/>
        </w:rPr>
      </w:pPr>
      <w:r>
        <w:rPr>
          <w:rFonts w:ascii="Times New Roman" w:hAnsi="Times New Roman"/>
          <w:lang w:val="ru-RU"/>
        </w:rPr>
        <w:t>1. Необходимость улучшения качества концертных номеров на мероприятиях различного уровня.</w:t>
      </w:r>
    </w:p>
    <w:p w:rsidR="002D1CEC" w:rsidRDefault="002D1CEC" w:rsidP="002D1CEC">
      <w:pPr>
        <w:pStyle w:val="1a"/>
        <w:tabs>
          <w:tab w:val="left" w:pos="-106"/>
        </w:tabs>
        <w:ind w:left="0" w:firstLine="539"/>
        <w:jc w:val="both"/>
        <w:rPr>
          <w:rFonts w:ascii="Times New Roman" w:hAnsi="Times New Roman"/>
          <w:lang w:val="ru-RU"/>
        </w:rPr>
      </w:pPr>
      <w:r>
        <w:rPr>
          <w:rFonts w:ascii="Times New Roman" w:hAnsi="Times New Roman"/>
          <w:lang w:val="ru-RU"/>
        </w:rPr>
        <w:t>2. Снижение уровня представленности воспитательных мероприятий для старшеклассников.</w:t>
      </w:r>
    </w:p>
    <w:p w:rsidR="002D1CEC" w:rsidRDefault="002D1CEC" w:rsidP="002D1CEC">
      <w:pPr>
        <w:pStyle w:val="1a"/>
        <w:tabs>
          <w:tab w:val="left" w:pos="-106"/>
        </w:tabs>
        <w:ind w:left="0" w:firstLine="539"/>
        <w:jc w:val="both"/>
        <w:rPr>
          <w:rFonts w:ascii="Times New Roman" w:hAnsi="Times New Roman"/>
          <w:lang w:val="ru-RU"/>
        </w:rPr>
      </w:pPr>
      <w:r>
        <w:rPr>
          <w:rFonts w:ascii="Times New Roman" w:hAnsi="Times New Roman"/>
          <w:lang w:val="ru-RU"/>
        </w:rPr>
        <w:t>3. Недостаточная активность педагогов в проведении мониторинга развития детского коллектива.</w:t>
      </w:r>
    </w:p>
    <w:p w:rsidR="002D1CEC" w:rsidRDefault="002D1CEC" w:rsidP="002D1CEC">
      <w:pPr>
        <w:spacing w:after="0" w:line="240" w:lineRule="auto"/>
        <w:ind w:firstLine="539"/>
        <w:jc w:val="both"/>
        <w:rPr>
          <w:rFonts w:ascii="Times New Roman" w:hAnsi="Times New Roman"/>
          <w:b/>
          <w:sz w:val="24"/>
          <w:szCs w:val="24"/>
        </w:rPr>
      </w:pPr>
      <w:r>
        <w:rPr>
          <w:rFonts w:ascii="Times New Roman" w:hAnsi="Times New Roman"/>
          <w:b/>
          <w:sz w:val="24"/>
          <w:szCs w:val="24"/>
        </w:rPr>
        <w:t>В области работы с педагогическими кадрами:</w:t>
      </w:r>
    </w:p>
    <w:p w:rsidR="002D1CEC" w:rsidRDefault="002D1CEC" w:rsidP="002D1CEC">
      <w:pPr>
        <w:tabs>
          <w:tab w:val="left" w:pos="-248"/>
          <w:tab w:val="left" w:pos="0"/>
        </w:tabs>
        <w:spacing w:after="0" w:line="240" w:lineRule="auto"/>
        <w:ind w:firstLine="539"/>
        <w:jc w:val="both"/>
        <w:rPr>
          <w:rFonts w:ascii="Times New Roman" w:hAnsi="Times New Roman"/>
          <w:sz w:val="24"/>
          <w:szCs w:val="24"/>
        </w:rPr>
      </w:pPr>
      <w:r>
        <w:rPr>
          <w:rFonts w:ascii="Times New Roman" w:hAnsi="Times New Roman"/>
          <w:sz w:val="24"/>
          <w:szCs w:val="24"/>
        </w:rPr>
        <w:t>1. Низкий уровень укомплектованности педагогическими кадрами  по отдельным направлениям деятельности (туризм и краеведение, спорт, информатика, компьютерные технологии).</w:t>
      </w:r>
    </w:p>
    <w:p w:rsidR="002D1CEC" w:rsidRDefault="002D1CEC" w:rsidP="002D1CEC">
      <w:pPr>
        <w:tabs>
          <w:tab w:val="left" w:pos="-248"/>
          <w:tab w:val="left" w:pos="0"/>
        </w:tabs>
        <w:spacing w:after="0" w:line="240" w:lineRule="auto"/>
        <w:ind w:firstLine="539"/>
        <w:jc w:val="both"/>
        <w:rPr>
          <w:rFonts w:ascii="Times New Roman" w:hAnsi="Times New Roman"/>
          <w:sz w:val="24"/>
          <w:szCs w:val="24"/>
        </w:rPr>
      </w:pPr>
      <w:r>
        <w:rPr>
          <w:rFonts w:ascii="Times New Roman" w:hAnsi="Times New Roman"/>
          <w:sz w:val="24"/>
          <w:szCs w:val="24"/>
        </w:rPr>
        <w:t>2. Невысок процент количества молодых специалистов.</w:t>
      </w:r>
    </w:p>
    <w:p w:rsidR="002D1CEC" w:rsidRDefault="002D1CEC" w:rsidP="002D1CEC">
      <w:pPr>
        <w:tabs>
          <w:tab w:val="left" w:pos="-248"/>
          <w:tab w:val="left" w:pos="0"/>
        </w:tabs>
        <w:spacing w:after="0" w:line="240" w:lineRule="auto"/>
        <w:ind w:firstLine="539"/>
        <w:jc w:val="both"/>
        <w:rPr>
          <w:rFonts w:ascii="Times New Roman" w:hAnsi="Times New Roman"/>
          <w:sz w:val="24"/>
          <w:szCs w:val="24"/>
        </w:rPr>
      </w:pPr>
      <w:r>
        <w:rPr>
          <w:rFonts w:ascii="Times New Roman" w:hAnsi="Times New Roman"/>
          <w:sz w:val="24"/>
          <w:szCs w:val="24"/>
        </w:rPr>
        <w:t>3.  Недостаточный уровень представленности публикаций в периодической печати по вопросам дополнительного образования.</w:t>
      </w:r>
    </w:p>
    <w:p w:rsidR="002D1CEC" w:rsidRDefault="002D1CEC" w:rsidP="002D1CEC">
      <w:pPr>
        <w:tabs>
          <w:tab w:val="left" w:pos="0"/>
        </w:tabs>
        <w:spacing w:after="0" w:line="240" w:lineRule="auto"/>
        <w:ind w:firstLine="539"/>
        <w:jc w:val="both"/>
        <w:rPr>
          <w:rFonts w:ascii="Times New Roman" w:hAnsi="Times New Roman"/>
          <w:b/>
          <w:sz w:val="24"/>
          <w:szCs w:val="24"/>
        </w:rPr>
      </w:pPr>
      <w:r>
        <w:rPr>
          <w:rFonts w:ascii="Times New Roman" w:hAnsi="Times New Roman"/>
          <w:b/>
          <w:sz w:val="24"/>
          <w:szCs w:val="24"/>
        </w:rPr>
        <w:t>В области развития профессиональной компетентности педагогов:</w:t>
      </w:r>
    </w:p>
    <w:p w:rsidR="002D1CEC" w:rsidRDefault="002D1CEC" w:rsidP="002D1CEC">
      <w:pPr>
        <w:tabs>
          <w:tab w:val="left" w:pos="461"/>
        </w:tabs>
        <w:spacing w:after="0" w:line="240" w:lineRule="auto"/>
        <w:ind w:firstLine="539"/>
        <w:jc w:val="both"/>
        <w:rPr>
          <w:rFonts w:ascii="Times New Roman" w:hAnsi="Times New Roman"/>
          <w:sz w:val="24"/>
          <w:szCs w:val="24"/>
        </w:rPr>
      </w:pPr>
      <w:r>
        <w:rPr>
          <w:rFonts w:ascii="Times New Roman" w:hAnsi="Times New Roman"/>
          <w:sz w:val="24"/>
          <w:szCs w:val="24"/>
        </w:rPr>
        <w:t>1. Недостаточный уровень профессиональной компетентности педагогов в вопросах организации инновационной  и проектной деятельности.</w:t>
      </w:r>
    </w:p>
    <w:p w:rsidR="002D1CEC" w:rsidRDefault="002D1CEC" w:rsidP="002D1CEC">
      <w:pPr>
        <w:tabs>
          <w:tab w:val="left" w:pos="461"/>
        </w:tabs>
        <w:spacing w:after="0" w:line="240" w:lineRule="auto"/>
        <w:ind w:firstLine="539"/>
        <w:jc w:val="both"/>
        <w:rPr>
          <w:rFonts w:ascii="Times New Roman" w:hAnsi="Times New Roman"/>
          <w:sz w:val="24"/>
          <w:szCs w:val="24"/>
        </w:rPr>
      </w:pPr>
      <w:r>
        <w:rPr>
          <w:rFonts w:ascii="Times New Roman" w:hAnsi="Times New Roman"/>
          <w:sz w:val="24"/>
          <w:szCs w:val="24"/>
        </w:rPr>
        <w:t>2. Недостаточный уровень работы по оформлению и пополнению дидактического и методического материала по своим направлениям деятельности.</w:t>
      </w:r>
    </w:p>
    <w:p w:rsidR="002D1CEC" w:rsidRDefault="002D1CEC" w:rsidP="002D1CEC">
      <w:pPr>
        <w:tabs>
          <w:tab w:val="left" w:pos="461"/>
        </w:tabs>
        <w:spacing w:after="0" w:line="240" w:lineRule="auto"/>
        <w:ind w:firstLine="539"/>
        <w:jc w:val="both"/>
        <w:rPr>
          <w:rFonts w:ascii="Times New Roman" w:hAnsi="Times New Roman"/>
          <w:sz w:val="24"/>
          <w:szCs w:val="24"/>
        </w:rPr>
      </w:pPr>
      <w:r>
        <w:rPr>
          <w:rFonts w:ascii="Times New Roman" w:hAnsi="Times New Roman"/>
          <w:sz w:val="24"/>
          <w:szCs w:val="24"/>
        </w:rPr>
        <w:t>2. Необходимость модернизации и развития сайта учреждения (подготовка презентационных материалов, дистанционных образовательных ресурсов).</w:t>
      </w:r>
    </w:p>
    <w:p w:rsidR="002D1CEC" w:rsidRDefault="002D1CEC" w:rsidP="002D1CEC">
      <w:pPr>
        <w:spacing w:after="0" w:line="240" w:lineRule="auto"/>
        <w:ind w:firstLine="539"/>
        <w:jc w:val="both"/>
        <w:rPr>
          <w:rFonts w:ascii="Times New Roman" w:hAnsi="Times New Roman"/>
          <w:b/>
          <w:sz w:val="24"/>
          <w:szCs w:val="24"/>
        </w:rPr>
      </w:pPr>
      <w:r>
        <w:rPr>
          <w:rFonts w:ascii="Times New Roman" w:hAnsi="Times New Roman"/>
          <w:b/>
          <w:sz w:val="24"/>
          <w:szCs w:val="24"/>
        </w:rPr>
        <w:t>В области управления ОУ:</w:t>
      </w:r>
    </w:p>
    <w:p w:rsidR="002D1CEC" w:rsidRDefault="002D1CEC" w:rsidP="002D1CEC">
      <w:pPr>
        <w:spacing w:after="0" w:line="240" w:lineRule="auto"/>
        <w:ind w:firstLine="539"/>
        <w:jc w:val="both"/>
        <w:rPr>
          <w:rFonts w:ascii="Times New Roman" w:hAnsi="Times New Roman"/>
          <w:sz w:val="24"/>
          <w:szCs w:val="24"/>
        </w:rPr>
      </w:pPr>
      <w:r>
        <w:rPr>
          <w:rFonts w:ascii="Times New Roman" w:hAnsi="Times New Roman"/>
          <w:sz w:val="24"/>
          <w:szCs w:val="24"/>
        </w:rPr>
        <w:t xml:space="preserve">1. </w:t>
      </w:r>
      <w:bookmarkStart w:id="9" w:name="__DdeLink__3783_569673986"/>
      <w:r>
        <w:rPr>
          <w:rFonts w:ascii="Times New Roman" w:hAnsi="Times New Roman"/>
          <w:sz w:val="24"/>
          <w:szCs w:val="24"/>
        </w:rPr>
        <w:t>Недостаточный уровень</w:t>
      </w:r>
      <w:bookmarkEnd w:id="9"/>
      <w:r>
        <w:rPr>
          <w:rFonts w:ascii="Times New Roman" w:hAnsi="Times New Roman"/>
          <w:sz w:val="24"/>
          <w:szCs w:val="24"/>
        </w:rPr>
        <w:t xml:space="preserve"> реализации  контрольно-прогностической функции управленческой структуры.</w:t>
      </w:r>
    </w:p>
    <w:p w:rsidR="002D1CEC" w:rsidRDefault="002D1CEC" w:rsidP="002D1CEC">
      <w:pPr>
        <w:tabs>
          <w:tab w:val="left" w:pos="0"/>
        </w:tabs>
        <w:spacing w:after="0" w:line="240" w:lineRule="auto"/>
        <w:ind w:firstLine="539"/>
        <w:jc w:val="both"/>
        <w:rPr>
          <w:rFonts w:ascii="Times New Roman" w:hAnsi="Times New Roman"/>
          <w:sz w:val="24"/>
          <w:szCs w:val="24"/>
        </w:rPr>
      </w:pPr>
      <w:r>
        <w:rPr>
          <w:rFonts w:ascii="Times New Roman" w:hAnsi="Times New Roman"/>
          <w:sz w:val="24"/>
          <w:szCs w:val="24"/>
        </w:rPr>
        <w:t>2. Необходимость дальнейшей модернизации нормативной документации ЦДТ локального уровня.</w:t>
      </w:r>
    </w:p>
    <w:p w:rsidR="002D1CEC" w:rsidRDefault="002D1CEC" w:rsidP="002D1CEC">
      <w:pPr>
        <w:pStyle w:val="1a"/>
        <w:ind w:left="0" w:firstLine="539"/>
        <w:jc w:val="both"/>
        <w:rPr>
          <w:rFonts w:ascii="Times New Roman" w:hAnsi="Times New Roman"/>
          <w:b/>
          <w:lang w:val="ru-RU"/>
        </w:rPr>
      </w:pPr>
      <w:r>
        <w:rPr>
          <w:rFonts w:ascii="Times New Roman" w:hAnsi="Times New Roman"/>
          <w:b/>
          <w:lang w:val="ru-RU"/>
        </w:rPr>
        <w:t>В области развития материально-технической базы:</w:t>
      </w:r>
    </w:p>
    <w:p w:rsidR="002D1CEC" w:rsidRDefault="002D1CEC" w:rsidP="002D1CEC">
      <w:pPr>
        <w:tabs>
          <w:tab w:val="left" w:pos="0"/>
          <w:tab w:val="left" w:pos="453"/>
        </w:tabs>
        <w:spacing w:after="0" w:line="240" w:lineRule="auto"/>
        <w:ind w:firstLine="539"/>
        <w:jc w:val="both"/>
        <w:rPr>
          <w:rFonts w:ascii="Times New Roman" w:hAnsi="Times New Roman"/>
          <w:sz w:val="24"/>
          <w:szCs w:val="24"/>
        </w:rPr>
      </w:pPr>
      <w:r>
        <w:rPr>
          <w:rFonts w:ascii="Times New Roman" w:hAnsi="Times New Roman"/>
          <w:sz w:val="24"/>
          <w:szCs w:val="24"/>
        </w:rPr>
        <w:t>1. Недостаточная материально-техническая база для внедрения инноваций (отсутствие интерактивного и мультимедийного оборудования и др.).</w:t>
      </w:r>
    </w:p>
    <w:p w:rsidR="002D1CEC" w:rsidRDefault="002D1CEC" w:rsidP="002D1CEC">
      <w:pPr>
        <w:pStyle w:val="1a"/>
        <w:tabs>
          <w:tab w:val="left" w:pos="453"/>
        </w:tabs>
        <w:ind w:left="0" w:firstLine="539"/>
        <w:jc w:val="both"/>
        <w:rPr>
          <w:rFonts w:ascii="Times New Roman" w:hAnsi="Times New Roman"/>
          <w:lang w:val="ru-RU"/>
        </w:rPr>
      </w:pPr>
      <w:r>
        <w:rPr>
          <w:rFonts w:ascii="Times New Roman" w:hAnsi="Times New Roman"/>
          <w:lang w:val="ru-RU"/>
        </w:rPr>
        <w:t>2.  Недостаточный уровень компьютеризации структурных подразделений ЦДТ.</w:t>
      </w:r>
    </w:p>
    <w:p w:rsidR="002D1CEC" w:rsidRDefault="002D1CEC" w:rsidP="002D1CEC">
      <w:pPr>
        <w:pStyle w:val="1a"/>
        <w:tabs>
          <w:tab w:val="left" w:pos="453"/>
          <w:tab w:val="left" w:pos="709"/>
        </w:tabs>
        <w:ind w:left="0" w:firstLine="539"/>
        <w:jc w:val="both"/>
        <w:rPr>
          <w:rFonts w:ascii="Times New Roman" w:hAnsi="Times New Roman"/>
          <w:lang w:val="ru-RU"/>
        </w:rPr>
      </w:pPr>
      <w:r>
        <w:rPr>
          <w:rFonts w:ascii="Times New Roman" w:hAnsi="Times New Roman"/>
          <w:lang w:val="ru-RU"/>
        </w:rPr>
        <w:t>3.  Необходимость  приобретения современных учебных пособий и оборудования.</w:t>
      </w:r>
    </w:p>
    <w:p w:rsidR="002D1CEC" w:rsidRDefault="002D1CEC" w:rsidP="002D1CEC">
      <w:pPr>
        <w:spacing w:after="0" w:line="240" w:lineRule="auto"/>
        <w:ind w:firstLine="539"/>
        <w:jc w:val="center"/>
        <w:rPr>
          <w:rFonts w:ascii="Times New Roman" w:hAnsi="Times New Roman" w:cs="Times New Roman"/>
          <w:b/>
          <w:bCs/>
          <w:sz w:val="28"/>
          <w:szCs w:val="28"/>
        </w:rPr>
      </w:pPr>
    </w:p>
    <w:p w:rsidR="002D1CEC" w:rsidRDefault="002D1CEC" w:rsidP="002D1CEC">
      <w:pPr>
        <w:spacing w:after="0" w:line="240" w:lineRule="auto"/>
        <w:ind w:firstLine="539"/>
        <w:jc w:val="center"/>
      </w:pPr>
    </w:p>
    <w:p w:rsidR="002D1CEC" w:rsidRDefault="002D1CEC" w:rsidP="002D1CEC">
      <w:pPr>
        <w:spacing w:after="0" w:line="240" w:lineRule="auto"/>
        <w:ind w:firstLine="539"/>
        <w:jc w:val="center"/>
        <w:rPr>
          <w:rFonts w:ascii="Times New Roman" w:hAnsi="Times New Roman" w:cs="Times New Roman"/>
          <w:b/>
          <w:bCs/>
          <w:sz w:val="28"/>
          <w:szCs w:val="28"/>
        </w:rPr>
      </w:pPr>
      <w:r>
        <w:rPr>
          <w:rFonts w:ascii="Times New Roman" w:hAnsi="Times New Roman" w:cs="Times New Roman"/>
          <w:b/>
          <w:bCs/>
          <w:sz w:val="28"/>
          <w:szCs w:val="28"/>
        </w:rPr>
        <w:lastRenderedPageBreak/>
        <w:t>Задачи на новый учебный год</w:t>
      </w:r>
    </w:p>
    <w:p w:rsidR="002D1CEC" w:rsidRDefault="002D1CEC" w:rsidP="002D1CEC">
      <w:pPr>
        <w:spacing w:after="0" w:line="240" w:lineRule="auto"/>
        <w:ind w:firstLine="539"/>
        <w:jc w:val="center"/>
        <w:rPr>
          <w:rFonts w:ascii="Times New Roman" w:hAnsi="Times New Roman" w:cs="Times New Roman"/>
          <w:b/>
          <w:bCs/>
          <w:sz w:val="24"/>
          <w:szCs w:val="24"/>
        </w:rPr>
      </w:pPr>
    </w:p>
    <w:p w:rsidR="002D1CEC" w:rsidRDefault="002D1CEC" w:rsidP="002D1CEC">
      <w:pPr>
        <w:spacing w:after="0" w:line="240" w:lineRule="auto"/>
        <w:ind w:firstLine="539"/>
        <w:jc w:val="center"/>
        <w:rPr>
          <w:rFonts w:ascii="Times New Roman" w:hAnsi="Times New Roman" w:cs="Times New Roman"/>
          <w:b/>
          <w:bCs/>
          <w:sz w:val="24"/>
          <w:szCs w:val="24"/>
        </w:rPr>
      </w:pPr>
    </w:p>
    <w:p w:rsidR="002D1CEC" w:rsidRDefault="002D1CEC" w:rsidP="002D1CEC">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1. Обеспечение общедоступности, расширение вариативности и повышение качества дополнительного образования. </w:t>
      </w:r>
    </w:p>
    <w:p w:rsidR="002D1CEC" w:rsidRDefault="002D1CEC" w:rsidP="002D1CEC">
      <w:pPr>
        <w:spacing w:after="0" w:line="240" w:lineRule="auto"/>
        <w:ind w:firstLine="539"/>
        <w:jc w:val="both"/>
        <w:rPr>
          <w:rFonts w:ascii="Times New Roman" w:hAnsi="Times New Roman"/>
          <w:sz w:val="24"/>
          <w:szCs w:val="24"/>
        </w:rPr>
      </w:pPr>
      <w:r>
        <w:rPr>
          <w:rFonts w:ascii="Times New Roman" w:hAnsi="Times New Roman" w:cs="Times New Roman"/>
          <w:sz w:val="24"/>
          <w:szCs w:val="24"/>
        </w:rPr>
        <w:t>2. Обеспечение материально-технических,</w:t>
      </w:r>
      <w:r>
        <w:rPr>
          <w:rFonts w:ascii="Times New Roman" w:hAnsi="Times New Roman"/>
          <w:sz w:val="24"/>
          <w:szCs w:val="24"/>
        </w:rPr>
        <w:t xml:space="preserve"> организационно-методических, управленческих, кадровых, нормативно-правовых условий сохранения и развития учреждения.</w:t>
      </w:r>
    </w:p>
    <w:p w:rsidR="002D1CEC" w:rsidRDefault="002D1CEC" w:rsidP="002D1CEC">
      <w:pPr>
        <w:spacing w:after="0" w:line="240" w:lineRule="auto"/>
        <w:ind w:firstLine="539"/>
        <w:jc w:val="both"/>
        <w:rPr>
          <w:rFonts w:ascii="Times New Roman" w:hAnsi="Times New Roman"/>
          <w:sz w:val="24"/>
          <w:szCs w:val="24"/>
        </w:rPr>
      </w:pPr>
      <w:r>
        <w:rPr>
          <w:rFonts w:ascii="Times New Roman" w:hAnsi="Times New Roman"/>
          <w:sz w:val="24"/>
          <w:szCs w:val="24"/>
        </w:rPr>
        <w:t>3. Расширение информационной открытости учреждения.</w:t>
      </w:r>
    </w:p>
    <w:p w:rsidR="002D1CEC" w:rsidRDefault="002D1CEC" w:rsidP="002D1CEC">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4. Повышение уровня профессиональной компетентности педагогических работников</w:t>
      </w:r>
      <w:r>
        <w:rPr>
          <w:rFonts w:ascii="Times New Roman" w:hAnsi="Times New Roman"/>
          <w:sz w:val="24"/>
          <w:szCs w:val="24"/>
        </w:rPr>
        <w:t xml:space="preserve"> </w:t>
      </w:r>
      <w:r>
        <w:rPr>
          <w:rFonts w:ascii="Times New Roman" w:hAnsi="Times New Roman" w:cs="Times New Roman"/>
          <w:sz w:val="24"/>
          <w:szCs w:val="24"/>
        </w:rPr>
        <w:t>через активизацию внутренних и внешних ресурсов.</w:t>
      </w:r>
    </w:p>
    <w:p w:rsidR="002D1CEC" w:rsidRDefault="002D1CEC" w:rsidP="002D1CEC">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5 Усиление воспитательной роли организационно-массовых мероприятий в отделах Центра.</w:t>
      </w:r>
    </w:p>
    <w:p w:rsidR="002D1CEC" w:rsidRDefault="002D1CEC" w:rsidP="002D1CEC">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6. Создание необходимых условий для развития и воспитания детей всех категорий.</w:t>
      </w:r>
    </w:p>
    <w:p w:rsidR="002D1CEC" w:rsidRDefault="002D1CEC" w:rsidP="002D1CEC">
      <w:pPr>
        <w:jc w:val="right"/>
      </w:pPr>
    </w:p>
    <w:p w:rsidR="002D1CEC" w:rsidRDefault="002D1CEC" w:rsidP="002D1CEC">
      <w:pPr>
        <w:jc w:val="right"/>
      </w:pPr>
    </w:p>
    <w:p w:rsidR="002D1CEC" w:rsidRDefault="002D1CEC" w:rsidP="002D1CEC">
      <w:pPr>
        <w:jc w:val="right"/>
      </w:pPr>
    </w:p>
    <w:p w:rsidR="003614A2" w:rsidRDefault="003614A2"/>
    <w:sectPr w:rsidR="003614A2" w:rsidSect="003614A2">
      <w:type w:val="continuous"/>
      <w:pgSz w:w="11906" w:h="16838"/>
      <w:pgMar w:top="851" w:right="1046" w:bottom="567" w:left="1215" w:header="0" w:footer="397" w:gutter="0"/>
      <w:cols w:space="720"/>
      <w:formProt w:val="0"/>
      <w:docGrid w:linePitch="381"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3B5" w:rsidRDefault="00DF23B5">
      <w:pPr>
        <w:spacing w:after="0" w:line="240" w:lineRule="auto"/>
      </w:pPr>
      <w:r>
        <w:separator/>
      </w:r>
    </w:p>
  </w:endnote>
  <w:endnote w:type="continuationSeparator" w:id="0">
    <w:p w:rsidR="00DF23B5" w:rsidRDefault="00DF23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Arial CYR">
    <w:panose1 w:val="020B0604020202020204"/>
    <w:charset w:val="01"/>
    <w:family w:val="roman"/>
    <w:pitch w:val="variable"/>
    <w:sig w:usb0="00000000" w:usb1="00000000" w:usb2="00000000" w:usb3="00000000" w:csb0="00000000" w:csb1="00000000"/>
  </w:font>
  <w:font w:name="Times New Roman CYR">
    <w:panose1 w:val="02020603050405020304"/>
    <w:charset w:val="01"/>
    <w:family w:val="roman"/>
    <w:pitch w:val="variable"/>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Nimbus Roman No9 L">
    <w:altName w:val="Times New Roman"/>
    <w:charset w:val="01"/>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erif;Times New Rom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4A2" w:rsidRDefault="003614A2">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3B5" w:rsidRDefault="00DF23B5">
      <w:pPr>
        <w:spacing w:after="0" w:line="240" w:lineRule="auto"/>
      </w:pPr>
      <w:r>
        <w:separator/>
      </w:r>
    </w:p>
  </w:footnote>
  <w:footnote w:type="continuationSeparator" w:id="0">
    <w:p w:rsidR="00DF23B5" w:rsidRDefault="00DF23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5D27"/>
    <w:multiLevelType w:val="multilevel"/>
    <w:tmpl w:val="B1605DB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D314E82"/>
    <w:multiLevelType w:val="multilevel"/>
    <w:tmpl w:val="52DE92E0"/>
    <w:lvl w:ilvl="0">
      <w:start w:val="1"/>
      <w:numFmt w:val="bullet"/>
      <w:lvlText w:val=""/>
      <w:lvlJc w:val="left"/>
      <w:pPr>
        <w:tabs>
          <w:tab w:val="num" w:pos="1342"/>
        </w:tabs>
        <w:ind w:left="1342" w:hanging="360"/>
      </w:pPr>
      <w:rPr>
        <w:rFonts w:ascii="Symbol" w:hAnsi="Symbol" w:cs="Symbol" w:hint="default"/>
      </w:rPr>
    </w:lvl>
    <w:lvl w:ilvl="1">
      <w:start w:val="1"/>
      <w:numFmt w:val="bullet"/>
      <w:lvlText w:val="◦"/>
      <w:lvlJc w:val="left"/>
      <w:pPr>
        <w:tabs>
          <w:tab w:val="num" w:pos="1702"/>
        </w:tabs>
        <w:ind w:left="1702" w:hanging="360"/>
      </w:pPr>
      <w:rPr>
        <w:rFonts w:ascii="OpenSymbol" w:hAnsi="OpenSymbol" w:cs="OpenSymbol" w:hint="default"/>
      </w:rPr>
    </w:lvl>
    <w:lvl w:ilvl="2">
      <w:start w:val="1"/>
      <w:numFmt w:val="bullet"/>
      <w:lvlText w:val="▪"/>
      <w:lvlJc w:val="left"/>
      <w:pPr>
        <w:tabs>
          <w:tab w:val="num" w:pos="2062"/>
        </w:tabs>
        <w:ind w:left="2062" w:hanging="360"/>
      </w:pPr>
      <w:rPr>
        <w:rFonts w:ascii="OpenSymbol" w:hAnsi="OpenSymbol" w:cs="OpenSymbol" w:hint="default"/>
      </w:rPr>
    </w:lvl>
    <w:lvl w:ilvl="3">
      <w:start w:val="1"/>
      <w:numFmt w:val="bullet"/>
      <w:lvlText w:val=""/>
      <w:lvlJc w:val="left"/>
      <w:pPr>
        <w:tabs>
          <w:tab w:val="num" w:pos="2422"/>
        </w:tabs>
        <w:ind w:left="2422" w:hanging="360"/>
      </w:pPr>
      <w:rPr>
        <w:rFonts w:ascii="Symbol" w:hAnsi="Symbol" w:cs="Symbol" w:hint="default"/>
      </w:rPr>
    </w:lvl>
    <w:lvl w:ilvl="4">
      <w:start w:val="1"/>
      <w:numFmt w:val="bullet"/>
      <w:lvlText w:val="◦"/>
      <w:lvlJc w:val="left"/>
      <w:pPr>
        <w:tabs>
          <w:tab w:val="num" w:pos="2782"/>
        </w:tabs>
        <w:ind w:left="2782" w:hanging="360"/>
      </w:pPr>
      <w:rPr>
        <w:rFonts w:ascii="OpenSymbol" w:hAnsi="OpenSymbol" w:cs="OpenSymbol" w:hint="default"/>
      </w:rPr>
    </w:lvl>
    <w:lvl w:ilvl="5">
      <w:start w:val="1"/>
      <w:numFmt w:val="bullet"/>
      <w:lvlText w:val="▪"/>
      <w:lvlJc w:val="left"/>
      <w:pPr>
        <w:tabs>
          <w:tab w:val="num" w:pos="3142"/>
        </w:tabs>
        <w:ind w:left="3142" w:hanging="360"/>
      </w:pPr>
      <w:rPr>
        <w:rFonts w:ascii="OpenSymbol" w:hAnsi="OpenSymbol" w:cs="OpenSymbol" w:hint="default"/>
      </w:rPr>
    </w:lvl>
    <w:lvl w:ilvl="6">
      <w:start w:val="1"/>
      <w:numFmt w:val="bullet"/>
      <w:lvlText w:val=""/>
      <w:lvlJc w:val="left"/>
      <w:pPr>
        <w:tabs>
          <w:tab w:val="num" w:pos="3502"/>
        </w:tabs>
        <w:ind w:left="3502" w:hanging="360"/>
      </w:pPr>
      <w:rPr>
        <w:rFonts w:ascii="Symbol" w:hAnsi="Symbol" w:cs="Symbol" w:hint="default"/>
      </w:rPr>
    </w:lvl>
    <w:lvl w:ilvl="7">
      <w:start w:val="1"/>
      <w:numFmt w:val="bullet"/>
      <w:lvlText w:val="◦"/>
      <w:lvlJc w:val="left"/>
      <w:pPr>
        <w:tabs>
          <w:tab w:val="num" w:pos="3862"/>
        </w:tabs>
        <w:ind w:left="3862" w:hanging="360"/>
      </w:pPr>
      <w:rPr>
        <w:rFonts w:ascii="OpenSymbol" w:hAnsi="OpenSymbol" w:cs="OpenSymbol" w:hint="default"/>
      </w:rPr>
    </w:lvl>
    <w:lvl w:ilvl="8">
      <w:start w:val="1"/>
      <w:numFmt w:val="bullet"/>
      <w:lvlText w:val="▪"/>
      <w:lvlJc w:val="left"/>
      <w:pPr>
        <w:tabs>
          <w:tab w:val="num" w:pos="4222"/>
        </w:tabs>
        <w:ind w:left="4222" w:hanging="360"/>
      </w:pPr>
      <w:rPr>
        <w:rFonts w:ascii="OpenSymbol" w:hAnsi="OpenSymbol" w:cs="OpenSymbol" w:hint="default"/>
      </w:rPr>
    </w:lvl>
  </w:abstractNum>
  <w:abstractNum w:abstractNumId="2">
    <w:nsid w:val="15D36DAB"/>
    <w:multiLevelType w:val="multilevel"/>
    <w:tmpl w:val="206AF8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3">
    <w:nsid w:val="1AC77487"/>
    <w:multiLevelType w:val="multilevel"/>
    <w:tmpl w:val="6E2AD136"/>
    <w:lvl w:ilvl="0">
      <w:start w:val="1"/>
      <w:numFmt w:val="bullet"/>
      <w:lvlText w:val=""/>
      <w:lvlJc w:val="center"/>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
    <w:nsid w:val="3CB10457"/>
    <w:multiLevelType w:val="multilevel"/>
    <w:tmpl w:val="6CB841DC"/>
    <w:lvl w:ilvl="0">
      <w:start w:val="1"/>
      <w:numFmt w:val="bullet"/>
      <w:lvlText w:val=""/>
      <w:lvlJc w:val="left"/>
      <w:pPr>
        <w:tabs>
          <w:tab w:val="num" w:pos="945"/>
        </w:tabs>
        <w:ind w:left="945" w:hanging="360"/>
      </w:pPr>
      <w:rPr>
        <w:rFonts w:ascii="Symbol" w:hAnsi="Symbol" w:cs="Symbol" w:hint="default"/>
      </w:rPr>
    </w:lvl>
    <w:lvl w:ilvl="1">
      <w:start w:val="1"/>
      <w:numFmt w:val="bullet"/>
      <w:lvlText w:val=""/>
      <w:lvlJc w:val="left"/>
      <w:pPr>
        <w:tabs>
          <w:tab w:val="num" w:pos="1665"/>
        </w:tabs>
        <w:ind w:left="1665"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89663BD"/>
    <w:multiLevelType w:val="multilevel"/>
    <w:tmpl w:val="4866DEB6"/>
    <w:lvl w:ilvl="0">
      <w:start w:val="1"/>
      <w:numFmt w:val="bullet"/>
      <w:lvlText w:val=""/>
      <w:lvlJc w:val="center"/>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6">
    <w:nsid w:val="53A40C0D"/>
    <w:multiLevelType w:val="multilevel"/>
    <w:tmpl w:val="FE3E2380"/>
    <w:lvl w:ilvl="0">
      <w:start w:val="1"/>
      <w:numFmt w:val="decimal"/>
      <w:lvlText w:val="%1."/>
      <w:lvlJc w:val="left"/>
      <w:pPr>
        <w:tabs>
          <w:tab w:val="num" w:pos="600"/>
        </w:tabs>
        <w:ind w:left="600" w:hanging="360"/>
      </w:pPr>
    </w:lvl>
    <w:lvl w:ilvl="1">
      <w:start w:val="1"/>
      <w:numFmt w:val="decimal"/>
      <w:lvlText w:val="%2."/>
      <w:lvlJc w:val="left"/>
      <w:pPr>
        <w:tabs>
          <w:tab w:val="num" w:pos="960"/>
        </w:tabs>
        <w:ind w:left="960" w:hanging="360"/>
      </w:pPr>
    </w:lvl>
    <w:lvl w:ilvl="2">
      <w:start w:val="1"/>
      <w:numFmt w:val="decimal"/>
      <w:lvlText w:val="%3."/>
      <w:lvlJc w:val="left"/>
      <w:pPr>
        <w:tabs>
          <w:tab w:val="num" w:pos="1320"/>
        </w:tabs>
        <w:ind w:left="1320" w:hanging="360"/>
      </w:pPr>
    </w:lvl>
    <w:lvl w:ilvl="3">
      <w:start w:val="1"/>
      <w:numFmt w:val="decimal"/>
      <w:lvlText w:val="%4."/>
      <w:lvlJc w:val="left"/>
      <w:pPr>
        <w:tabs>
          <w:tab w:val="num" w:pos="1680"/>
        </w:tabs>
        <w:ind w:left="1680" w:hanging="360"/>
      </w:pPr>
    </w:lvl>
    <w:lvl w:ilvl="4">
      <w:start w:val="1"/>
      <w:numFmt w:val="decimal"/>
      <w:lvlText w:val="%5."/>
      <w:lvlJc w:val="left"/>
      <w:pPr>
        <w:tabs>
          <w:tab w:val="num" w:pos="2040"/>
        </w:tabs>
        <w:ind w:left="2040" w:hanging="360"/>
      </w:pPr>
    </w:lvl>
    <w:lvl w:ilvl="5">
      <w:start w:val="1"/>
      <w:numFmt w:val="decimal"/>
      <w:lvlText w:val="%6."/>
      <w:lvlJc w:val="left"/>
      <w:pPr>
        <w:tabs>
          <w:tab w:val="num" w:pos="2400"/>
        </w:tabs>
        <w:ind w:left="2400" w:hanging="360"/>
      </w:pPr>
    </w:lvl>
    <w:lvl w:ilvl="6">
      <w:start w:val="1"/>
      <w:numFmt w:val="decimal"/>
      <w:lvlText w:val="%7."/>
      <w:lvlJc w:val="left"/>
      <w:pPr>
        <w:tabs>
          <w:tab w:val="num" w:pos="2760"/>
        </w:tabs>
        <w:ind w:left="2760" w:hanging="360"/>
      </w:pPr>
    </w:lvl>
    <w:lvl w:ilvl="7">
      <w:start w:val="1"/>
      <w:numFmt w:val="decimal"/>
      <w:lvlText w:val="%8."/>
      <w:lvlJc w:val="left"/>
      <w:pPr>
        <w:tabs>
          <w:tab w:val="num" w:pos="3120"/>
        </w:tabs>
        <w:ind w:left="3120" w:hanging="360"/>
      </w:pPr>
    </w:lvl>
    <w:lvl w:ilvl="8">
      <w:start w:val="1"/>
      <w:numFmt w:val="decimal"/>
      <w:lvlText w:val="%9."/>
      <w:lvlJc w:val="left"/>
      <w:pPr>
        <w:tabs>
          <w:tab w:val="num" w:pos="3480"/>
        </w:tabs>
        <w:ind w:left="3480" w:hanging="360"/>
      </w:pPr>
    </w:lvl>
  </w:abstractNum>
  <w:abstractNum w:abstractNumId="7">
    <w:nsid w:val="560251B0"/>
    <w:multiLevelType w:val="multilevel"/>
    <w:tmpl w:val="BFF848A8"/>
    <w:lvl w:ilvl="0">
      <w:start w:val="1"/>
      <w:numFmt w:val="bullet"/>
      <w:lvlText w:val=""/>
      <w:lvlJc w:val="left"/>
      <w:pPr>
        <w:ind w:left="1512"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80879E4"/>
    <w:multiLevelType w:val="multilevel"/>
    <w:tmpl w:val="05528C62"/>
    <w:lvl w:ilvl="0">
      <w:start w:val="1"/>
      <w:numFmt w:val="bullet"/>
      <w:lvlText w:val=""/>
      <w:lvlJc w:val="left"/>
      <w:pPr>
        <w:ind w:left="1070"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
    <w:nsid w:val="6A7F5DEC"/>
    <w:multiLevelType w:val="multilevel"/>
    <w:tmpl w:val="034E379E"/>
    <w:lvl w:ilvl="0">
      <w:start w:val="1"/>
      <w:numFmt w:val="decimal"/>
      <w:lvlText w:val="%1."/>
      <w:lvlJc w:val="left"/>
      <w:pPr>
        <w:ind w:left="2629" w:hanging="360"/>
      </w:pPr>
      <w:rPr>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0">
    <w:nsid w:val="6D095369"/>
    <w:multiLevelType w:val="multilevel"/>
    <w:tmpl w:val="6F2C8A5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74D26118"/>
    <w:multiLevelType w:val="multilevel"/>
    <w:tmpl w:val="292A8048"/>
    <w:lvl w:ilvl="0">
      <w:start w:val="1"/>
      <w:numFmt w:val="bullet"/>
      <w:lvlText w:val="•"/>
      <w:lvlJc w:val="left"/>
      <w:pPr>
        <w:ind w:left="1428" w:hanging="360"/>
      </w:pPr>
      <w:rPr>
        <w:rFonts w:ascii="Times New Roman" w:hAnsi="Times New Roman" w:cs="Times New Roman"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2">
    <w:nsid w:val="76DF25E4"/>
    <w:multiLevelType w:val="multilevel"/>
    <w:tmpl w:val="ABAEA1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8"/>
  </w:num>
  <w:num w:numId="3">
    <w:abstractNumId w:val="3"/>
  </w:num>
  <w:num w:numId="4">
    <w:abstractNumId w:val="5"/>
  </w:num>
  <w:num w:numId="5">
    <w:abstractNumId w:val="4"/>
  </w:num>
  <w:num w:numId="6">
    <w:abstractNumId w:val="11"/>
  </w:num>
  <w:num w:numId="7">
    <w:abstractNumId w:val="9"/>
  </w:num>
  <w:num w:numId="8">
    <w:abstractNumId w:val="1"/>
  </w:num>
  <w:num w:numId="9">
    <w:abstractNumId w:val="0"/>
  </w:num>
  <w:num w:numId="10">
    <w:abstractNumId w:val="6"/>
  </w:num>
  <w:num w:numId="11">
    <w:abstractNumId w:val="2"/>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TrackMoves/>
  <w:defaultTabStop w:val="708"/>
  <w:characterSpacingControl w:val="doNotCompress"/>
  <w:footnotePr>
    <w:footnote w:id="-1"/>
    <w:footnote w:id="0"/>
  </w:footnotePr>
  <w:endnotePr>
    <w:endnote w:id="-1"/>
    <w:endnote w:id="0"/>
  </w:endnotePr>
  <w:compat/>
  <w:rsids>
    <w:rsidRoot w:val="002D1CEC"/>
    <w:rsid w:val="002D1CEC"/>
    <w:rsid w:val="003614A2"/>
    <w:rsid w:val="00BE6203"/>
    <w:rsid w:val="00DF2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D1CEC"/>
    <w:pPr>
      <w:suppressAutoHyphens/>
      <w:spacing w:after="200" w:line="276" w:lineRule="auto"/>
    </w:pPr>
    <w:rPr>
      <w:rFonts w:cs="Calibri"/>
      <w:color w:val="00000A"/>
      <w:sz w:val="22"/>
      <w:szCs w:val="22"/>
    </w:rPr>
  </w:style>
  <w:style w:type="paragraph" w:styleId="1">
    <w:name w:val="heading 1"/>
    <w:basedOn w:val="a"/>
    <w:link w:val="10"/>
    <w:autoRedefine/>
    <w:rsid w:val="002D1CEC"/>
    <w:pPr>
      <w:keepNext/>
      <w:widowControl w:val="0"/>
      <w:spacing w:before="240" w:after="60" w:line="240" w:lineRule="auto"/>
      <w:jc w:val="center"/>
      <w:outlineLvl w:val="0"/>
    </w:pPr>
    <w:rPr>
      <w:b/>
      <w:bCs/>
      <w:sz w:val="36"/>
      <w:szCs w:val="36"/>
    </w:rPr>
  </w:style>
  <w:style w:type="paragraph" w:styleId="2">
    <w:name w:val="heading 2"/>
    <w:basedOn w:val="a"/>
    <w:link w:val="20"/>
    <w:autoRedefine/>
    <w:rsid w:val="002D1CEC"/>
    <w:pPr>
      <w:keepNext/>
      <w:widowControl w:val="0"/>
      <w:spacing w:before="120" w:after="60" w:line="240" w:lineRule="auto"/>
      <w:jc w:val="center"/>
      <w:outlineLvl w:val="1"/>
    </w:pPr>
    <w:rPr>
      <w:rFonts w:ascii="Arial" w:hAnsi="Arial" w:cs="Arial"/>
      <w:b/>
      <w:bCs/>
      <w:i/>
      <w:iCs/>
      <w:sz w:val="32"/>
      <w:szCs w:val="32"/>
    </w:rPr>
  </w:style>
  <w:style w:type="paragraph" w:styleId="3">
    <w:name w:val="heading 3"/>
    <w:basedOn w:val="a"/>
    <w:link w:val="30"/>
    <w:autoRedefine/>
    <w:rsid w:val="002D1CEC"/>
    <w:pPr>
      <w:keepNext/>
      <w:widowControl w:val="0"/>
      <w:spacing w:before="240" w:after="60" w:line="240" w:lineRule="auto"/>
      <w:jc w:val="center"/>
      <w:outlineLvl w:val="2"/>
    </w:pPr>
    <w:rPr>
      <w:b/>
      <w:bCs/>
      <w:sz w:val="28"/>
      <w:szCs w:val="28"/>
    </w:rPr>
  </w:style>
  <w:style w:type="paragraph" w:styleId="4">
    <w:name w:val="heading 4"/>
    <w:basedOn w:val="a"/>
    <w:link w:val="40"/>
    <w:autoRedefine/>
    <w:rsid w:val="002D1CEC"/>
    <w:pPr>
      <w:keepNext/>
      <w:widowControl w:val="0"/>
      <w:spacing w:before="240" w:after="60" w:line="240" w:lineRule="auto"/>
      <w:jc w:val="both"/>
      <w:outlineLvl w:val="3"/>
    </w:pPr>
    <w:rPr>
      <w:sz w:val="24"/>
      <w:szCs w:val="24"/>
    </w:rPr>
  </w:style>
  <w:style w:type="paragraph" w:styleId="5">
    <w:name w:val="heading 5"/>
    <w:basedOn w:val="a"/>
    <w:link w:val="50"/>
    <w:autoRedefine/>
    <w:rsid w:val="002D1CEC"/>
    <w:pPr>
      <w:widowControl w:val="0"/>
      <w:spacing w:before="240" w:after="120" w:line="240" w:lineRule="auto"/>
      <w:ind w:right="142"/>
      <w:jc w:val="center"/>
      <w:outlineLvl w:val="4"/>
    </w:pPr>
    <w:rPr>
      <w:b/>
      <w:bCs/>
      <w:i/>
      <w:iCs/>
      <w:sz w:val="28"/>
      <w:szCs w:val="28"/>
    </w:rPr>
  </w:style>
  <w:style w:type="paragraph" w:styleId="7">
    <w:name w:val="heading 7"/>
    <w:basedOn w:val="a"/>
    <w:link w:val="70"/>
    <w:rsid w:val="002D1CEC"/>
    <w:pPr>
      <w:widowControl w:val="0"/>
      <w:spacing w:before="240" w:after="60" w:line="240" w:lineRule="auto"/>
      <w:ind w:firstLine="720"/>
      <w:jc w:val="both"/>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1CEC"/>
    <w:rPr>
      <w:rFonts w:cs="Calibri"/>
      <w:b/>
      <w:bCs/>
      <w:color w:val="00000A"/>
      <w:sz w:val="36"/>
      <w:szCs w:val="36"/>
    </w:rPr>
  </w:style>
  <w:style w:type="character" w:customStyle="1" w:styleId="20">
    <w:name w:val="Заголовок 2 Знак"/>
    <w:basedOn w:val="a0"/>
    <w:link w:val="2"/>
    <w:rsid w:val="002D1CEC"/>
    <w:rPr>
      <w:rFonts w:ascii="Arial" w:hAnsi="Arial" w:cs="Arial"/>
      <w:b/>
      <w:bCs/>
      <w:i/>
      <w:iCs/>
      <w:color w:val="00000A"/>
      <w:sz w:val="32"/>
      <w:szCs w:val="32"/>
    </w:rPr>
  </w:style>
  <w:style w:type="character" w:customStyle="1" w:styleId="30">
    <w:name w:val="Заголовок 3 Знак"/>
    <w:basedOn w:val="a0"/>
    <w:link w:val="3"/>
    <w:rsid w:val="002D1CEC"/>
    <w:rPr>
      <w:rFonts w:cs="Calibri"/>
      <w:b/>
      <w:bCs/>
      <w:color w:val="00000A"/>
      <w:sz w:val="28"/>
      <w:szCs w:val="28"/>
    </w:rPr>
  </w:style>
  <w:style w:type="character" w:customStyle="1" w:styleId="40">
    <w:name w:val="Заголовок 4 Знак"/>
    <w:basedOn w:val="a0"/>
    <w:link w:val="4"/>
    <w:rsid w:val="002D1CEC"/>
    <w:rPr>
      <w:rFonts w:cs="Calibri"/>
      <w:color w:val="00000A"/>
      <w:sz w:val="24"/>
      <w:szCs w:val="24"/>
    </w:rPr>
  </w:style>
  <w:style w:type="character" w:customStyle="1" w:styleId="50">
    <w:name w:val="Заголовок 5 Знак"/>
    <w:basedOn w:val="a0"/>
    <w:link w:val="5"/>
    <w:rsid w:val="002D1CEC"/>
    <w:rPr>
      <w:rFonts w:cs="Calibri"/>
      <w:b/>
      <w:bCs/>
      <w:i/>
      <w:iCs/>
      <w:color w:val="00000A"/>
      <w:sz w:val="28"/>
      <w:szCs w:val="28"/>
    </w:rPr>
  </w:style>
  <w:style w:type="character" w:customStyle="1" w:styleId="70">
    <w:name w:val="Заголовок 7 Знак"/>
    <w:basedOn w:val="a0"/>
    <w:link w:val="7"/>
    <w:rsid w:val="002D1CEC"/>
    <w:rPr>
      <w:rFonts w:cs="Calibri"/>
      <w:color w:val="00000A"/>
      <w:sz w:val="24"/>
      <w:szCs w:val="24"/>
    </w:rPr>
  </w:style>
  <w:style w:type="character" w:customStyle="1" w:styleId="a3">
    <w:name w:val="Нижний колонтитул Знак"/>
    <w:basedOn w:val="a0"/>
    <w:rsid w:val="002D1CEC"/>
    <w:rPr>
      <w:rFonts w:ascii="Times New Roman" w:hAnsi="Times New Roman" w:cs="Times New Roman"/>
      <w:sz w:val="20"/>
      <w:szCs w:val="20"/>
    </w:rPr>
  </w:style>
  <w:style w:type="character" w:styleId="a4">
    <w:name w:val="page number"/>
    <w:basedOn w:val="a0"/>
    <w:rsid w:val="002D1CEC"/>
  </w:style>
  <w:style w:type="character" w:customStyle="1" w:styleId="a5">
    <w:name w:val="Текст сноски Знак"/>
    <w:basedOn w:val="a0"/>
    <w:rsid w:val="002D1CEC"/>
    <w:rPr>
      <w:rFonts w:ascii="Times New Roman" w:hAnsi="Times New Roman" w:cs="Times New Roman"/>
      <w:sz w:val="20"/>
      <w:szCs w:val="20"/>
    </w:rPr>
  </w:style>
  <w:style w:type="character" w:styleId="a6">
    <w:name w:val="footnote reference"/>
    <w:basedOn w:val="a0"/>
    <w:rsid w:val="002D1CEC"/>
    <w:rPr>
      <w:vertAlign w:val="superscript"/>
    </w:rPr>
  </w:style>
  <w:style w:type="character" w:customStyle="1" w:styleId="a7">
    <w:name w:val="Верхний колонтитул Знак"/>
    <w:basedOn w:val="a0"/>
    <w:rsid w:val="002D1CEC"/>
    <w:rPr>
      <w:rFonts w:ascii="Times New Roman" w:hAnsi="Times New Roman" w:cs="Times New Roman"/>
      <w:sz w:val="20"/>
      <w:szCs w:val="20"/>
    </w:rPr>
  </w:style>
  <w:style w:type="character" w:customStyle="1" w:styleId="-">
    <w:name w:val="Интернет-ссылка"/>
    <w:basedOn w:val="a0"/>
    <w:rsid w:val="002D1CEC"/>
    <w:rPr>
      <w:color w:val="0000FF"/>
      <w:u w:val="single"/>
    </w:rPr>
  </w:style>
  <w:style w:type="character" w:styleId="a8">
    <w:name w:val="FollowedHyperlink"/>
    <w:basedOn w:val="a0"/>
    <w:rsid w:val="002D1CEC"/>
    <w:rPr>
      <w:color w:val="800080"/>
      <w:u w:val="single"/>
    </w:rPr>
  </w:style>
  <w:style w:type="character" w:customStyle="1" w:styleId="a9">
    <w:name w:val="Текст выноски Знак"/>
    <w:basedOn w:val="a0"/>
    <w:rsid w:val="002D1CEC"/>
    <w:rPr>
      <w:rFonts w:ascii="Tahoma" w:hAnsi="Tahoma" w:cs="Tahoma"/>
      <w:sz w:val="16"/>
      <w:szCs w:val="16"/>
    </w:rPr>
  </w:style>
  <w:style w:type="character" w:customStyle="1" w:styleId="aa">
    <w:name w:val="Основной текст Знак"/>
    <w:basedOn w:val="a0"/>
    <w:rsid w:val="002D1CEC"/>
    <w:rPr>
      <w:rFonts w:ascii="Times New Roman" w:hAnsi="Times New Roman" w:cs="Times New Roman"/>
      <w:sz w:val="20"/>
      <w:szCs w:val="20"/>
    </w:rPr>
  </w:style>
  <w:style w:type="character" w:customStyle="1" w:styleId="21">
    <w:name w:val="Основной текст с отступом 2 Знак"/>
    <w:basedOn w:val="a0"/>
    <w:rsid w:val="002D1CEC"/>
    <w:rPr>
      <w:rFonts w:ascii="Calibri" w:hAnsi="Calibri" w:cs="Calibri"/>
    </w:rPr>
  </w:style>
  <w:style w:type="character" w:styleId="ab">
    <w:name w:val="Strong"/>
    <w:basedOn w:val="a0"/>
    <w:rsid w:val="002D1CEC"/>
    <w:rPr>
      <w:b/>
      <w:bCs/>
    </w:rPr>
  </w:style>
  <w:style w:type="character" w:customStyle="1" w:styleId="22">
    <w:name w:val="Основной текст 2 Знак"/>
    <w:basedOn w:val="a0"/>
    <w:rsid w:val="002D1CEC"/>
    <w:rPr>
      <w:rFonts w:ascii="Calibri" w:hAnsi="Calibri" w:cs="Calibri"/>
    </w:rPr>
  </w:style>
  <w:style w:type="character" w:customStyle="1" w:styleId="ac">
    <w:name w:val="Основной текст с отступом Знак"/>
    <w:basedOn w:val="a0"/>
    <w:rsid w:val="002D1CEC"/>
    <w:rPr>
      <w:rFonts w:ascii="Times New Roman" w:hAnsi="Times New Roman" w:cs="Times New Roman"/>
      <w:sz w:val="20"/>
      <w:szCs w:val="20"/>
    </w:rPr>
  </w:style>
  <w:style w:type="character" w:customStyle="1" w:styleId="31">
    <w:name w:val="Основной текст 3 Знак"/>
    <w:basedOn w:val="a0"/>
    <w:rsid w:val="002D1CEC"/>
    <w:rPr>
      <w:rFonts w:cs="Calibri"/>
      <w:sz w:val="16"/>
      <w:szCs w:val="16"/>
    </w:rPr>
  </w:style>
  <w:style w:type="character" w:customStyle="1" w:styleId="ListLabel1">
    <w:name w:val="ListLabel 1"/>
    <w:rsid w:val="002D1CEC"/>
    <w:rPr>
      <w:rFonts w:cs="Symbol"/>
    </w:rPr>
  </w:style>
  <w:style w:type="character" w:customStyle="1" w:styleId="ListLabel2">
    <w:name w:val="ListLabel 2"/>
    <w:rsid w:val="002D1CEC"/>
    <w:rPr>
      <w:rFonts w:cs="Symbol"/>
      <w:sz w:val="28"/>
      <w:szCs w:val="28"/>
    </w:rPr>
  </w:style>
  <w:style w:type="character" w:customStyle="1" w:styleId="ListLabel3">
    <w:name w:val="ListLabel 3"/>
    <w:rsid w:val="002D1CEC"/>
    <w:rPr>
      <w:rFonts w:cs="Courier New"/>
    </w:rPr>
  </w:style>
  <w:style w:type="character" w:customStyle="1" w:styleId="ListLabel4">
    <w:name w:val="ListLabel 4"/>
    <w:rsid w:val="002D1CEC"/>
    <w:rPr>
      <w:rFonts w:cs="Wingdings"/>
    </w:rPr>
  </w:style>
  <w:style w:type="character" w:customStyle="1" w:styleId="ListLabel5">
    <w:name w:val="ListLabel 5"/>
    <w:rsid w:val="002D1CEC"/>
    <w:rPr>
      <w:b/>
      <w:bCs/>
    </w:rPr>
  </w:style>
  <w:style w:type="character" w:customStyle="1" w:styleId="ListLabel6">
    <w:name w:val="ListLabel 6"/>
    <w:rsid w:val="002D1CEC"/>
    <w:rPr>
      <w:rFonts w:eastAsia="Times New Roman"/>
    </w:rPr>
  </w:style>
  <w:style w:type="character" w:customStyle="1" w:styleId="ListLabel7">
    <w:name w:val="ListLabel 7"/>
    <w:rsid w:val="002D1CEC"/>
    <w:rPr>
      <w:rFonts w:eastAsia="Times New Roman" w:cs="Times New Roman"/>
    </w:rPr>
  </w:style>
  <w:style w:type="character" w:customStyle="1" w:styleId="ListLabel8">
    <w:name w:val="ListLabel 8"/>
    <w:rsid w:val="002D1CEC"/>
    <w:rPr>
      <w:b/>
    </w:rPr>
  </w:style>
  <w:style w:type="character" w:customStyle="1" w:styleId="ListLabel9">
    <w:name w:val="ListLabel 9"/>
    <w:rsid w:val="002D1CEC"/>
    <w:rPr>
      <w:rFonts w:cs="OpenSymbol"/>
    </w:rPr>
  </w:style>
  <w:style w:type="character" w:customStyle="1" w:styleId="ListLabel10">
    <w:name w:val="ListLabel 10"/>
    <w:rsid w:val="002D1CEC"/>
    <w:rPr>
      <w:sz w:val="20"/>
    </w:rPr>
  </w:style>
  <w:style w:type="character" w:customStyle="1" w:styleId="ListLabel11">
    <w:name w:val="ListLabel 11"/>
    <w:rsid w:val="002D1CEC"/>
    <w:rPr>
      <w:rFonts w:cs="Times New Roman"/>
    </w:rPr>
  </w:style>
  <w:style w:type="character" w:customStyle="1" w:styleId="ListLabel12">
    <w:name w:val="ListLabel 12"/>
    <w:rsid w:val="002D1CEC"/>
    <w:rPr>
      <w:rFonts w:cs="Symbol"/>
    </w:rPr>
  </w:style>
  <w:style w:type="character" w:customStyle="1" w:styleId="ListLabel13">
    <w:name w:val="ListLabel 13"/>
    <w:rsid w:val="002D1CEC"/>
    <w:rPr>
      <w:b/>
      <w:bCs/>
    </w:rPr>
  </w:style>
  <w:style w:type="character" w:customStyle="1" w:styleId="ListLabel14">
    <w:name w:val="ListLabel 14"/>
    <w:rsid w:val="002D1CEC"/>
    <w:rPr>
      <w:rFonts w:cs="Wingdings"/>
    </w:rPr>
  </w:style>
  <w:style w:type="character" w:customStyle="1" w:styleId="ListLabel15">
    <w:name w:val="ListLabel 15"/>
    <w:rsid w:val="002D1CEC"/>
    <w:rPr>
      <w:rFonts w:cs="Courier New"/>
    </w:rPr>
  </w:style>
  <w:style w:type="character" w:customStyle="1" w:styleId="ListLabel16">
    <w:name w:val="ListLabel 16"/>
    <w:rsid w:val="002D1CEC"/>
    <w:rPr>
      <w:rFonts w:cs="Times New Roman"/>
    </w:rPr>
  </w:style>
  <w:style w:type="character" w:customStyle="1" w:styleId="ListLabel17">
    <w:name w:val="ListLabel 17"/>
    <w:rsid w:val="002D1CEC"/>
    <w:rPr>
      <w:b/>
    </w:rPr>
  </w:style>
  <w:style w:type="character" w:customStyle="1" w:styleId="ListLabel18">
    <w:name w:val="ListLabel 18"/>
    <w:rsid w:val="002D1CEC"/>
    <w:rPr>
      <w:rFonts w:cs="Symbol"/>
      <w:sz w:val="20"/>
    </w:rPr>
  </w:style>
  <w:style w:type="character" w:customStyle="1" w:styleId="ListLabel19">
    <w:name w:val="ListLabel 19"/>
    <w:rsid w:val="002D1CEC"/>
    <w:rPr>
      <w:rFonts w:cs="Symbol"/>
    </w:rPr>
  </w:style>
  <w:style w:type="character" w:customStyle="1" w:styleId="ListLabel20">
    <w:name w:val="ListLabel 20"/>
    <w:rsid w:val="002D1CEC"/>
    <w:rPr>
      <w:b/>
      <w:bCs/>
    </w:rPr>
  </w:style>
  <w:style w:type="character" w:customStyle="1" w:styleId="ListLabel21">
    <w:name w:val="ListLabel 21"/>
    <w:rsid w:val="002D1CEC"/>
    <w:rPr>
      <w:rFonts w:cs="Wingdings"/>
    </w:rPr>
  </w:style>
  <w:style w:type="character" w:customStyle="1" w:styleId="ListLabel22">
    <w:name w:val="ListLabel 22"/>
    <w:rsid w:val="002D1CEC"/>
    <w:rPr>
      <w:rFonts w:cs="Courier New"/>
    </w:rPr>
  </w:style>
  <w:style w:type="character" w:customStyle="1" w:styleId="ListLabel23">
    <w:name w:val="ListLabel 23"/>
    <w:rsid w:val="002D1CEC"/>
    <w:rPr>
      <w:rFonts w:cs="Times New Roman"/>
    </w:rPr>
  </w:style>
  <w:style w:type="character" w:customStyle="1" w:styleId="ListLabel24">
    <w:name w:val="ListLabel 24"/>
    <w:rsid w:val="002D1CEC"/>
    <w:rPr>
      <w:b/>
    </w:rPr>
  </w:style>
  <w:style w:type="character" w:customStyle="1" w:styleId="ListLabel25">
    <w:name w:val="ListLabel 25"/>
    <w:rsid w:val="002D1CEC"/>
    <w:rPr>
      <w:rFonts w:cs="Symbol"/>
      <w:sz w:val="20"/>
    </w:rPr>
  </w:style>
  <w:style w:type="character" w:customStyle="1" w:styleId="ListLabel26">
    <w:name w:val="ListLabel 26"/>
    <w:rsid w:val="002D1CEC"/>
    <w:rPr>
      <w:rFonts w:cs="Symbol"/>
    </w:rPr>
  </w:style>
  <w:style w:type="character" w:customStyle="1" w:styleId="ListLabel27">
    <w:name w:val="ListLabel 27"/>
    <w:rsid w:val="002D1CEC"/>
    <w:rPr>
      <w:b/>
      <w:bCs/>
    </w:rPr>
  </w:style>
  <w:style w:type="character" w:customStyle="1" w:styleId="ListLabel28">
    <w:name w:val="ListLabel 28"/>
    <w:rsid w:val="002D1CEC"/>
    <w:rPr>
      <w:rFonts w:cs="Wingdings"/>
    </w:rPr>
  </w:style>
  <w:style w:type="character" w:customStyle="1" w:styleId="ListLabel29">
    <w:name w:val="ListLabel 29"/>
    <w:rsid w:val="002D1CEC"/>
    <w:rPr>
      <w:rFonts w:cs="Courier New"/>
    </w:rPr>
  </w:style>
  <w:style w:type="character" w:customStyle="1" w:styleId="ListLabel30">
    <w:name w:val="ListLabel 30"/>
    <w:rsid w:val="002D1CEC"/>
    <w:rPr>
      <w:rFonts w:cs="Times New Roman"/>
    </w:rPr>
  </w:style>
  <w:style w:type="character" w:customStyle="1" w:styleId="ListLabel31">
    <w:name w:val="ListLabel 31"/>
    <w:rsid w:val="002D1CEC"/>
    <w:rPr>
      <w:b/>
    </w:rPr>
  </w:style>
  <w:style w:type="character" w:customStyle="1" w:styleId="ListLabel32">
    <w:name w:val="ListLabel 32"/>
    <w:rsid w:val="002D1CEC"/>
    <w:rPr>
      <w:rFonts w:cs="Symbol"/>
      <w:sz w:val="20"/>
    </w:rPr>
  </w:style>
  <w:style w:type="character" w:customStyle="1" w:styleId="ListLabel33">
    <w:name w:val="ListLabel 33"/>
    <w:rsid w:val="002D1CEC"/>
    <w:rPr>
      <w:rFonts w:cs="Symbol"/>
    </w:rPr>
  </w:style>
  <w:style w:type="character" w:customStyle="1" w:styleId="ListLabel34">
    <w:name w:val="ListLabel 34"/>
    <w:rsid w:val="002D1CEC"/>
    <w:rPr>
      <w:b/>
      <w:bCs/>
    </w:rPr>
  </w:style>
  <w:style w:type="character" w:customStyle="1" w:styleId="ListLabel35">
    <w:name w:val="ListLabel 35"/>
    <w:rsid w:val="002D1CEC"/>
    <w:rPr>
      <w:rFonts w:cs="Wingdings"/>
    </w:rPr>
  </w:style>
  <w:style w:type="character" w:customStyle="1" w:styleId="ListLabel36">
    <w:name w:val="ListLabel 36"/>
    <w:rsid w:val="002D1CEC"/>
    <w:rPr>
      <w:rFonts w:cs="Courier New"/>
    </w:rPr>
  </w:style>
  <w:style w:type="character" w:customStyle="1" w:styleId="ListLabel37">
    <w:name w:val="ListLabel 37"/>
    <w:rsid w:val="002D1CEC"/>
    <w:rPr>
      <w:rFonts w:cs="Times New Roman"/>
    </w:rPr>
  </w:style>
  <w:style w:type="character" w:customStyle="1" w:styleId="ListLabel38">
    <w:name w:val="ListLabel 38"/>
    <w:rsid w:val="002D1CEC"/>
    <w:rPr>
      <w:b/>
    </w:rPr>
  </w:style>
  <w:style w:type="character" w:customStyle="1" w:styleId="ListLabel39">
    <w:name w:val="ListLabel 39"/>
    <w:rsid w:val="002D1CEC"/>
    <w:rPr>
      <w:rFonts w:cs="Symbol"/>
      <w:sz w:val="20"/>
    </w:rPr>
  </w:style>
  <w:style w:type="character" w:customStyle="1" w:styleId="ListLabel40">
    <w:name w:val="ListLabel 40"/>
    <w:rsid w:val="002D1CEC"/>
    <w:rPr>
      <w:rFonts w:cs="Symbol"/>
    </w:rPr>
  </w:style>
  <w:style w:type="character" w:customStyle="1" w:styleId="ListLabel41">
    <w:name w:val="ListLabel 41"/>
    <w:rsid w:val="002D1CEC"/>
    <w:rPr>
      <w:b/>
      <w:bCs/>
    </w:rPr>
  </w:style>
  <w:style w:type="character" w:customStyle="1" w:styleId="ListLabel42">
    <w:name w:val="ListLabel 42"/>
    <w:rsid w:val="002D1CEC"/>
    <w:rPr>
      <w:rFonts w:cs="Wingdings"/>
    </w:rPr>
  </w:style>
  <w:style w:type="character" w:customStyle="1" w:styleId="ListLabel43">
    <w:name w:val="ListLabel 43"/>
    <w:rsid w:val="002D1CEC"/>
    <w:rPr>
      <w:rFonts w:cs="Courier New"/>
    </w:rPr>
  </w:style>
  <w:style w:type="character" w:customStyle="1" w:styleId="ListLabel44">
    <w:name w:val="ListLabel 44"/>
    <w:rsid w:val="002D1CEC"/>
    <w:rPr>
      <w:rFonts w:cs="Times New Roman"/>
    </w:rPr>
  </w:style>
  <w:style w:type="character" w:customStyle="1" w:styleId="ListLabel45">
    <w:name w:val="ListLabel 45"/>
    <w:rsid w:val="002D1CEC"/>
    <w:rPr>
      <w:b/>
    </w:rPr>
  </w:style>
  <w:style w:type="character" w:customStyle="1" w:styleId="ListLabel46">
    <w:name w:val="ListLabel 46"/>
    <w:rsid w:val="002D1CEC"/>
    <w:rPr>
      <w:rFonts w:cs="Symbol"/>
      <w:sz w:val="20"/>
    </w:rPr>
  </w:style>
  <w:style w:type="character" w:customStyle="1" w:styleId="ListLabel47">
    <w:name w:val="ListLabel 47"/>
    <w:rsid w:val="002D1CEC"/>
    <w:rPr>
      <w:rFonts w:cs="Symbol"/>
    </w:rPr>
  </w:style>
  <w:style w:type="character" w:customStyle="1" w:styleId="ListLabel48">
    <w:name w:val="ListLabel 48"/>
    <w:rsid w:val="002D1CEC"/>
    <w:rPr>
      <w:b/>
      <w:bCs/>
    </w:rPr>
  </w:style>
  <w:style w:type="character" w:customStyle="1" w:styleId="ListLabel49">
    <w:name w:val="ListLabel 49"/>
    <w:rsid w:val="002D1CEC"/>
    <w:rPr>
      <w:rFonts w:cs="Wingdings"/>
    </w:rPr>
  </w:style>
  <w:style w:type="character" w:customStyle="1" w:styleId="ListLabel50">
    <w:name w:val="ListLabel 50"/>
    <w:rsid w:val="002D1CEC"/>
    <w:rPr>
      <w:rFonts w:cs="Courier New"/>
    </w:rPr>
  </w:style>
  <w:style w:type="character" w:customStyle="1" w:styleId="ListLabel51">
    <w:name w:val="ListLabel 51"/>
    <w:rsid w:val="002D1CEC"/>
    <w:rPr>
      <w:rFonts w:cs="Times New Roman"/>
    </w:rPr>
  </w:style>
  <w:style w:type="character" w:customStyle="1" w:styleId="ListLabel52">
    <w:name w:val="ListLabel 52"/>
    <w:rsid w:val="002D1CEC"/>
    <w:rPr>
      <w:b/>
    </w:rPr>
  </w:style>
  <w:style w:type="character" w:customStyle="1" w:styleId="ListLabel53">
    <w:name w:val="ListLabel 53"/>
    <w:rsid w:val="002D1CEC"/>
    <w:rPr>
      <w:rFonts w:cs="Symbol"/>
      <w:sz w:val="20"/>
    </w:rPr>
  </w:style>
  <w:style w:type="character" w:customStyle="1" w:styleId="ListLabel54">
    <w:name w:val="ListLabel 54"/>
    <w:rsid w:val="002D1CEC"/>
    <w:rPr>
      <w:rFonts w:cs="Symbol"/>
    </w:rPr>
  </w:style>
  <w:style w:type="character" w:customStyle="1" w:styleId="ListLabel55">
    <w:name w:val="ListLabel 55"/>
    <w:rsid w:val="002D1CEC"/>
    <w:rPr>
      <w:b/>
      <w:bCs/>
    </w:rPr>
  </w:style>
  <w:style w:type="character" w:customStyle="1" w:styleId="ListLabel56">
    <w:name w:val="ListLabel 56"/>
    <w:rsid w:val="002D1CEC"/>
    <w:rPr>
      <w:rFonts w:cs="Wingdings"/>
    </w:rPr>
  </w:style>
  <w:style w:type="character" w:customStyle="1" w:styleId="ListLabel57">
    <w:name w:val="ListLabel 57"/>
    <w:rsid w:val="002D1CEC"/>
    <w:rPr>
      <w:rFonts w:cs="Courier New"/>
    </w:rPr>
  </w:style>
  <w:style w:type="character" w:customStyle="1" w:styleId="ListLabel58">
    <w:name w:val="ListLabel 58"/>
    <w:rsid w:val="002D1CEC"/>
    <w:rPr>
      <w:rFonts w:cs="Times New Roman"/>
    </w:rPr>
  </w:style>
  <w:style w:type="character" w:customStyle="1" w:styleId="ListLabel59">
    <w:name w:val="ListLabel 59"/>
    <w:rsid w:val="002D1CEC"/>
    <w:rPr>
      <w:b/>
    </w:rPr>
  </w:style>
  <w:style w:type="character" w:customStyle="1" w:styleId="ListLabel60">
    <w:name w:val="ListLabel 60"/>
    <w:rsid w:val="002D1CEC"/>
    <w:rPr>
      <w:rFonts w:cs="Symbol"/>
      <w:sz w:val="20"/>
    </w:rPr>
  </w:style>
  <w:style w:type="character" w:customStyle="1" w:styleId="ListLabel61">
    <w:name w:val="ListLabel 61"/>
    <w:rsid w:val="002D1CEC"/>
    <w:rPr>
      <w:rFonts w:cs="Symbol"/>
    </w:rPr>
  </w:style>
  <w:style w:type="character" w:customStyle="1" w:styleId="ListLabel62">
    <w:name w:val="ListLabel 62"/>
    <w:rsid w:val="002D1CEC"/>
    <w:rPr>
      <w:b/>
      <w:bCs/>
    </w:rPr>
  </w:style>
  <w:style w:type="character" w:customStyle="1" w:styleId="ListLabel63">
    <w:name w:val="ListLabel 63"/>
    <w:rsid w:val="002D1CEC"/>
    <w:rPr>
      <w:rFonts w:cs="Wingdings"/>
    </w:rPr>
  </w:style>
  <w:style w:type="character" w:customStyle="1" w:styleId="ListLabel64">
    <w:name w:val="ListLabel 64"/>
    <w:rsid w:val="002D1CEC"/>
    <w:rPr>
      <w:rFonts w:cs="Courier New"/>
    </w:rPr>
  </w:style>
  <w:style w:type="character" w:customStyle="1" w:styleId="ListLabel65">
    <w:name w:val="ListLabel 65"/>
    <w:rsid w:val="002D1CEC"/>
    <w:rPr>
      <w:rFonts w:cs="Times New Roman"/>
    </w:rPr>
  </w:style>
  <w:style w:type="character" w:customStyle="1" w:styleId="ListLabel66">
    <w:name w:val="ListLabel 66"/>
    <w:rsid w:val="002D1CEC"/>
    <w:rPr>
      <w:b/>
    </w:rPr>
  </w:style>
  <w:style w:type="character" w:customStyle="1" w:styleId="ListLabel67">
    <w:name w:val="ListLabel 67"/>
    <w:rsid w:val="002D1CEC"/>
    <w:rPr>
      <w:rFonts w:cs="Symbol"/>
      <w:sz w:val="20"/>
    </w:rPr>
  </w:style>
  <w:style w:type="character" w:customStyle="1" w:styleId="ListLabel68">
    <w:name w:val="ListLabel 68"/>
    <w:rsid w:val="002D1CEC"/>
    <w:rPr>
      <w:rFonts w:cs="Symbol"/>
    </w:rPr>
  </w:style>
  <w:style w:type="character" w:customStyle="1" w:styleId="ListLabel69">
    <w:name w:val="ListLabel 69"/>
    <w:rsid w:val="002D1CEC"/>
    <w:rPr>
      <w:b/>
      <w:bCs/>
    </w:rPr>
  </w:style>
  <w:style w:type="character" w:customStyle="1" w:styleId="ListLabel70">
    <w:name w:val="ListLabel 70"/>
    <w:rsid w:val="002D1CEC"/>
    <w:rPr>
      <w:rFonts w:cs="Wingdings"/>
    </w:rPr>
  </w:style>
  <w:style w:type="character" w:customStyle="1" w:styleId="ListLabel71">
    <w:name w:val="ListLabel 71"/>
    <w:rsid w:val="002D1CEC"/>
    <w:rPr>
      <w:rFonts w:cs="Courier New"/>
    </w:rPr>
  </w:style>
  <w:style w:type="character" w:customStyle="1" w:styleId="ListLabel72">
    <w:name w:val="ListLabel 72"/>
    <w:rsid w:val="002D1CEC"/>
    <w:rPr>
      <w:rFonts w:cs="Times New Roman"/>
    </w:rPr>
  </w:style>
  <w:style w:type="character" w:customStyle="1" w:styleId="ListLabel73">
    <w:name w:val="ListLabel 73"/>
    <w:rsid w:val="002D1CEC"/>
    <w:rPr>
      <w:b/>
    </w:rPr>
  </w:style>
  <w:style w:type="character" w:customStyle="1" w:styleId="ListLabel74">
    <w:name w:val="ListLabel 74"/>
    <w:rsid w:val="002D1CEC"/>
    <w:rPr>
      <w:rFonts w:cs="Symbol"/>
      <w:sz w:val="20"/>
    </w:rPr>
  </w:style>
  <w:style w:type="character" w:customStyle="1" w:styleId="ListLabel75">
    <w:name w:val="ListLabel 75"/>
    <w:rsid w:val="002D1CEC"/>
    <w:rPr>
      <w:rFonts w:cs="Symbol"/>
    </w:rPr>
  </w:style>
  <w:style w:type="character" w:customStyle="1" w:styleId="ListLabel76">
    <w:name w:val="ListLabel 76"/>
    <w:rsid w:val="002D1CEC"/>
    <w:rPr>
      <w:rFonts w:cs="Wingdings"/>
    </w:rPr>
  </w:style>
  <w:style w:type="character" w:customStyle="1" w:styleId="ListLabel77">
    <w:name w:val="ListLabel 77"/>
    <w:rsid w:val="002D1CEC"/>
    <w:rPr>
      <w:rFonts w:cs="Courier New"/>
    </w:rPr>
  </w:style>
  <w:style w:type="character" w:customStyle="1" w:styleId="ListLabel78">
    <w:name w:val="ListLabel 78"/>
    <w:rsid w:val="002D1CEC"/>
    <w:rPr>
      <w:rFonts w:cs="Times New Roman"/>
    </w:rPr>
  </w:style>
  <w:style w:type="character" w:customStyle="1" w:styleId="ListLabel79">
    <w:name w:val="ListLabel 79"/>
    <w:rsid w:val="002D1CEC"/>
    <w:rPr>
      <w:b/>
    </w:rPr>
  </w:style>
  <w:style w:type="character" w:customStyle="1" w:styleId="ListLabel80">
    <w:name w:val="ListLabel 80"/>
    <w:rsid w:val="002D1CEC"/>
    <w:rPr>
      <w:rFonts w:cs="Symbol"/>
      <w:sz w:val="20"/>
    </w:rPr>
  </w:style>
  <w:style w:type="character" w:customStyle="1" w:styleId="ListLabel81">
    <w:name w:val="ListLabel 81"/>
    <w:rsid w:val="002D1CEC"/>
    <w:rPr>
      <w:rFonts w:cs="Symbol"/>
    </w:rPr>
  </w:style>
  <w:style w:type="character" w:customStyle="1" w:styleId="ListLabel82">
    <w:name w:val="ListLabel 82"/>
    <w:rsid w:val="002D1CEC"/>
    <w:rPr>
      <w:rFonts w:cs="Wingdings"/>
    </w:rPr>
  </w:style>
  <w:style w:type="character" w:customStyle="1" w:styleId="ListLabel83">
    <w:name w:val="ListLabel 83"/>
    <w:rsid w:val="002D1CEC"/>
    <w:rPr>
      <w:rFonts w:cs="Courier New"/>
    </w:rPr>
  </w:style>
  <w:style w:type="character" w:customStyle="1" w:styleId="ListLabel84">
    <w:name w:val="ListLabel 84"/>
    <w:rsid w:val="002D1CEC"/>
    <w:rPr>
      <w:rFonts w:cs="Times New Roman"/>
    </w:rPr>
  </w:style>
  <w:style w:type="character" w:customStyle="1" w:styleId="ListLabel85">
    <w:name w:val="ListLabel 85"/>
    <w:rsid w:val="002D1CEC"/>
    <w:rPr>
      <w:b/>
    </w:rPr>
  </w:style>
  <w:style w:type="character" w:customStyle="1" w:styleId="ListLabel86">
    <w:name w:val="ListLabel 86"/>
    <w:rsid w:val="002D1CEC"/>
    <w:rPr>
      <w:rFonts w:cs="Symbol"/>
      <w:sz w:val="20"/>
    </w:rPr>
  </w:style>
  <w:style w:type="character" w:customStyle="1" w:styleId="ListLabel87">
    <w:name w:val="ListLabel 87"/>
    <w:rsid w:val="002D1CEC"/>
    <w:rPr>
      <w:rFonts w:cs="Symbol"/>
    </w:rPr>
  </w:style>
  <w:style w:type="character" w:customStyle="1" w:styleId="ListLabel88">
    <w:name w:val="ListLabel 88"/>
    <w:rsid w:val="002D1CEC"/>
    <w:rPr>
      <w:rFonts w:cs="Wingdings"/>
    </w:rPr>
  </w:style>
  <w:style w:type="character" w:customStyle="1" w:styleId="ListLabel89">
    <w:name w:val="ListLabel 89"/>
    <w:rsid w:val="002D1CEC"/>
    <w:rPr>
      <w:rFonts w:cs="Courier New"/>
    </w:rPr>
  </w:style>
  <w:style w:type="character" w:customStyle="1" w:styleId="ListLabel90">
    <w:name w:val="ListLabel 90"/>
    <w:rsid w:val="002D1CEC"/>
    <w:rPr>
      <w:rFonts w:cs="Times New Roman"/>
    </w:rPr>
  </w:style>
  <w:style w:type="character" w:customStyle="1" w:styleId="ListLabel91">
    <w:name w:val="ListLabel 91"/>
    <w:rsid w:val="002D1CEC"/>
    <w:rPr>
      <w:b/>
    </w:rPr>
  </w:style>
  <w:style w:type="character" w:customStyle="1" w:styleId="ListLabel92">
    <w:name w:val="ListLabel 92"/>
    <w:rsid w:val="002D1CEC"/>
    <w:rPr>
      <w:rFonts w:cs="Symbol"/>
      <w:sz w:val="20"/>
    </w:rPr>
  </w:style>
  <w:style w:type="character" w:customStyle="1" w:styleId="ListLabel93">
    <w:name w:val="ListLabel 93"/>
    <w:rsid w:val="002D1CEC"/>
    <w:rPr>
      <w:rFonts w:cs="Symbol"/>
    </w:rPr>
  </w:style>
  <w:style w:type="character" w:customStyle="1" w:styleId="ListLabel94">
    <w:name w:val="ListLabel 94"/>
    <w:rsid w:val="002D1CEC"/>
    <w:rPr>
      <w:rFonts w:cs="Wingdings"/>
    </w:rPr>
  </w:style>
  <w:style w:type="character" w:customStyle="1" w:styleId="ListLabel95">
    <w:name w:val="ListLabel 95"/>
    <w:rsid w:val="002D1CEC"/>
    <w:rPr>
      <w:rFonts w:cs="Courier New"/>
    </w:rPr>
  </w:style>
  <w:style w:type="character" w:customStyle="1" w:styleId="ListLabel96">
    <w:name w:val="ListLabel 96"/>
    <w:rsid w:val="002D1CEC"/>
    <w:rPr>
      <w:rFonts w:cs="Times New Roman"/>
    </w:rPr>
  </w:style>
  <w:style w:type="character" w:customStyle="1" w:styleId="ListLabel97">
    <w:name w:val="ListLabel 97"/>
    <w:rsid w:val="002D1CEC"/>
    <w:rPr>
      <w:b/>
    </w:rPr>
  </w:style>
  <w:style w:type="character" w:customStyle="1" w:styleId="ListLabel98">
    <w:name w:val="ListLabel 98"/>
    <w:rsid w:val="002D1CEC"/>
    <w:rPr>
      <w:rFonts w:cs="Symbol"/>
      <w:sz w:val="20"/>
    </w:rPr>
  </w:style>
  <w:style w:type="character" w:customStyle="1" w:styleId="ListLabel99">
    <w:name w:val="ListLabel 99"/>
    <w:rsid w:val="002D1CEC"/>
    <w:rPr>
      <w:rFonts w:cs="Symbol"/>
    </w:rPr>
  </w:style>
  <w:style w:type="character" w:customStyle="1" w:styleId="ListLabel100">
    <w:name w:val="ListLabel 100"/>
    <w:rsid w:val="002D1CEC"/>
    <w:rPr>
      <w:rFonts w:cs="Wingdings"/>
    </w:rPr>
  </w:style>
  <w:style w:type="character" w:customStyle="1" w:styleId="ListLabel101">
    <w:name w:val="ListLabel 101"/>
    <w:rsid w:val="002D1CEC"/>
    <w:rPr>
      <w:rFonts w:cs="Courier New"/>
    </w:rPr>
  </w:style>
  <w:style w:type="character" w:customStyle="1" w:styleId="ListLabel102">
    <w:name w:val="ListLabel 102"/>
    <w:rsid w:val="002D1CEC"/>
    <w:rPr>
      <w:rFonts w:cs="Times New Roman"/>
    </w:rPr>
  </w:style>
  <w:style w:type="character" w:customStyle="1" w:styleId="ListLabel103">
    <w:name w:val="ListLabel 103"/>
    <w:rsid w:val="002D1CEC"/>
    <w:rPr>
      <w:b/>
    </w:rPr>
  </w:style>
  <w:style w:type="character" w:styleId="ad">
    <w:name w:val="Subtle Emphasis"/>
    <w:rsid w:val="002D1CEC"/>
    <w:rPr>
      <w:i/>
      <w:iCs/>
      <w:color w:val="808080"/>
    </w:rPr>
  </w:style>
  <w:style w:type="character" w:customStyle="1" w:styleId="ae">
    <w:name w:val="Выделение жирным"/>
    <w:rsid w:val="002D1CEC"/>
    <w:rPr>
      <w:b/>
      <w:bCs/>
    </w:rPr>
  </w:style>
  <w:style w:type="character" w:customStyle="1" w:styleId="WW8Num5z0">
    <w:name w:val="WW8Num5z0"/>
    <w:rsid w:val="002D1CEC"/>
    <w:rPr>
      <w:rFonts w:ascii="Times New Roman" w:hAnsi="Times New Roman" w:cs="Times New Roman"/>
      <w:sz w:val="28"/>
      <w:szCs w:val="28"/>
    </w:rPr>
  </w:style>
  <w:style w:type="character" w:customStyle="1" w:styleId="ListLabel104">
    <w:name w:val="ListLabel 104"/>
    <w:rsid w:val="002D1CEC"/>
    <w:rPr>
      <w:rFonts w:cs="Symbol"/>
    </w:rPr>
  </w:style>
  <w:style w:type="character" w:customStyle="1" w:styleId="ListLabel105">
    <w:name w:val="ListLabel 105"/>
    <w:rsid w:val="002D1CEC"/>
    <w:rPr>
      <w:rFonts w:cs="Wingdings"/>
    </w:rPr>
  </w:style>
  <w:style w:type="character" w:customStyle="1" w:styleId="ListLabel106">
    <w:name w:val="ListLabel 106"/>
    <w:rsid w:val="002D1CEC"/>
    <w:rPr>
      <w:rFonts w:cs="Courier New"/>
    </w:rPr>
  </w:style>
  <w:style w:type="character" w:customStyle="1" w:styleId="ListLabel107">
    <w:name w:val="ListLabel 107"/>
    <w:rsid w:val="002D1CEC"/>
    <w:rPr>
      <w:rFonts w:cs="Times New Roman"/>
    </w:rPr>
  </w:style>
  <w:style w:type="character" w:customStyle="1" w:styleId="ListLabel108">
    <w:name w:val="ListLabel 108"/>
    <w:rsid w:val="002D1CEC"/>
    <w:rPr>
      <w:b/>
    </w:rPr>
  </w:style>
  <w:style w:type="character" w:customStyle="1" w:styleId="ListLabel109">
    <w:name w:val="ListLabel 109"/>
    <w:rsid w:val="002D1CEC"/>
    <w:rPr>
      <w:rFonts w:cs="Times New Roman"/>
      <w:sz w:val="28"/>
      <w:szCs w:val="28"/>
    </w:rPr>
  </w:style>
  <w:style w:type="character" w:customStyle="1" w:styleId="ListLabel110">
    <w:name w:val="ListLabel 110"/>
    <w:rsid w:val="002D1CEC"/>
    <w:rPr>
      <w:rFonts w:cs="Symbol"/>
    </w:rPr>
  </w:style>
  <w:style w:type="character" w:customStyle="1" w:styleId="ListLabel111">
    <w:name w:val="ListLabel 111"/>
    <w:rsid w:val="002D1CEC"/>
    <w:rPr>
      <w:rFonts w:cs="Wingdings"/>
    </w:rPr>
  </w:style>
  <w:style w:type="character" w:customStyle="1" w:styleId="ListLabel112">
    <w:name w:val="ListLabel 112"/>
    <w:rsid w:val="002D1CEC"/>
    <w:rPr>
      <w:rFonts w:cs="Courier New"/>
    </w:rPr>
  </w:style>
  <w:style w:type="character" w:customStyle="1" w:styleId="ListLabel113">
    <w:name w:val="ListLabel 113"/>
    <w:rsid w:val="002D1CEC"/>
    <w:rPr>
      <w:rFonts w:cs="Times New Roman"/>
    </w:rPr>
  </w:style>
  <w:style w:type="character" w:customStyle="1" w:styleId="ListLabel114">
    <w:name w:val="ListLabel 114"/>
    <w:rsid w:val="002D1CEC"/>
    <w:rPr>
      <w:b/>
    </w:rPr>
  </w:style>
  <w:style w:type="character" w:customStyle="1" w:styleId="ListLabel115">
    <w:name w:val="ListLabel 115"/>
    <w:rsid w:val="002D1CEC"/>
    <w:rPr>
      <w:rFonts w:cs="Times New Roman"/>
      <w:sz w:val="28"/>
      <w:szCs w:val="28"/>
    </w:rPr>
  </w:style>
  <w:style w:type="character" w:customStyle="1" w:styleId="ListLabel116">
    <w:name w:val="ListLabel 116"/>
    <w:rsid w:val="002D1CEC"/>
    <w:rPr>
      <w:rFonts w:cs="Symbol"/>
    </w:rPr>
  </w:style>
  <w:style w:type="character" w:customStyle="1" w:styleId="ListLabel117">
    <w:name w:val="ListLabel 117"/>
    <w:rsid w:val="002D1CEC"/>
    <w:rPr>
      <w:rFonts w:cs="Wingdings"/>
    </w:rPr>
  </w:style>
  <w:style w:type="character" w:customStyle="1" w:styleId="ListLabel118">
    <w:name w:val="ListLabel 118"/>
    <w:rsid w:val="002D1CEC"/>
    <w:rPr>
      <w:rFonts w:cs="Courier New"/>
    </w:rPr>
  </w:style>
  <w:style w:type="character" w:customStyle="1" w:styleId="ListLabel119">
    <w:name w:val="ListLabel 119"/>
    <w:rsid w:val="002D1CEC"/>
    <w:rPr>
      <w:rFonts w:cs="Times New Roman"/>
    </w:rPr>
  </w:style>
  <w:style w:type="character" w:customStyle="1" w:styleId="ListLabel120">
    <w:name w:val="ListLabel 120"/>
    <w:rsid w:val="002D1CEC"/>
    <w:rPr>
      <w:b/>
    </w:rPr>
  </w:style>
  <w:style w:type="character" w:customStyle="1" w:styleId="ListLabel121">
    <w:name w:val="ListLabel 121"/>
    <w:rsid w:val="002D1CEC"/>
    <w:rPr>
      <w:rFonts w:cs="Times New Roman"/>
      <w:sz w:val="28"/>
      <w:szCs w:val="28"/>
    </w:rPr>
  </w:style>
  <w:style w:type="character" w:customStyle="1" w:styleId="ListLabel122">
    <w:name w:val="ListLabel 122"/>
    <w:rsid w:val="002D1CEC"/>
    <w:rPr>
      <w:rFonts w:cs="Symbol"/>
    </w:rPr>
  </w:style>
  <w:style w:type="character" w:customStyle="1" w:styleId="ListLabel123">
    <w:name w:val="ListLabel 123"/>
    <w:rsid w:val="002D1CEC"/>
    <w:rPr>
      <w:rFonts w:cs="Wingdings"/>
    </w:rPr>
  </w:style>
  <w:style w:type="character" w:customStyle="1" w:styleId="ListLabel124">
    <w:name w:val="ListLabel 124"/>
    <w:rsid w:val="002D1CEC"/>
    <w:rPr>
      <w:rFonts w:cs="Courier New"/>
    </w:rPr>
  </w:style>
  <w:style w:type="character" w:customStyle="1" w:styleId="ListLabel125">
    <w:name w:val="ListLabel 125"/>
    <w:rsid w:val="002D1CEC"/>
    <w:rPr>
      <w:rFonts w:cs="Times New Roman"/>
    </w:rPr>
  </w:style>
  <w:style w:type="character" w:customStyle="1" w:styleId="ListLabel126">
    <w:name w:val="ListLabel 126"/>
    <w:rsid w:val="002D1CEC"/>
    <w:rPr>
      <w:b/>
    </w:rPr>
  </w:style>
  <w:style w:type="character" w:customStyle="1" w:styleId="ListLabel127">
    <w:name w:val="ListLabel 127"/>
    <w:rsid w:val="002D1CEC"/>
    <w:rPr>
      <w:rFonts w:cs="Times New Roman"/>
      <w:sz w:val="28"/>
      <w:szCs w:val="28"/>
    </w:rPr>
  </w:style>
  <w:style w:type="character" w:customStyle="1" w:styleId="ListLabel128">
    <w:name w:val="ListLabel 128"/>
    <w:rsid w:val="002D1CEC"/>
    <w:rPr>
      <w:rFonts w:cs="Symbol"/>
    </w:rPr>
  </w:style>
  <w:style w:type="character" w:customStyle="1" w:styleId="ListLabel129">
    <w:name w:val="ListLabel 129"/>
    <w:rsid w:val="002D1CEC"/>
    <w:rPr>
      <w:rFonts w:cs="Wingdings"/>
    </w:rPr>
  </w:style>
  <w:style w:type="character" w:customStyle="1" w:styleId="ListLabel130">
    <w:name w:val="ListLabel 130"/>
    <w:rsid w:val="002D1CEC"/>
    <w:rPr>
      <w:rFonts w:cs="Courier New"/>
    </w:rPr>
  </w:style>
  <w:style w:type="character" w:customStyle="1" w:styleId="ListLabel131">
    <w:name w:val="ListLabel 131"/>
    <w:rsid w:val="002D1CEC"/>
    <w:rPr>
      <w:rFonts w:cs="Times New Roman"/>
    </w:rPr>
  </w:style>
  <w:style w:type="character" w:customStyle="1" w:styleId="ListLabel132">
    <w:name w:val="ListLabel 132"/>
    <w:rsid w:val="002D1CEC"/>
    <w:rPr>
      <w:b/>
    </w:rPr>
  </w:style>
  <w:style w:type="character" w:customStyle="1" w:styleId="ListLabel133">
    <w:name w:val="ListLabel 133"/>
    <w:rsid w:val="002D1CEC"/>
    <w:rPr>
      <w:rFonts w:cs="Times New Roman"/>
      <w:sz w:val="28"/>
      <w:szCs w:val="28"/>
    </w:rPr>
  </w:style>
  <w:style w:type="character" w:customStyle="1" w:styleId="ListLabel134">
    <w:name w:val="ListLabel 134"/>
    <w:rsid w:val="002D1CEC"/>
    <w:rPr>
      <w:rFonts w:cs="Symbol"/>
    </w:rPr>
  </w:style>
  <w:style w:type="character" w:customStyle="1" w:styleId="ListLabel135">
    <w:name w:val="ListLabel 135"/>
    <w:rsid w:val="002D1CEC"/>
    <w:rPr>
      <w:rFonts w:cs="Wingdings"/>
    </w:rPr>
  </w:style>
  <w:style w:type="character" w:customStyle="1" w:styleId="ListLabel136">
    <w:name w:val="ListLabel 136"/>
    <w:rsid w:val="002D1CEC"/>
    <w:rPr>
      <w:rFonts w:cs="Courier New"/>
    </w:rPr>
  </w:style>
  <w:style w:type="character" w:customStyle="1" w:styleId="ListLabel137">
    <w:name w:val="ListLabel 137"/>
    <w:rsid w:val="002D1CEC"/>
    <w:rPr>
      <w:rFonts w:cs="Times New Roman"/>
    </w:rPr>
  </w:style>
  <w:style w:type="character" w:customStyle="1" w:styleId="ListLabel138">
    <w:name w:val="ListLabel 138"/>
    <w:rsid w:val="002D1CEC"/>
    <w:rPr>
      <w:b/>
    </w:rPr>
  </w:style>
  <w:style w:type="character" w:customStyle="1" w:styleId="ListLabel139">
    <w:name w:val="ListLabel 139"/>
    <w:rsid w:val="002D1CEC"/>
    <w:rPr>
      <w:rFonts w:cs="Times New Roman"/>
      <w:sz w:val="28"/>
      <w:szCs w:val="28"/>
    </w:rPr>
  </w:style>
  <w:style w:type="character" w:customStyle="1" w:styleId="af">
    <w:name w:val="Маркеры списка"/>
    <w:rsid w:val="002D1CEC"/>
    <w:rPr>
      <w:rFonts w:ascii="OpenSymbol" w:eastAsia="OpenSymbol" w:hAnsi="OpenSymbol" w:cs="OpenSymbol"/>
    </w:rPr>
  </w:style>
  <w:style w:type="character" w:customStyle="1" w:styleId="ListLabel140">
    <w:name w:val="ListLabel 140"/>
    <w:rsid w:val="002D1CEC"/>
    <w:rPr>
      <w:rFonts w:cs="Symbol"/>
    </w:rPr>
  </w:style>
  <w:style w:type="character" w:customStyle="1" w:styleId="ListLabel141">
    <w:name w:val="ListLabel 141"/>
    <w:rsid w:val="002D1CEC"/>
    <w:rPr>
      <w:rFonts w:cs="Wingdings"/>
    </w:rPr>
  </w:style>
  <w:style w:type="character" w:customStyle="1" w:styleId="ListLabel142">
    <w:name w:val="ListLabel 142"/>
    <w:rsid w:val="002D1CEC"/>
    <w:rPr>
      <w:rFonts w:cs="Courier New"/>
    </w:rPr>
  </w:style>
  <w:style w:type="character" w:customStyle="1" w:styleId="ListLabel143">
    <w:name w:val="ListLabel 143"/>
    <w:rsid w:val="002D1CEC"/>
    <w:rPr>
      <w:rFonts w:cs="Times New Roman"/>
    </w:rPr>
  </w:style>
  <w:style w:type="character" w:customStyle="1" w:styleId="ListLabel144">
    <w:name w:val="ListLabel 144"/>
    <w:rsid w:val="002D1CEC"/>
    <w:rPr>
      <w:b/>
    </w:rPr>
  </w:style>
  <w:style w:type="character" w:customStyle="1" w:styleId="ListLabel145">
    <w:name w:val="ListLabel 145"/>
    <w:rsid w:val="002D1CEC"/>
    <w:rPr>
      <w:rFonts w:cs="Times New Roman"/>
      <w:sz w:val="28"/>
      <w:szCs w:val="28"/>
    </w:rPr>
  </w:style>
  <w:style w:type="character" w:customStyle="1" w:styleId="ListLabel146">
    <w:name w:val="ListLabel 146"/>
    <w:rsid w:val="002D1CEC"/>
    <w:rPr>
      <w:rFonts w:cs="OpenSymbol"/>
    </w:rPr>
  </w:style>
  <w:style w:type="character" w:customStyle="1" w:styleId="ListLabel147">
    <w:name w:val="ListLabel 147"/>
    <w:rsid w:val="002D1CEC"/>
    <w:rPr>
      <w:rFonts w:cs="Symbol"/>
    </w:rPr>
  </w:style>
  <w:style w:type="character" w:customStyle="1" w:styleId="ListLabel148">
    <w:name w:val="ListLabel 148"/>
    <w:rsid w:val="002D1CEC"/>
    <w:rPr>
      <w:rFonts w:cs="Wingdings"/>
    </w:rPr>
  </w:style>
  <w:style w:type="character" w:customStyle="1" w:styleId="ListLabel149">
    <w:name w:val="ListLabel 149"/>
    <w:rsid w:val="002D1CEC"/>
    <w:rPr>
      <w:rFonts w:cs="Courier New"/>
    </w:rPr>
  </w:style>
  <w:style w:type="character" w:customStyle="1" w:styleId="ListLabel150">
    <w:name w:val="ListLabel 150"/>
    <w:rsid w:val="002D1CEC"/>
    <w:rPr>
      <w:rFonts w:cs="Times New Roman"/>
    </w:rPr>
  </w:style>
  <w:style w:type="character" w:customStyle="1" w:styleId="ListLabel151">
    <w:name w:val="ListLabel 151"/>
    <w:rsid w:val="002D1CEC"/>
    <w:rPr>
      <w:b/>
    </w:rPr>
  </w:style>
  <w:style w:type="character" w:customStyle="1" w:styleId="ListLabel152">
    <w:name w:val="ListLabel 152"/>
    <w:rsid w:val="002D1CEC"/>
    <w:rPr>
      <w:rFonts w:cs="Times New Roman"/>
      <w:sz w:val="28"/>
      <w:szCs w:val="28"/>
    </w:rPr>
  </w:style>
  <w:style w:type="character" w:customStyle="1" w:styleId="ListLabel153">
    <w:name w:val="ListLabel 153"/>
    <w:rsid w:val="002D1CEC"/>
    <w:rPr>
      <w:rFonts w:cs="OpenSymbol"/>
    </w:rPr>
  </w:style>
  <w:style w:type="character" w:customStyle="1" w:styleId="ListLabel154">
    <w:name w:val="ListLabel 154"/>
    <w:rsid w:val="002D1CEC"/>
    <w:rPr>
      <w:rFonts w:cs="Symbol"/>
    </w:rPr>
  </w:style>
  <w:style w:type="character" w:customStyle="1" w:styleId="ListLabel155">
    <w:name w:val="ListLabel 155"/>
    <w:rsid w:val="002D1CEC"/>
    <w:rPr>
      <w:rFonts w:cs="Wingdings"/>
    </w:rPr>
  </w:style>
  <w:style w:type="character" w:customStyle="1" w:styleId="ListLabel156">
    <w:name w:val="ListLabel 156"/>
    <w:rsid w:val="002D1CEC"/>
    <w:rPr>
      <w:rFonts w:cs="Courier New"/>
    </w:rPr>
  </w:style>
  <w:style w:type="character" w:customStyle="1" w:styleId="ListLabel157">
    <w:name w:val="ListLabel 157"/>
    <w:rsid w:val="002D1CEC"/>
    <w:rPr>
      <w:rFonts w:cs="Times New Roman"/>
    </w:rPr>
  </w:style>
  <w:style w:type="character" w:customStyle="1" w:styleId="ListLabel158">
    <w:name w:val="ListLabel 158"/>
    <w:rsid w:val="002D1CEC"/>
    <w:rPr>
      <w:b/>
    </w:rPr>
  </w:style>
  <w:style w:type="character" w:customStyle="1" w:styleId="ListLabel159">
    <w:name w:val="ListLabel 159"/>
    <w:rsid w:val="002D1CEC"/>
    <w:rPr>
      <w:rFonts w:cs="Times New Roman"/>
      <w:sz w:val="28"/>
      <w:szCs w:val="28"/>
    </w:rPr>
  </w:style>
  <w:style w:type="character" w:customStyle="1" w:styleId="ListLabel160">
    <w:name w:val="ListLabel 160"/>
    <w:rsid w:val="002D1CEC"/>
    <w:rPr>
      <w:rFonts w:cs="OpenSymbol"/>
    </w:rPr>
  </w:style>
  <w:style w:type="character" w:customStyle="1" w:styleId="ListLabel161">
    <w:name w:val="ListLabel 161"/>
    <w:rsid w:val="002D1CEC"/>
    <w:rPr>
      <w:rFonts w:cs="Symbol"/>
    </w:rPr>
  </w:style>
  <w:style w:type="character" w:customStyle="1" w:styleId="ListLabel162">
    <w:name w:val="ListLabel 162"/>
    <w:rsid w:val="002D1CEC"/>
    <w:rPr>
      <w:rFonts w:cs="Wingdings"/>
    </w:rPr>
  </w:style>
  <w:style w:type="character" w:customStyle="1" w:styleId="ListLabel163">
    <w:name w:val="ListLabel 163"/>
    <w:rsid w:val="002D1CEC"/>
    <w:rPr>
      <w:rFonts w:cs="Courier New"/>
    </w:rPr>
  </w:style>
  <w:style w:type="character" w:customStyle="1" w:styleId="ListLabel164">
    <w:name w:val="ListLabel 164"/>
    <w:rsid w:val="002D1CEC"/>
    <w:rPr>
      <w:rFonts w:cs="Times New Roman"/>
    </w:rPr>
  </w:style>
  <w:style w:type="character" w:customStyle="1" w:styleId="ListLabel165">
    <w:name w:val="ListLabel 165"/>
    <w:rsid w:val="002D1CEC"/>
    <w:rPr>
      <w:b/>
    </w:rPr>
  </w:style>
  <w:style w:type="character" w:customStyle="1" w:styleId="ListLabel166">
    <w:name w:val="ListLabel 166"/>
    <w:rsid w:val="002D1CEC"/>
    <w:rPr>
      <w:rFonts w:cs="OpenSymbol"/>
    </w:rPr>
  </w:style>
  <w:style w:type="character" w:customStyle="1" w:styleId="ListLabel167">
    <w:name w:val="ListLabel 167"/>
    <w:rsid w:val="002D1CEC"/>
    <w:rPr>
      <w:rFonts w:cs="Symbol"/>
    </w:rPr>
  </w:style>
  <w:style w:type="character" w:customStyle="1" w:styleId="ListLabel168">
    <w:name w:val="ListLabel 168"/>
    <w:rsid w:val="002D1CEC"/>
    <w:rPr>
      <w:rFonts w:cs="Wingdings"/>
    </w:rPr>
  </w:style>
  <w:style w:type="character" w:customStyle="1" w:styleId="ListLabel169">
    <w:name w:val="ListLabel 169"/>
    <w:rsid w:val="002D1CEC"/>
    <w:rPr>
      <w:rFonts w:cs="Courier New"/>
    </w:rPr>
  </w:style>
  <w:style w:type="character" w:customStyle="1" w:styleId="ListLabel170">
    <w:name w:val="ListLabel 170"/>
    <w:rsid w:val="002D1CEC"/>
    <w:rPr>
      <w:rFonts w:cs="Times New Roman"/>
    </w:rPr>
  </w:style>
  <w:style w:type="character" w:customStyle="1" w:styleId="ListLabel171">
    <w:name w:val="ListLabel 171"/>
    <w:rsid w:val="002D1CEC"/>
    <w:rPr>
      <w:b/>
    </w:rPr>
  </w:style>
  <w:style w:type="character" w:customStyle="1" w:styleId="ListLabel172">
    <w:name w:val="ListLabel 172"/>
    <w:rsid w:val="002D1CEC"/>
    <w:rPr>
      <w:rFonts w:cs="OpenSymbol"/>
    </w:rPr>
  </w:style>
  <w:style w:type="character" w:customStyle="1" w:styleId="ListLabel173">
    <w:name w:val="ListLabel 173"/>
    <w:rsid w:val="002D1CEC"/>
    <w:rPr>
      <w:rFonts w:cs="Symbol"/>
    </w:rPr>
  </w:style>
  <w:style w:type="character" w:customStyle="1" w:styleId="ListLabel174">
    <w:name w:val="ListLabel 174"/>
    <w:rsid w:val="002D1CEC"/>
    <w:rPr>
      <w:rFonts w:cs="Wingdings"/>
    </w:rPr>
  </w:style>
  <w:style w:type="character" w:customStyle="1" w:styleId="ListLabel175">
    <w:name w:val="ListLabel 175"/>
    <w:rsid w:val="002D1CEC"/>
    <w:rPr>
      <w:rFonts w:cs="Courier New"/>
    </w:rPr>
  </w:style>
  <w:style w:type="character" w:customStyle="1" w:styleId="ListLabel176">
    <w:name w:val="ListLabel 176"/>
    <w:rsid w:val="002D1CEC"/>
    <w:rPr>
      <w:rFonts w:cs="Times New Roman"/>
    </w:rPr>
  </w:style>
  <w:style w:type="character" w:customStyle="1" w:styleId="ListLabel177">
    <w:name w:val="ListLabel 177"/>
    <w:rsid w:val="002D1CEC"/>
    <w:rPr>
      <w:b/>
    </w:rPr>
  </w:style>
  <w:style w:type="character" w:customStyle="1" w:styleId="ListLabel178">
    <w:name w:val="ListLabel 178"/>
    <w:rsid w:val="002D1CEC"/>
    <w:rPr>
      <w:rFonts w:cs="OpenSymbol"/>
    </w:rPr>
  </w:style>
  <w:style w:type="character" w:customStyle="1" w:styleId="ListLabel179">
    <w:name w:val="ListLabel 179"/>
    <w:rsid w:val="002D1CEC"/>
    <w:rPr>
      <w:rFonts w:cs="Symbol"/>
    </w:rPr>
  </w:style>
  <w:style w:type="character" w:customStyle="1" w:styleId="ListLabel180">
    <w:name w:val="ListLabel 180"/>
    <w:rsid w:val="002D1CEC"/>
    <w:rPr>
      <w:rFonts w:cs="Wingdings"/>
    </w:rPr>
  </w:style>
  <w:style w:type="character" w:customStyle="1" w:styleId="ListLabel181">
    <w:name w:val="ListLabel 181"/>
    <w:rsid w:val="002D1CEC"/>
    <w:rPr>
      <w:rFonts w:cs="Courier New"/>
    </w:rPr>
  </w:style>
  <w:style w:type="character" w:customStyle="1" w:styleId="ListLabel182">
    <w:name w:val="ListLabel 182"/>
    <w:rsid w:val="002D1CEC"/>
    <w:rPr>
      <w:rFonts w:cs="Times New Roman"/>
    </w:rPr>
  </w:style>
  <w:style w:type="character" w:customStyle="1" w:styleId="ListLabel183">
    <w:name w:val="ListLabel 183"/>
    <w:rsid w:val="002D1CEC"/>
    <w:rPr>
      <w:b/>
    </w:rPr>
  </w:style>
  <w:style w:type="character" w:customStyle="1" w:styleId="ListLabel184">
    <w:name w:val="ListLabel 184"/>
    <w:rsid w:val="002D1CEC"/>
    <w:rPr>
      <w:rFonts w:cs="OpenSymbol"/>
    </w:rPr>
  </w:style>
  <w:style w:type="character" w:customStyle="1" w:styleId="ListLabel185">
    <w:name w:val="ListLabel 185"/>
    <w:rsid w:val="002D1CEC"/>
    <w:rPr>
      <w:rFonts w:cs="Symbol"/>
    </w:rPr>
  </w:style>
  <w:style w:type="character" w:customStyle="1" w:styleId="ListLabel186">
    <w:name w:val="ListLabel 186"/>
    <w:rsid w:val="002D1CEC"/>
    <w:rPr>
      <w:rFonts w:cs="Wingdings"/>
    </w:rPr>
  </w:style>
  <w:style w:type="character" w:customStyle="1" w:styleId="ListLabel187">
    <w:name w:val="ListLabel 187"/>
    <w:rsid w:val="002D1CEC"/>
    <w:rPr>
      <w:rFonts w:cs="Courier New"/>
    </w:rPr>
  </w:style>
  <w:style w:type="character" w:customStyle="1" w:styleId="ListLabel188">
    <w:name w:val="ListLabel 188"/>
    <w:rsid w:val="002D1CEC"/>
    <w:rPr>
      <w:rFonts w:cs="Times New Roman"/>
    </w:rPr>
  </w:style>
  <w:style w:type="character" w:customStyle="1" w:styleId="ListLabel189">
    <w:name w:val="ListLabel 189"/>
    <w:rsid w:val="002D1CEC"/>
    <w:rPr>
      <w:b/>
    </w:rPr>
  </w:style>
  <w:style w:type="character" w:customStyle="1" w:styleId="ListLabel190">
    <w:name w:val="ListLabel 190"/>
    <w:rsid w:val="002D1CEC"/>
    <w:rPr>
      <w:rFonts w:cs="OpenSymbol"/>
    </w:rPr>
  </w:style>
  <w:style w:type="character" w:customStyle="1" w:styleId="ListLabel191">
    <w:name w:val="ListLabel 191"/>
    <w:rsid w:val="002D1CEC"/>
    <w:rPr>
      <w:rFonts w:cs="Symbol"/>
    </w:rPr>
  </w:style>
  <w:style w:type="character" w:customStyle="1" w:styleId="ListLabel192">
    <w:name w:val="ListLabel 192"/>
    <w:rsid w:val="002D1CEC"/>
    <w:rPr>
      <w:rFonts w:cs="Wingdings"/>
    </w:rPr>
  </w:style>
  <w:style w:type="character" w:customStyle="1" w:styleId="ListLabel193">
    <w:name w:val="ListLabel 193"/>
    <w:rsid w:val="002D1CEC"/>
    <w:rPr>
      <w:rFonts w:cs="Courier New"/>
    </w:rPr>
  </w:style>
  <w:style w:type="character" w:customStyle="1" w:styleId="ListLabel194">
    <w:name w:val="ListLabel 194"/>
    <w:rsid w:val="002D1CEC"/>
    <w:rPr>
      <w:rFonts w:cs="Times New Roman"/>
    </w:rPr>
  </w:style>
  <w:style w:type="character" w:customStyle="1" w:styleId="ListLabel195">
    <w:name w:val="ListLabel 195"/>
    <w:rsid w:val="002D1CEC"/>
    <w:rPr>
      <w:b/>
    </w:rPr>
  </w:style>
  <w:style w:type="character" w:customStyle="1" w:styleId="ListLabel196">
    <w:name w:val="ListLabel 196"/>
    <w:rsid w:val="002D1CEC"/>
    <w:rPr>
      <w:rFonts w:cs="OpenSymbol"/>
    </w:rPr>
  </w:style>
  <w:style w:type="character" w:customStyle="1" w:styleId="ListLabel197">
    <w:name w:val="ListLabel 197"/>
    <w:rsid w:val="002D1CEC"/>
    <w:rPr>
      <w:rFonts w:cs="Courier New"/>
      <w:b/>
    </w:rPr>
  </w:style>
  <w:style w:type="character" w:customStyle="1" w:styleId="ListLabel198">
    <w:name w:val="ListLabel 198"/>
    <w:rsid w:val="002D1CEC"/>
    <w:rPr>
      <w:rFonts w:cs="Symbol"/>
    </w:rPr>
  </w:style>
  <w:style w:type="character" w:customStyle="1" w:styleId="ListLabel199">
    <w:name w:val="ListLabel 199"/>
    <w:rsid w:val="002D1CEC"/>
    <w:rPr>
      <w:rFonts w:cs="Wingdings"/>
    </w:rPr>
  </w:style>
  <w:style w:type="character" w:customStyle="1" w:styleId="ListLabel200">
    <w:name w:val="ListLabel 200"/>
    <w:rsid w:val="002D1CEC"/>
    <w:rPr>
      <w:rFonts w:cs="Courier New"/>
    </w:rPr>
  </w:style>
  <w:style w:type="character" w:customStyle="1" w:styleId="ListLabel201">
    <w:name w:val="ListLabel 201"/>
    <w:rsid w:val="002D1CEC"/>
    <w:rPr>
      <w:rFonts w:cs="Times New Roman"/>
    </w:rPr>
  </w:style>
  <w:style w:type="character" w:customStyle="1" w:styleId="ListLabel202">
    <w:name w:val="ListLabel 202"/>
    <w:rsid w:val="002D1CEC"/>
    <w:rPr>
      <w:b/>
    </w:rPr>
  </w:style>
  <w:style w:type="character" w:customStyle="1" w:styleId="ListLabel203">
    <w:name w:val="ListLabel 203"/>
    <w:rsid w:val="002D1CEC"/>
    <w:rPr>
      <w:rFonts w:cs="OpenSymbol"/>
    </w:rPr>
  </w:style>
  <w:style w:type="character" w:customStyle="1" w:styleId="ListLabel204">
    <w:name w:val="ListLabel 204"/>
    <w:rsid w:val="002D1CEC"/>
    <w:rPr>
      <w:rFonts w:cs="Courier New"/>
      <w:b/>
    </w:rPr>
  </w:style>
  <w:style w:type="character" w:customStyle="1" w:styleId="ListLabel205">
    <w:name w:val="ListLabel 205"/>
    <w:rsid w:val="002D1CEC"/>
    <w:rPr>
      <w:rFonts w:cs="Symbol"/>
    </w:rPr>
  </w:style>
  <w:style w:type="character" w:customStyle="1" w:styleId="ListLabel206">
    <w:name w:val="ListLabel 206"/>
    <w:rsid w:val="002D1CEC"/>
    <w:rPr>
      <w:rFonts w:cs="Wingdings"/>
    </w:rPr>
  </w:style>
  <w:style w:type="character" w:customStyle="1" w:styleId="ListLabel207">
    <w:name w:val="ListLabel 207"/>
    <w:rsid w:val="002D1CEC"/>
    <w:rPr>
      <w:rFonts w:cs="Courier New"/>
    </w:rPr>
  </w:style>
  <w:style w:type="character" w:customStyle="1" w:styleId="ListLabel208">
    <w:name w:val="ListLabel 208"/>
    <w:rsid w:val="002D1CEC"/>
    <w:rPr>
      <w:rFonts w:cs="Times New Roman"/>
    </w:rPr>
  </w:style>
  <w:style w:type="character" w:customStyle="1" w:styleId="ListLabel209">
    <w:name w:val="ListLabel 209"/>
    <w:rsid w:val="002D1CEC"/>
    <w:rPr>
      <w:b/>
    </w:rPr>
  </w:style>
  <w:style w:type="character" w:customStyle="1" w:styleId="ListLabel210">
    <w:name w:val="ListLabel 210"/>
    <w:rsid w:val="002D1CEC"/>
    <w:rPr>
      <w:rFonts w:cs="OpenSymbol"/>
    </w:rPr>
  </w:style>
  <w:style w:type="character" w:customStyle="1" w:styleId="ListLabel211">
    <w:name w:val="ListLabel 211"/>
    <w:rsid w:val="002D1CEC"/>
    <w:rPr>
      <w:rFonts w:cs="Courier New"/>
      <w:b/>
    </w:rPr>
  </w:style>
  <w:style w:type="character" w:customStyle="1" w:styleId="WW8Num3z0">
    <w:name w:val="WW8Num3z0"/>
    <w:rsid w:val="002D1CEC"/>
    <w:rPr>
      <w:rFonts w:ascii="Symbol" w:hAnsi="Symbol" w:cs="Symbol"/>
    </w:rPr>
  </w:style>
  <w:style w:type="character" w:customStyle="1" w:styleId="WW8Num3z1">
    <w:name w:val="WW8Num3z1"/>
    <w:rsid w:val="002D1CEC"/>
    <w:rPr>
      <w:rFonts w:ascii="Courier New" w:hAnsi="Courier New" w:cs="Courier New"/>
    </w:rPr>
  </w:style>
  <w:style w:type="character" w:customStyle="1" w:styleId="WW8Num3z2">
    <w:name w:val="WW8Num3z2"/>
    <w:rsid w:val="002D1CEC"/>
    <w:rPr>
      <w:rFonts w:ascii="Wingdings" w:hAnsi="Wingdings" w:cs="Wingdings"/>
    </w:rPr>
  </w:style>
  <w:style w:type="character" w:customStyle="1" w:styleId="ListLabel212">
    <w:name w:val="ListLabel 212"/>
    <w:rsid w:val="002D1CEC"/>
    <w:rPr>
      <w:rFonts w:cs="Symbol"/>
    </w:rPr>
  </w:style>
  <w:style w:type="character" w:customStyle="1" w:styleId="ListLabel213">
    <w:name w:val="ListLabel 213"/>
    <w:rsid w:val="002D1CEC"/>
    <w:rPr>
      <w:rFonts w:cs="Wingdings"/>
    </w:rPr>
  </w:style>
  <w:style w:type="character" w:customStyle="1" w:styleId="ListLabel214">
    <w:name w:val="ListLabel 214"/>
    <w:rsid w:val="002D1CEC"/>
    <w:rPr>
      <w:rFonts w:cs="Courier New"/>
    </w:rPr>
  </w:style>
  <w:style w:type="character" w:customStyle="1" w:styleId="ListLabel215">
    <w:name w:val="ListLabel 215"/>
    <w:rsid w:val="002D1CEC"/>
    <w:rPr>
      <w:rFonts w:cs="Times New Roman"/>
    </w:rPr>
  </w:style>
  <w:style w:type="character" w:customStyle="1" w:styleId="ListLabel216">
    <w:name w:val="ListLabel 216"/>
    <w:rsid w:val="002D1CEC"/>
    <w:rPr>
      <w:b/>
    </w:rPr>
  </w:style>
  <w:style w:type="character" w:customStyle="1" w:styleId="ListLabel217">
    <w:name w:val="ListLabel 217"/>
    <w:rsid w:val="002D1CEC"/>
    <w:rPr>
      <w:rFonts w:cs="OpenSymbol"/>
    </w:rPr>
  </w:style>
  <w:style w:type="character" w:customStyle="1" w:styleId="ListLabel218">
    <w:name w:val="ListLabel 218"/>
    <w:rsid w:val="002D1CEC"/>
    <w:rPr>
      <w:rFonts w:cs="Courier New"/>
      <w:b/>
    </w:rPr>
  </w:style>
  <w:style w:type="character" w:customStyle="1" w:styleId="ListLabel219">
    <w:name w:val="ListLabel 219"/>
    <w:rsid w:val="002D1CEC"/>
    <w:rPr>
      <w:rFonts w:cs="Symbol"/>
    </w:rPr>
  </w:style>
  <w:style w:type="character" w:customStyle="1" w:styleId="ListLabel220">
    <w:name w:val="ListLabel 220"/>
    <w:rsid w:val="002D1CEC"/>
    <w:rPr>
      <w:rFonts w:cs="Wingdings"/>
    </w:rPr>
  </w:style>
  <w:style w:type="character" w:customStyle="1" w:styleId="ListLabel221">
    <w:name w:val="ListLabel 221"/>
    <w:rsid w:val="002D1CEC"/>
    <w:rPr>
      <w:rFonts w:cs="Courier New"/>
    </w:rPr>
  </w:style>
  <w:style w:type="character" w:customStyle="1" w:styleId="ListLabel222">
    <w:name w:val="ListLabel 222"/>
    <w:rsid w:val="002D1CEC"/>
    <w:rPr>
      <w:rFonts w:cs="Times New Roman"/>
    </w:rPr>
  </w:style>
  <w:style w:type="character" w:customStyle="1" w:styleId="ListLabel223">
    <w:name w:val="ListLabel 223"/>
    <w:rsid w:val="002D1CEC"/>
    <w:rPr>
      <w:b/>
    </w:rPr>
  </w:style>
  <w:style w:type="character" w:customStyle="1" w:styleId="ListLabel224">
    <w:name w:val="ListLabel 224"/>
    <w:rsid w:val="002D1CEC"/>
    <w:rPr>
      <w:rFonts w:cs="OpenSymbol"/>
    </w:rPr>
  </w:style>
  <w:style w:type="character" w:customStyle="1" w:styleId="ListLabel225">
    <w:name w:val="ListLabel 225"/>
    <w:rsid w:val="002D1CEC"/>
    <w:rPr>
      <w:rFonts w:cs="Courier New"/>
      <w:b/>
    </w:rPr>
  </w:style>
  <w:style w:type="character" w:customStyle="1" w:styleId="ListLabel226">
    <w:name w:val="ListLabel 226"/>
    <w:rsid w:val="002D1CEC"/>
    <w:rPr>
      <w:rFonts w:cs="Symbol"/>
    </w:rPr>
  </w:style>
  <w:style w:type="character" w:customStyle="1" w:styleId="ListLabel227">
    <w:name w:val="ListLabel 227"/>
    <w:rsid w:val="002D1CEC"/>
    <w:rPr>
      <w:rFonts w:cs="Wingdings"/>
    </w:rPr>
  </w:style>
  <w:style w:type="character" w:customStyle="1" w:styleId="ListLabel228">
    <w:name w:val="ListLabel 228"/>
    <w:rsid w:val="002D1CEC"/>
    <w:rPr>
      <w:rFonts w:cs="Courier New"/>
    </w:rPr>
  </w:style>
  <w:style w:type="character" w:customStyle="1" w:styleId="ListLabel229">
    <w:name w:val="ListLabel 229"/>
    <w:rsid w:val="002D1CEC"/>
    <w:rPr>
      <w:rFonts w:cs="Times New Roman"/>
    </w:rPr>
  </w:style>
  <w:style w:type="character" w:customStyle="1" w:styleId="ListLabel230">
    <w:name w:val="ListLabel 230"/>
    <w:rsid w:val="002D1CEC"/>
    <w:rPr>
      <w:b/>
    </w:rPr>
  </w:style>
  <w:style w:type="character" w:customStyle="1" w:styleId="ListLabel231">
    <w:name w:val="ListLabel 231"/>
    <w:rsid w:val="002D1CEC"/>
    <w:rPr>
      <w:rFonts w:cs="OpenSymbol"/>
    </w:rPr>
  </w:style>
  <w:style w:type="character" w:customStyle="1" w:styleId="ListLabel232">
    <w:name w:val="ListLabel 232"/>
    <w:rsid w:val="002D1CEC"/>
    <w:rPr>
      <w:rFonts w:cs="Courier New"/>
      <w:b/>
    </w:rPr>
  </w:style>
  <w:style w:type="character" w:customStyle="1" w:styleId="ListLabel233">
    <w:name w:val="ListLabel 233"/>
    <w:rsid w:val="002D1CEC"/>
    <w:rPr>
      <w:rFonts w:cs="Symbol"/>
    </w:rPr>
  </w:style>
  <w:style w:type="character" w:customStyle="1" w:styleId="ListLabel234">
    <w:name w:val="ListLabel 234"/>
    <w:rsid w:val="002D1CEC"/>
    <w:rPr>
      <w:rFonts w:cs="Wingdings"/>
    </w:rPr>
  </w:style>
  <w:style w:type="character" w:customStyle="1" w:styleId="ListLabel235">
    <w:name w:val="ListLabel 235"/>
    <w:rsid w:val="002D1CEC"/>
    <w:rPr>
      <w:rFonts w:cs="Courier New"/>
    </w:rPr>
  </w:style>
  <w:style w:type="character" w:customStyle="1" w:styleId="ListLabel236">
    <w:name w:val="ListLabel 236"/>
    <w:rsid w:val="002D1CEC"/>
    <w:rPr>
      <w:rFonts w:cs="Times New Roman"/>
    </w:rPr>
  </w:style>
  <w:style w:type="character" w:customStyle="1" w:styleId="ListLabel237">
    <w:name w:val="ListLabel 237"/>
    <w:rsid w:val="002D1CEC"/>
    <w:rPr>
      <w:b/>
    </w:rPr>
  </w:style>
  <w:style w:type="character" w:customStyle="1" w:styleId="ListLabel238">
    <w:name w:val="ListLabel 238"/>
    <w:rsid w:val="002D1CEC"/>
    <w:rPr>
      <w:rFonts w:cs="OpenSymbol"/>
    </w:rPr>
  </w:style>
  <w:style w:type="character" w:customStyle="1" w:styleId="ListLabel239">
    <w:name w:val="ListLabel 239"/>
    <w:rsid w:val="002D1CEC"/>
    <w:rPr>
      <w:rFonts w:cs="Courier New"/>
      <w:b/>
    </w:rPr>
  </w:style>
  <w:style w:type="character" w:customStyle="1" w:styleId="ListLabel240">
    <w:name w:val="ListLabel 240"/>
    <w:rsid w:val="002D1CEC"/>
    <w:rPr>
      <w:rFonts w:cs="Symbol"/>
    </w:rPr>
  </w:style>
  <w:style w:type="character" w:customStyle="1" w:styleId="ListLabel241">
    <w:name w:val="ListLabel 241"/>
    <w:rsid w:val="002D1CEC"/>
    <w:rPr>
      <w:rFonts w:cs="Wingdings"/>
    </w:rPr>
  </w:style>
  <w:style w:type="character" w:customStyle="1" w:styleId="ListLabel242">
    <w:name w:val="ListLabel 242"/>
    <w:rsid w:val="002D1CEC"/>
    <w:rPr>
      <w:rFonts w:cs="Courier New"/>
    </w:rPr>
  </w:style>
  <w:style w:type="character" w:customStyle="1" w:styleId="ListLabel243">
    <w:name w:val="ListLabel 243"/>
    <w:rsid w:val="002D1CEC"/>
    <w:rPr>
      <w:rFonts w:cs="Times New Roman"/>
    </w:rPr>
  </w:style>
  <w:style w:type="character" w:customStyle="1" w:styleId="ListLabel244">
    <w:name w:val="ListLabel 244"/>
    <w:rsid w:val="002D1CEC"/>
    <w:rPr>
      <w:b/>
    </w:rPr>
  </w:style>
  <w:style w:type="character" w:customStyle="1" w:styleId="ListLabel245">
    <w:name w:val="ListLabel 245"/>
    <w:rsid w:val="002D1CEC"/>
    <w:rPr>
      <w:rFonts w:cs="OpenSymbol"/>
    </w:rPr>
  </w:style>
  <w:style w:type="character" w:customStyle="1" w:styleId="ListLabel246">
    <w:name w:val="ListLabel 246"/>
    <w:rsid w:val="002D1CEC"/>
    <w:rPr>
      <w:rFonts w:cs="Courier New"/>
      <w:b/>
    </w:rPr>
  </w:style>
  <w:style w:type="character" w:customStyle="1" w:styleId="ListLabel247">
    <w:name w:val="ListLabel 247"/>
    <w:rsid w:val="002D1CEC"/>
    <w:rPr>
      <w:rFonts w:cs="Symbol"/>
    </w:rPr>
  </w:style>
  <w:style w:type="character" w:customStyle="1" w:styleId="ListLabel248">
    <w:name w:val="ListLabel 248"/>
    <w:rsid w:val="002D1CEC"/>
    <w:rPr>
      <w:rFonts w:cs="Wingdings"/>
    </w:rPr>
  </w:style>
  <w:style w:type="character" w:customStyle="1" w:styleId="ListLabel249">
    <w:name w:val="ListLabel 249"/>
    <w:rsid w:val="002D1CEC"/>
    <w:rPr>
      <w:rFonts w:cs="Courier New"/>
    </w:rPr>
  </w:style>
  <w:style w:type="character" w:customStyle="1" w:styleId="ListLabel250">
    <w:name w:val="ListLabel 250"/>
    <w:rsid w:val="002D1CEC"/>
    <w:rPr>
      <w:rFonts w:cs="Times New Roman"/>
    </w:rPr>
  </w:style>
  <w:style w:type="character" w:customStyle="1" w:styleId="ListLabel251">
    <w:name w:val="ListLabel 251"/>
    <w:rsid w:val="002D1CEC"/>
    <w:rPr>
      <w:b/>
    </w:rPr>
  </w:style>
  <w:style w:type="character" w:customStyle="1" w:styleId="ListLabel252">
    <w:name w:val="ListLabel 252"/>
    <w:rsid w:val="002D1CEC"/>
    <w:rPr>
      <w:rFonts w:cs="OpenSymbol"/>
    </w:rPr>
  </w:style>
  <w:style w:type="character" w:customStyle="1" w:styleId="ListLabel253">
    <w:name w:val="ListLabel 253"/>
    <w:rsid w:val="002D1CEC"/>
    <w:rPr>
      <w:rFonts w:cs="Courier New"/>
      <w:b/>
    </w:rPr>
  </w:style>
  <w:style w:type="character" w:customStyle="1" w:styleId="ListLabel254">
    <w:name w:val="ListLabel 254"/>
    <w:rsid w:val="002D1CEC"/>
    <w:rPr>
      <w:rFonts w:cs="Symbol"/>
    </w:rPr>
  </w:style>
  <w:style w:type="character" w:customStyle="1" w:styleId="ListLabel255">
    <w:name w:val="ListLabel 255"/>
    <w:rsid w:val="002D1CEC"/>
    <w:rPr>
      <w:rFonts w:cs="Wingdings"/>
    </w:rPr>
  </w:style>
  <w:style w:type="character" w:customStyle="1" w:styleId="ListLabel256">
    <w:name w:val="ListLabel 256"/>
    <w:rsid w:val="002D1CEC"/>
    <w:rPr>
      <w:rFonts w:cs="Courier New"/>
    </w:rPr>
  </w:style>
  <w:style w:type="character" w:customStyle="1" w:styleId="ListLabel257">
    <w:name w:val="ListLabel 257"/>
    <w:rsid w:val="002D1CEC"/>
    <w:rPr>
      <w:rFonts w:cs="Times New Roman"/>
    </w:rPr>
  </w:style>
  <w:style w:type="character" w:customStyle="1" w:styleId="ListLabel258">
    <w:name w:val="ListLabel 258"/>
    <w:rsid w:val="002D1CEC"/>
    <w:rPr>
      <w:b/>
    </w:rPr>
  </w:style>
  <w:style w:type="character" w:customStyle="1" w:styleId="ListLabel259">
    <w:name w:val="ListLabel 259"/>
    <w:rsid w:val="002D1CEC"/>
    <w:rPr>
      <w:rFonts w:cs="OpenSymbol"/>
    </w:rPr>
  </w:style>
  <w:style w:type="character" w:customStyle="1" w:styleId="ListLabel260">
    <w:name w:val="ListLabel 260"/>
    <w:rsid w:val="002D1CEC"/>
    <w:rPr>
      <w:rFonts w:cs="Courier New"/>
      <w:b/>
    </w:rPr>
  </w:style>
  <w:style w:type="character" w:customStyle="1" w:styleId="ListLabel261">
    <w:name w:val="ListLabel 261"/>
    <w:rsid w:val="002D1CEC"/>
    <w:rPr>
      <w:rFonts w:cs="Symbol"/>
    </w:rPr>
  </w:style>
  <w:style w:type="character" w:customStyle="1" w:styleId="ListLabel262">
    <w:name w:val="ListLabel 262"/>
    <w:rsid w:val="002D1CEC"/>
    <w:rPr>
      <w:rFonts w:cs="Wingdings"/>
    </w:rPr>
  </w:style>
  <w:style w:type="character" w:customStyle="1" w:styleId="ListLabel263">
    <w:name w:val="ListLabel 263"/>
    <w:rsid w:val="002D1CEC"/>
    <w:rPr>
      <w:rFonts w:cs="Courier New"/>
    </w:rPr>
  </w:style>
  <w:style w:type="character" w:customStyle="1" w:styleId="ListLabel264">
    <w:name w:val="ListLabel 264"/>
    <w:rsid w:val="002D1CEC"/>
    <w:rPr>
      <w:rFonts w:cs="Times New Roman"/>
    </w:rPr>
  </w:style>
  <w:style w:type="character" w:customStyle="1" w:styleId="ListLabel265">
    <w:name w:val="ListLabel 265"/>
    <w:rsid w:val="002D1CEC"/>
    <w:rPr>
      <w:b/>
    </w:rPr>
  </w:style>
  <w:style w:type="character" w:customStyle="1" w:styleId="ListLabel266">
    <w:name w:val="ListLabel 266"/>
    <w:rsid w:val="002D1CEC"/>
    <w:rPr>
      <w:rFonts w:cs="OpenSymbol"/>
    </w:rPr>
  </w:style>
  <w:style w:type="character" w:customStyle="1" w:styleId="ListLabel267">
    <w:name w:val="ListLabel 267"/>
    <w:rsid w:val="002D1CEC"/>
    <w:rPr>
      <w:rFonts w:cs="Courier New"/>
      <w:b/>
    </w:rPr>
  </w:style>
  <w:style w:type="character" w:customStyle="1" w:styleId="ListLabel268">
    <w:name w:val="ListLabel 268"/>
    <w:rsid w:val="002D1CEC"/>
    <w:rPr>
      <w:rFonts w:cs="Symbol"/>
    </w:rPr>
  </w:style>
  <w:style w:type="character" w:customStyle="1" w:styleId="ListLabel269">
    <w:name w:val="ListLabel 269"/>
    <w:rsid w:val="002D1CEC"/>
    <w:rPr>
      <w:rFonts w:cs="Wingdings"/>
    </w:rPr>
  </w:style>
  <w:style w:type="character" w:customStyle="1" w:styleId="ListLabel270">
    <w:name w:val="ListLabel 270"/>
    <w:rsid w:val="002D1CEC"/>
    <w:rPr>
      <w:rFonts w:cs="Courier New"/>
    </w:rPr>
  </w:style>
  <w:style w:type="character" w:customStyle="1" w:styleId="ListLabel271">
    <w:name w:val="ListLabel 271"/>
    <w:rsid w:val="002D1CEC"/>
    <w:rPr>
      <w:rFonts w:cs="Times New Roman"/>
    </w:rPr>
  </w:style>
  <w:style w:type="character" w:customStyle="1" w:styleId="ListLabel272">
    <w:name w:val="ListLabel 272"/>
    <w:rsid w:val="002D1CEC"/>
    <w:rPr>
      <w:b/>
    </w:rPr>
  </w:style>
  <w:style w:type="character" w:customStyle="1" w:styleId="ListLabel273">
    <w:name w:val="ListLabel 273"/>
    <w:rsid w:val="002D1CEC"/>
    <w:rPr>
      <w:rFonts w:cs="OpenSymbol"/>
    </w:rPr>
  </w:style>
  <w:style w:type="character" w:customStyle="1" w:styleId="ListLabel274">
    <w:name w:val="ListLabel 274"/>
    <w:rsid w:val="002D1CEC"/>
    <w:rPr>
      <w:rFonts w:cs="Courier New"/>
      <w:b/>
    </w:rPr>
  </w:style>
  <w:style w:type="character" w:customStyle="1" w:styleId="ListLabel275">
    <w:name w:val="ListLabel 275"/>
    <w:rsid w:val="002D1CEC"/>
    <w:rPr>
      <w:rFonts w:cs="Symbol"/>
    </w:rPr>
  </w:style>
  <w:style w:type="character" w:customStyle="1" w:styleId="ListLabel276">
    <w:name w:val="ListLabel 276"/>
    <w:rsid w:val="002D1CEC"/>
    <w:rPr>
      <w:rFonts w:cs="Wingdings"/>
    </w:rPr>
  </w:style>
  <w:style w:type="character" w:customStyle="1" w:styleId="ListLabel277">
    <w:name w:val="ListLabel 277"/>
    <w:rsid w:val="002D1CEC"/>
    <w:rPr>
      <w:rFonts w:cs="Courier New"/>
    </w:rPr>
  </w:style>
  <w:style w:type="character" w:customStyle="1" w:styleId="ListLabel278">
    <w:name w:val="ListLabel 278"/>
    <w:rsid w:val="002D1CEC"/>
    <w:rPr>
      <w:rFonts w:cs="Times New Roman"/>
    </w:rPr>
  </w:style>
  <w:style w:type="character" w:customStyle="1" w:styleId="ListLabel279">
    <w:name w:val="ListLabel 279"/>
    <w:rsid w:val="002D1CEC"/>
    <w:rPr>
      <w:b/>
    </w:rPr>
  </w:style>
  <w:style w:type="character" w:customStyle="1" w:styleId="ListLabel280">
    <w:name w:val="ListLabel 280"/>
    <w:rsid w:val="002D1CEC"/>
    <w:rPr>
      <w:rFonts w:cs="OpenSymbol"/>
    </w:rPr>
  </w:style>
  <w:style w:type="character" w:customStyle="1" w:styleId="ListLabel281">
    <w:name w:val="ListLabel 281"/>
    <w:rsid w:val="002D1CEC"/>
    <w:rPr>
      <w:rFonts w:cs="Courier New"/>
      <w:b/>
    </w:rPr>
  </w:style>
  <w:style w:type="character" w:customStyle="1" w:styleId="ListLabel282">
    <w:name w:val="ListLabel 282"/>
    <w:rsid w:val="002D1CEC"/>
    <w:rPr>
      <w:rFonts w:cs="Symbol"/>
    </w:rPr>
  </w:style>
  <w:style w:type="character" w:customStyle="1" w:styleId="ListLabel283">
    <w:name w:val="ListLabel 283"/>
    <w:rsid w:val="002D1CEC"/>
    <w:rPr>
      <w:rFonts w:cs="Wingdings"/>
    </w:rPr>
  </w:style>
  <w:style w:type="character" w:customStyle="1" w:styleId="ListLabel284">
    <w:name w:val="ListLabel 284"/>
    <w:rsid w:val="002D1CEC"/>
    <w:rPr>
      <w:rFonts w:cs="Courier New"/>
    </w:rPr>
  </w:style>
  <w:style w:type="character" w:customStyle="1" w:styleId="ListLabel285">
    <w:name w:val="ListLabel 285"/>
    <w:rsid w:val="002D1CEC"/>
    <w:rPr>
      <w:rFonts w:cs="Times New Roman"/>
    </w:rPr>
  </w:style>
  <w:style w:type="character" w:customStyle="1" w:styleId="ListLabel286">
    <w:name w:val="ListLabel 286"/>
    <w:rsid w:val="002D1CEC"/>
    <w:rPr>
      <w:b/>
    </w:rPr>
  </w:style>
  <w:style w:type="character" w:customStyle="1" w:styleId="ListLabel287">
    <w:name w:val="ListLabel 287"/>
    <w:rsid w:val="002D1CEC"/>
    <w:rPr>
      <w:rFonts w:cs="OpenSymbol"/>
    </w:rPr>
  </w:style>
  <w:style w:type="character" w:customStyle="1" w:styleId="ListLabel288">
    <w:name w:val="ListLabel 288"/>
    <w:rsid w:val="002D1CEC"/>
    <w:rPr>
      <w:rFonts w:cs="Courier New"/>
      <w:b/>
    </w:rPr>
  </w:style>
  <w:style w:type="character" w:customStyle="1" w:styleId="ListLabel289">
    <w:name w:val="ListLabel 289"/>
    <w:rsid w:val="002D1CEC"/>
    <w:rPr>
      <w:rFonts w:cs="Symbol"/>
    </w:rPr>
  </w:style>
  <w:style w:type="character" w:customStyle="1" w:styleId="ListLabel290">
    <w:name w:val="ListLabel 290"/>
    <w:rsid w:val="002D1CEC"/>
    <w:rPr>
      <w:rFonts w:cs="Wingdings"/>
    </w:rPr>
  </w:style>
  <w:style w:type="character" w:customStyle="1" w:styleId="ListLabel291">
    <w:name w:val="ListLabel 291"/>
    <w:rsid w:val="002D1CEC"/>
    <w:rPr>
      <w:rFonts w:cs="Courier New"/>
    </w:rPr>
  </w:style>
  <w:style w:type="character" w:customStyle="1" w:styleId="ListLabel292">
    <w:name w:val="ListLabel 292"/>
    <w:rsid w:val="002D1CEC"/>
    <w:rPr>
      <w:rFonts w:cs="Times New Roman"/>
    </w:rPr>
  </w:style>
  <w:style w:type="character" w:customStyle="1" w:styleId="ListLabel293">
    <w:name w:val="ListLabel 293"/>
    <w:rsid w:val="002D1CEC"/>
    <w:rPr>
      <w:b/>
    </w:rPr>
  </w:style>
  <w:style w:type="character" w:customStyle="1" w:styleId="ListLabel294">
    <w:name w:val="ListLabel 294"/>
    <w:rsid w:val="002D1CEC"/>
    <w:rPr>
      <w:rFonts w:cs="OpenSymbol"/>
    </w:rPr>
  </w:style>
  <w:style w:type="character" w:customStyle="1" w:styleId="ListLabel295">
    <w:name w:val="ListLabel 295"/>
    <w:rsid w:val="002D1CEC"/>
    <w:rPr>
      <w:rFonts w:cs="Courier New"/>
      <w:b/>
    </w:rPr>
  </w:style>
  <w:style w:type="paragraph" w:customStyle="1" w:styleId="af0">
    <w:name w:val="Заголовок"/>
    <w:basedOn w:val="a"/>
    <w:next w:val="af1"/>
    <w:rsid w:val="002D1CEC"/>
    <w:pPr>
      <w:keepNext/>
      <w:spacing w:before="240" w:after="120"/>
    </w:pPr>
    <w:rPr>
      <w:rFonts w:ascii="Liberation Sans" w:eastAsia="Droid Sans Fallback" w:hAnsi="Liberation Sans" w:cs="FreeSans"/>
      <w:sz w:val="28"/>
      <w:szCs w:val="28"/>
    </w:rPr>
  </w:style>
  <w:style w:type="paragraph" w:styleId="af1">
    <w:name w:val="Body Text"/>
    <w:basedOn w:val="a"/>
    <w:link w:val="11"/>
    <w:rsid w:val="002D1CEC"/>
    <w:pPr>
      <w:spacing w:after="0" w:line="240" w:lineRule="auto"/>
    </w:pPr>
    <w:rPr>
      <w:sz w:val="28"/>
      <w:szCs w:val="28"/>
    </w:rPr>
  </w:style>
  <w:style w:type="character" w:customStyle="1" w:styleId="11">
    <w:name w:val="Основной текст Знак1"/>
    <w:basedOn w:val="a0"/>
    <w:link w:val="af1"/>
    <w:rsid w:val="002D1CEC"/>
    <w:rPr>
      <w:rFonts w:cs="Calibri"/>
      <w:color w:val="00000A"/>
      <w:sz w:val="28"/>
      <w:szCs w:val="28"/>
    </w:rPr>
  </w:style>
  <w:style w:type="paragraph" w:styleId="af2">
    <w:name w:val="List"/>
    <w:basedOn w:val="af1"/>
    <w:rsid w:val="002D1CEC"/>
    <w:rPr>
      <w:rFonts w:cs="FreeSans"/>
    </w:rPr>
  </w:style>
  <w:style w:type="paragraph" w:styleId="af3">
    <w:name w:val="Title"/>
    <w:basedOn w:val="a"/>
    <w:link w:val="af4"/>
    <w:rsid w:val="002D1CEC"/>
    <w:pPr>
      <w:suppressLineNumbers/>
      <w:spacing w:before="120" w:after="120"/>
    </w:pPr>
    <w:rPr>
      <w:rFonts w:cs="FreeSans"/>
      <w:i/>
      <w:iCs/>
      <w:sz w:val="24"/>
      <w:szCs w:val="24"/>
    </w:rPr>
  </w:style>
  <w:style w:type="character" w:customStyle="1" w:styleId="af4">
    <w:name w:val="Название Знак"/>
    <w:basedOn w:val="a0"/>
    <w:link w:val="af3"/>
    <w:rsid w:val="002D1CEC"/>
    <w:rPr>
      <w:rFonts w:cs="FreeSans"/>
      <w:i/>
      <w:iCs/>
      <w:color w:val="00000A"/>
      <w:sz w:val="24"/>
      <w:szCs w:val="24"/>
    </w:rPr>
  </w:style>
  <w:style w:type="paragraph" w:styleId="12">
    <w:name w:val="index 1"/>
    <w:basedOn w:val="a"/>
    <w:next w:val="a"/>
    <w:autoRedefine/>
    <w:uiPriority w:val="99"/>
    <w:semiHidden/>
    <w:unhideWhenUsed/>
    <w:rsid w:val="002D1CEC"/>
    <w:pPr>
      <w:spacing w:after="0" w:line="240" w:lineRule="auto"/>
      <w:ind w:left="220" w:hanging="220"/>
    </w:pPr>
  </w:style>
  <w:style w:type="paragraph" w:styleId="af5">
    <w:name w:val="index heading"/>
    <w:basedOn w:val="a"/>
    <w:rsid w:val="002D1CEC"/>
    <w:pPr>
      <w:suppressLineNumbers/>
    </w:pPr>
    <w:rPr>
      <w:rFonts w:cs="FreeSans"/>
    </w:rPr>
  </w:style>
  <w:style w:type="paragraph" w:styleId="af6">
    <w:name w:val="footer"/>
    <w:basedOn w:val="a"/>
    <w:link w:val="13"/>
    <w:rsid w:val="002D1CEC"/>
    <w:pPr>
      <w:widowControl w:val="0"/>
      <w:tabs>
        <w:tab w:val="center" w:pos="4677"/>
        <w:tab w:val="right" w:pos="9355"/>
      </w:tabs>
      <w:spacing w:after="0" w:line="240" w:lineRule="auto"/>
      <w:ind w:firstLine="720"/>
      <w:jc w:val="both"/>
    </w:pPr>
    <w:rPr>
      <w:sz w:val="28"/>
      <w:szCs w:val="28"/>
    </w:rPr>
  </w:style>
  <w:style w:type="character" w:customStyle="1" w:styleId="13">
    <w:name w:val="Нижний колонтитул Знак1"/>
    <w:basedOn w:val="a0"/>
    <w:link w:val="af6"/>
    <w:rsid w:val="002D1CEC"/>
    <w:rPr>
      <w:rFonts w:cs="Calibri"/>
      <w:color w:val="00000A"/>
      <w:sz w:val="28"/>
      <w:szCs w:val="28"/>
    </w:rPr>
  </w:style>
  <w:style w:type="paragraph" w:customStyle="1" w:styleId="14">
    <w:name w:val="Марк1"/>
    <w:autoRedefine/>
    <w:rsid w:val="002D1CEC"/>
    <w:pPr>
      <w:widowControl w:val="0"/>
      <w:suppressAutoHyphens/>
      <w:ind w:firstLine="567"/>
    </w:pPr>
    <w:rPr>
      <w:color w:val="00000A"/>
      <w:sz w:val="24"/>
      <w:szCs w:val="24"/>
    </w:rPr>
  </w:style>
  <w:style w:type="paragraph" w:styleId="af7">
    <w:name w:val="List Bullet"/>
    <w:basedOn w:val="a"/>
    <w:rsid w:val="002D1CEC"/>
    <w:pPr>
      <w:widowControl w:val="0"/>
      <w:tabs>
        <w:tab w:val="left" w:pos="360"/>
      </w:tabs>
      <w:spacing w:after="0" w:line="240" w:lineRule="auto"/>
      <w:ind w:left="360" w:hanging="360"/>
      <w:jc w:val="both"/>
    </w:pPr>
    <w:rPr>
      <w:sz w:val="28"/>
      <w:szCs w:val="28"/>
    </w:rPr>
  </w:style>
  <w:style w:type="paragraph" w:styleId="af8">
    <w:name w:val="footnote text"/>
    <w:basedOn w:val="a"/>
    <w:link w:val="15"/>
    <w:autoRedefine/>
    <w:rsid w:val="002D1CEC"/>
    <w:pPr>
      <w:widowControl w:val="0"/>
      <w:spacing w:after="0" w:line="240" w:lineRule="auto"/>
      <w:ind w:left="284" w:hanging="284"/>
      <w:jc w:val="both"/>
    </w:pPr>
  </w:style>
  <w:style w:type="character" w:customStyle="1" w:styleId="15">
    <w:name w:val="Текст сноски Знак1"/>
    <w:basedOn w:val="a0"/>
    <w:link w:val="af8"/>
    <w:rsid w:val="002D1CEC"/>
    <w:rPr>
      <w:rFonts w:cs="Calibri"/>
      <w:color w:val="00000A"/>
      <w:sz w:val="22"/>
      <w:szCs w:val="22"/>
    </w:rPr>
  </w:style>
  <w:style w:type="paragraph" w:customStyle="1" w:styleId="af9">
    <w:name w:val="новая стр"/>
    <w:basedOn w:val="a"/>
    <w:autoRedefine/>
    <w:rsid w:val="002D1CEC"/>
    <w:pPr>
      <w:pageBreakBefore/>
      <w:widowControl w:val="0"/>
      <w:spacing w:after="0" w:line="240" w:lineRule="auto"/>
      <w:jc w:val="both"/>
    </w:pPr>
    <w:rPr>
      <w:sz w:val="12"/>
      <w:szCs w:val="12"/>
    </w:rPr>
  </w:style>
  <w:style w:type="paragraph" w:styleId="afa">
    <w:name w:val="header"/>
    <w:basedOn w:val="a"/>
    <w:link w:val="16"/>
    <w:rsid w:val="002D1CEC"/>
    <w:pPr>
      <w:widowControl w:val="0"/>
      <w:tabs>
        <w:tab w:val="center" w:pos="4677"/>
        <w:tab w:val="right" w:pos="9355"/>
      </w:tabs>
      <w:spacing w:after="0" w:line="240" w:lineRule="auto"/>
      <w:ind w:firstLine="720"/>
      <w:jc w:val="both"/>
    </w:pPr>
    <w:rPr>
      <w:sz w:val="28"/>
      <w:szCs w:val="28"/>
    </w:rPr>
  </w:style>
  <w:style w:type="character" w:customStyle="1" w:styleId="16">
    <w:name w:val="Верхний колонтитул Знак1"/>
    <w:basedOn w:val="a0"/>
    <w:link w:val="afa"/>
    <w:rsid w:val="002D1CEC"/>
    <w:rPr>
      <w:rFonts w:cs="Calibri"/>
      <w:color w:val="00000A"/>
      <w:sz w:val="28"/>
      <w:szCs w:val="28"/>
    </w:rPr>
  </w:style>
  <w:style w:type="paragraph" w:styleId="17">
    <w:name w:val="toc 1"/>
    <w:basedOn w:val="a"/>
    <w:autoRedefine/>
    <w:rsid w:val="002D1CEC"/>
    <w:pPr>
      <w:widowControl w:val="0"/>
      <w:tabs>
        <w:tab w:val="right" w:leader="dot" w:pos="9914"/>
      </w:tabs>
      <w:spacing w:before="120" w:after="0" w:line="240" w:lineRule="auto"/>
      <w:ind w:left="425" w:hanging="425"/>
    </w:pPr>
    <w:rPr>
      <w:sz w:val="32"/>
      <w:szCs w:val="32"/>
    </w:rPr>
  </w:style>
  <w:style w:type="paragraph" w:styleId="23">
    <w:name w:val="toc 2"/>
    <w:basedOn w:val="a"/>
    <w:autoRedefine/>
    <w:rsid w:val="002D1CEC"/>
    <w:pPr>
      <w:widowControl w:val="0"/>
      <w:tabs>
        <w:tab w:val="right" w:leader="dot" w:pos="9914"/>
      </w:tabs>
      <w:spacing w:before="120" w:after="0" w:line="240" w:lineRule="auto"/>
      <w:ind w:left="851" w:hanging="567"/>
      <w:jc w:val="both"/>
    </w:pPr>
    <w:rPr>
      <w:b/>
      <w:bCs/>
      <w:i/>
      <w:iCs/>
      <w:sz w:val="28"/>
      <w:szCs w:val="28"/>
    </w:rPr>
  </w:style>
  <w:style w:type="paragraph" w:styleId="32">
    <w:name w:val="toc 3"/>
    <w:basedOn w:val="a"/>
    <w:autoRedefine/>
    <w:rsid w:val="002D1CEC"/>
    <w:pPr>
      <w:widowControl w:val="0"/>
      <w:tabs>
        <w:tab w:val="left" w:pos="1680"/>
        <w:tab w:val="right" w:leader="dot" w:pos="9923"/>
      </w:tabs>
      <w:spacing w:before="60" w:after="0" w:line="240" w:lineRule="auto"/>
      <w:ind w:left="1560" w:right="426" w:hanging="709"/>
      <w:jc w:val="both"/>
    </w:pPr>
    <w:rPr>
      <w:b/>
      <w:bCs/>
      <w:sz w:val="24"/>
      <w:szCs w:val="24"/>
    </w:rPr>
  </w:style>
  <w:style w:type="paragraph" w:styleId="41">
    <w:name w:val="toc 4"/>
    <w:basedOn w:val="a"/>
    <w:autoRedefine/>
    <w:rsid w:val="002D1CEC"/>
    <w:pPr>
      <w:widowControl w:val="0"/>
      <w:tabs>
        <w:tab w:val="right" w:leader="dot" w:pos="9914"/>
      </w:tabs>
      <w:spacing w:after="0" w:line="240" w:lineRule="auto"/>
      <w:ind w:left="840" w:firstLine="720"/>
      <w:jc w:val="both"/>
    </w:pPr>
    <w:rPr>
      <w:i/>
      <w:iCs/>
      <w:sz w:val="20"/>
      <w:szCs w:val="20"/>
    </w:rPr>
  </w:style>
  <w:style w:type="paragraph" w:customStyle="1" w:styleId="font5">
    <w:name w:val="font5"/>
    <w:basedOn w:val="a"/>
    <w:rsid w:val="002D1CEC"/>
    <w:pPr>
      <w:spacing w:after="280"/>
    </w:pPr>
    <w:rPr>
      <w:rFonts w:ascii="Arial CYR" w:hAnsi="Arial CYR" w:cs="Arial CYR"/>
      <w:sz w:val="16"/>
      <w:szCs w:val="16"/>
    </w:rPr>
  </w:style>
  <w:style w:type="paragraph" w:customStyle="1" w:styleId="xl22">
    <w:name w:val="xl22"/>
    <w:basedOn w:val="a"/>
    <w:rsid w:val="002D1CEC"/>
    <w:pPr>
      <w:pBdr>
        <w:top w:val="nil"/>
        <w:left w:val="single" w:sz="4" w:space="0" w:color="00000A"/>
        <w:bottom w:val="single" w:sz="4" w:space="0" w:color="00000A"/>
        <w:right w:val="nil"/>
      </w:pBdr>
      <w:spacing w:after="280"/>
    </w:pPr>
    <w:rPr>
      <w:sz w:val="24"/>
      <w:szCs w:val="24"/>
    </w:rPr>
  </w:style>
  <w:style w:type="paragraph" w:customStyle="1" w:styleId="xl23">
    <w:name w:val="xl23"/>
    <w:basedOn w:val="a"/>
    <w:rsid w:val="002D1CEC"/>
    <w:pPr>
      <w:pBdr>
        <w:top w:val="nil"/>
        <w:left w:val="single" w:sz="12" w:space="0" w:color="00000A"/>
        <w:bottom w:val="single" w:sz="4" w:space="0" w:color="00000A"/>
        <w:right w:val="nil"/>
      </w:pBdr>
      <w:spacing w:after="280"/>
      <w:jc w:val="center"/>
    </w:pPr>
    <w:rPr>
      <w:sz w:val="24"/>
      <w:szCs w:val="24"/>
    </w:rPr>
  </w:style>
  <w:style w:type="paragraph" w:customStyle="1" w:styleId="xl24">
    <w:name w:val="xl24"/>
    <w:basedOn w:val="a"/>
    <w:rsid w:val="002D1CEC"/>
    <w:pPr>
      <w:pBdr>
        <w:top w:val="nil"/>
        <w:left w:val="single" w:sz="4" w:space="0" w:color="00000A"/>
        <w:bottom w:val="single" w:sz="4" w:space="0" w:color="00000A"/>
        <w:right w:val="nil"/>
      </w:pBdr>
      <w:spacing w:after="280"/>
    </w:pPr>
    <w:rPr>
      <w:sz w:val="24"/>
      <w:szCs w:val="24"/>
    </w:rPr>
  </w:style>
  <w:style w:type="paragraph" w:customStyle="1" w:styleId="xl25">
    <w:name w:val="xl25"/>
    <w:basedOn w:val="a"/>
    <w:rsid w:val="002D1CEC"/>
    <w:pPr>
      <w:pBdr>
        <w:top w:val="nil"/>
        <w:left w:val="single" w:sz="12" w:space="0" w:color="00000A"/>
        <w:bottom w:val="single" w:sz="12" w:space="0" w:color="00000A"/>
        <w:right w:val="nil"/>
      </w:pBdr>
      <w:spacing w:after="280"/>
      <w:jc w:val="center"/>
    </w:pPr>
    <w:rPr>
      <w:sz w:val="24"/>
      <w:szCs w:val="24"/>
    </w:rPr>
  </w:style>
  <w:style w:type="paragraph" w:customStyle="1" w:styleId="xl26">
    <w:name w:val="xl26"/>
    <w:basedOn w:val="a"/>
    <w:rsid w:val="002D1CEC"/>
    <w:pPr>
      <w:pBdr>
        <w:top w:val="nil"/>
        <w:left w:val="single" w:sz="4" w:space="0" w:color="00000A"/>
        <w:bottom w:val="single" w:sz="12" w:space="0" w:color="00000A"/>
        <w:right w:val="nil"/>
      </w:pBdr>
      <w:spacing w:after="280"/>
    </w:pPr>
    <w:rPr>
      <w:sz w:val="24"/>
      <w:szCs w:val="24"/>
    </w:rPr>
  </w:style>
  <w:style w:type="paragraph" w:customStyle="1" w:styleId="xl27">
    <w:name w:val="xl27"/>
    <w:basedOn w:val="a"/>
    <w:rsid w:val="002D1CEC"/>
    <w:pPr>
      <w:pBdr>
        <w:top w:val="nil"/>
        <w:left w:val="single" w:sz="4" w:space="0" w:color="00000A"/>
        <w:bottom w:val="single" w:sz="12" w:space="0" w:color="00000A"/>
        <w:right w:val="nil"/>
      </w:pBdr>
      <w:spacing w:after="280"/>
    </w:pPr>
    <w:rPr>
      <w:sz w:val="24"/>
      <w:szCs w:val="24"/>
    </w:rPr>
  </w:style>
  <w:style w:type="paragraph" w:customStyle="1" w:styleId="xl28">
    <w:name w:val="xl28"/>
    <w:basedOn w:val="a"/>
    <w:rsid w:val="002D1CEC"/>
    <w:pPr>
      <w:pBdr>
        <w:top w:val="nil"/>
        <w:left w:val="single" w:sz="4" w:space="0" w:color="00000A"/>
        <w:bottom w:val="single" w:sz="4" w:space="0" w:color="00000A"/>
        <w:right w:val="nil"/>
      </w:pBdr>
      <w:spacing w:after="280"/>
    </w:pPr>
    <w:rPr>
      <w:sz w:val="24"/>
      <w:szCs w:val="24"/>
    </w:rPr>
  </w:style>
  <w:style w:type="paragraph" w:customStyle="1" w:styleId="xl29">
    <w:name w:val="xl29"/>
    <w:basedOn w:val="a"/>
    <w:rsid w:val="002D1CEC"/>
    <w:pPr>
      <w:pBdr>
        <w:top w:val="nil"/>
        <w:left w:val="double" w:sz="6" w:space="0" w:color="00000A"/>
        <w:bottom w:val="single" w:sz="4" w:space="0" w:color="00000A"/>
        <w:right w:val="nil"/>
      </w:pBdr>
      <w:spacing w:after="280"/>
    </w:pPr>
    <w:rPr>
      <w:sz w:val="24"/>
      <w:szCs w:val="24"/>
    </w:rPr>
  </w:style>
  <w:style w:type="paragraph" w:customStyle="1" w:styleId="xl30">
    <w:name w:val="xl30"/>
    <w:basedOn w:val="a"/>
    <w:rsid w:val="002D1CEC"/>
    <w:pPr>
      <w:pBdr>
        <w:top w:val="nil"/>
        <w:left w:val="single" w:sz="4" w:space="0" w:color="00000A"/>
        <w:bottom w:val="single" w:sz="12" w:space="0" w:color="00000A"/>
        <w:right w:val="nil"/>
      </w:pBdr>
      <w:spacing w:after="280"/>
    </w:pPr>
    <w:rPr>
      <w:sz w:val="24"/>
      <w:szCs w:val="24"/>
    </w:rPr>
  </w:style>
  <w:style w:type="paragraph" w:customStyle="1" w:styleId="xl31">
    <w:name w:val="xl31"/>
    <w:basedOn w:val="a"/>
    <w:rsid w:val="002D1CEC"/>
    <w:pPr>
      <w:pBdr>
        <w:top w:val="nil"/>
        <w:left w:val="double" w:sz="6" w:space="0" w:color="00000A"/>
        <w:bottom w:val="single" w:sz="12" w:space="0" w:color="00000A"/>
        <w:right w:val="nil"/>
      </w:pBdr>
      <w:spacing w:after="280"/>
    </w:pPr>
    <w:rPr>
      <w:sz w:val="24"/>
      <w:szCs w:val="24"/>
    </w:rPr>
  </w:style>
  <w:style w:type="paragraph" w:customStyle="1" w:styleId="xl32">
    <w:name w:val="xl32"/>
    <w:basedOn w:val="a"/>
    <w:rsid w:val="002D1CEC"/>
    <w:pPr>
      <w:pBdr>
        <w:top w:val="nil"/>
        <w:left w:val="single" w:sz="4" w:space="0" w:color="00000A"/>
        <w:bottom w:val="double" w:sz="6" w:space="0" w:color="00000A"/>
        <w:right w:val="nil"/>
      </w:pBdr>
      <w:spacing w:after="280"/>
      <w:jc w:val="center"/>
    </w:pPr>
    <w:rPr>
      <w:rFonts w:ascii="Arial CYR" w:hAnsi="Arial CYR" w:cs="Arial CYR"/>
      <w:sz w:val="16"/>
      <w:szCs w:val="16"/>
    </w:rPr>
  </w:style>
  <w:style w:type="paragraph" w:customStyle="1" w:styleId="xl33">
    <w:name w:val="xl33"/>
    <w:basedOn w:val="a"/>
    <w:rsid w:val="002D1CEC"/>
    <w:pPr>
      <w:pBdr>
        <w:top w:val="nil"/>
        <w:left w:val="single" w:sz="4" w:space="0" w:color="00000A"/>
        <w:bottom w:val="double" w:sz="6" w:space="0" w:color="00000A"/>
        <w:right w:val="nil"/>
      </w:pBdr>
      <w:spacing w:after="280"/>
      <w:jc w:val="center"/>
    </w:pPr>
    <w:rPr>
      <w:rFonts w:ascii="Arial CYR" w:hAnsi="Arial CYR" w:cs="Arial CYR"/>
      <w:b/>
      <w:bCs/>
      <w:sz w:val="16"/>
      <w:szCs w:val="16"/>
    </w:rPr>
  </w:style>
  <w:style w:type="paragraph" w:customStyle="1" w:styleId="xl34">
    <w:name w:val="xl34"/>
    <w:basedOn w:val="a"/>
    <w:rsid w:val="002D1CEC"/>
    <w:pPr>
      <w:pBdr>
        <w:top w:val="nil"/>
        <w:left w:val="single" w:sz="4" w:space="0" w:color="00000A"/>
        <w:bottom w:val="double" w:sz="6" w:space="0" w:color="00000A"/>
        <w:right w:val="nil"/>
      </w:pBdr>
      <w:spacing w:after="280"/>
      <w:jc w:val="center"/>
    </w:pPr>
    <w:rPr>
      <w:rFonts w:ascii="Arial CYR" w:hAnsi="Arial CYR" w:cs="Arial CYR"/>
      <w:sz w:val="16"/>
      <w:szCs w:val="16"/>
    </w:rPr>
  </w:style>
  <w:style w:type="paragraph" w:customStyle="1" w:styleId="xl35">
    <w:name w:val="xl35"/>
    <w:basedOn w:val="a"/>
    <w:rsid w:val="002D1CEC"/>
    <w:pPr>
      <w:pBdr>
        <w:top w:val="nil"/>
        <w:left w:val="double" w:sz="6" w:space="0" w:color="00000A"/>
        <w:bottom w:val="double" w:sz="6" w:space="0" w:color="00000A"/>
        <w:right w:val="nil"/>
      </w:pBdr>
      <w:spacing w:after="280"/>
      <w:jc w:val="center"/>
    </w:pPr>
    <w:rPr>
      <w:rFonts w:ascii="Arial CYR" w:hAnsi="Arial CYR" w:cs="Arial CYR"/>
      <w:sz w:val="16"/>
      <w:szCs w:val="16"/>
    </w:rPr>
  </w:style>
  <w:style w:type="paragraph" w:customStyle="1" w:styleId="xl36">
    <w:name w:val="xl36"/>
    <w:basedOn w:val="a"/>
    <w:rsid w:val="002D1CEC"/>
    <w:pPr>
      <w:pBdr>
        <w:top w:val="nil"/>
        <w:left w:val="single" w:sz="4" w:space="0" w:color="00000A"/>
        <w:bottom w:val="double" w:sz="6" w:space="0" w:color="00000A"/>
        <w:right w:val="nil"/>
      </w:pBdr>
      <w:spacing w:after="280"/>
      <w:jc w:val="center"/>
    </w:pPr>
    <w:rPr>
      <w:rFonts w:ascii="Arial CYR" w:hAnsi="Arial CYR" w:cs="Arial CYR"/>
      <w:sz w:val="16"/>
      <w:szCs w:val="16"/>
    </w:rPr>
  </w:style>
  <w:style w:type="paragraph" w:customStyle="1" w:styleId="xl37">
    <w:name w:val="xl37"/>
    <w:basedOn w:val="a"/>
    <w:rsid w:val="002D1CEC"/>
    <w:pPr>
      <w:pBdr>
        <w:top w:val="nil"/>
        <w:left w:val="single" w:sz="4" w:space="0" w:color="00000A"/>
        <w:bottom w:val="double" w:sz="6" w:space="0" w:color="00000A"/>
        <w:right w:val="nil"/>
      </w:pBdr>
      <w:spacing w:after="280"/>
      <w:jc w:val="center"/>
    </w:pPr>
    <w:rPr>
      <w:rFonts w:ascii="Arial CYR" w:hAnsi="Arial CYR" w:cs="Arial CYR"/>
      <w:sz w:val="16"/>
      <w:szCs w:val="16"/>
    </w:rPr>
  </w:style>
  <w:style w:type="paragraph" w:customStyle="1" w:styleId="xl38">
    <w:name w:val="xl38"/>
    <w:basedOn w:val="a"/>
    <w:rsid w:val="002D1CEC"/>
    <w:pPr>
      <w:pBdr>
        <w:top w:val="nil"/>
        <w:left w:val="single" w:sz="12" w:space="0" w:color="00000A"/>
        <w:bottom w:val="single" w:sz="4" w:space="0" w:color="00000A"/>
        <w:right w:val="nil"/>
      </w:pBdr>
      <w:spacing w:after="280"/>
      <w:jc w:val="center"/>
    </w:pPr>
    <w:rPr>
      <w:sz w:val="24"/>
      <w:szCs w:val="24"/>
    </w:rPr>
  </w:style>
  <w:style w:type="paragraph" w:customStyle="1" w:styleId="xl39">
    <w:name w:val="xl39"/>
    <w:basedOn w:val="a"/>
    <w:rsid w:val="002D1CEC"/>
    <w:pPr>
      <w:pBdr>
        <w:top w:val="nil"/>
        <w:left w:val="single" w:sz="4" w:space="0" w:color="00000A"/>
        <w:bottom w:val="single" w:sz="4" w:space="0" w:color="00000A"/>
        <w:right w:val="nil"/>
      </w:pBdr>
      <w:spacing w:after="280"/>
    </w:pPr>
    <w:rPr>
      <w:sz w:val="24"/>
      <w:szCs w:val="24"/>
    </w:rPr>
  </w:style>
  <w:style w:type="paragraph" w:customStyle="1" w:styleId="xl40">
    <w:name w:val="xl40"/>
    <w:basedOn w:val="a"/>
    <w:rsid w:val="002D1CEC"/>
    <w:pPr>
      <w:pBdr>
        <w:top w:val="nil"/>
        <w:left w:val="single" w:sz="4" w:space="0" w:color="00000A"/>
        <w:bottom w:val="single" w:sz="4" w:space="0" w:color="00000A"/>
        <w:right w:val="nil"/>
      </w:pBdr>
      <w:spacing w:after="280"/>
    </w:pPr>
    <w:rPr>
      <w:sz w:val="24"/>
      <w:szCs w:val="24"/>
    </w:rPr>
  </w:style>
  <w:style w:type="paragraph" w:customStyle="1" w:styleId="xl41">
    <w:name w:val="xl41"/>
    <w:basedOn w:val="a"/>
    <w:rsid w:val="002D1CEC"/>
    <w:pPr>
      <w:pBdr>
        <w:top w:val="nil"/>
        <w:left w:val="double" w:sz="6" w:space="0" w:color="00000A"/>
        <w:bottom w:val="single" w:sz="4" w:space="0" w:color="00000A"/>
        <w:right w:val="nil"/>
      </w:pBdr>
      <w:spacing w:after="280"/>
    </w:pPr>
    <w:rPr>
      <w:sz w:val="24"/>
      <w:szCs w:val="24"/>
    </w:rPr>
  </w:style>
  <w:style w:type="paragraph" w:customStyle="1" w:styleId="xl42">
    <w:name w:val="xl42"/>
    <w:basedOn w:val="a"/>
    <w:rsid w:val="002D1CEC"/>
    <w:pPr>
      <w:pBdr>
        <w:top w:val="nil"/>
        <w:left w:val="single" w:sz="4" w:space="0" w:color="00000A"/>
        <w:bottom w:val="single" w:sz="4" w:space="0" w:color="00000A"/>
        <w:right w:val="nil"/>
      </w:pBdr>
      <w:spacing w:after="280"/>
    </w:pPr>
    <w:rPr>
      <w:sz w:val="24"/>
      <w:szCs w:val="24"/>
    </w:rPr>
  </w:style>
  <w:style w:type="paragraph" w:customStyle="1" w:styleId="xl43">
    <w:name w:val="xl43"/>
    <w:basedOn w:val="a"/>
    <w:rsid w:val="002D1CEC"/>
    <w:pPr>
      <w:pBdr>
        <w:top w:val="nil"/>
        <w:left w:val="single" w:sz="12" w:space="0" w:color="00000A"/>
        <w:bottom w:val="double" w:sz="6" w:space="0" w:color="00000A"/>
        <w:right w:val="nil"/>
      </w:pBdr>
      <w:spacing w:after="280"/>
      <w:jc w:val="center"/>
    </w:pPr>
    <w:rPr>
      <w:sz w:val="16"/>
      <w:szCs w:val="16"/>
    </w:rPr>
  </w:style>
  <w:style w:type="paragraph" w:customStyle="1" w:styleId="xl44">
    <w:name w:val="xl44"/>
    <w:basedOn w:val="a"/>
    <w:rsid w:val="002D1CEC"/>
    <w:pPr>
      <w:pBdr>
        <w:top w:val="nil"/>
        <w:left w:val="single" w:sz="12" w:space="0" w:color="00000A"/>
        <w:bottom w:val="nil"/>
        <w:right w:val="nil"/>
      </w:pBdr>
      <w:spacing w:after="280"/>
    </w:pPr>
    <w:rPr>
      <w:sz w:val="24"/>
      <w:szCs w:val="24"/>
    </w:rPr>
  </w:style>
  <w:style w:type="paragraph" w:customStyle="1" w:styleId="xl45">
    <w:name w:val="xl45"/>
    <w:basedOn w:val="a"/>
    <w:rsid w:val="002D1CEC"/>
    <w:pPr>
      <w:pBdr>
        <w:top w:val="nil"/>
        <w:left w:val="single" w:sz="4" w:space="0" w:color="00000A"/>
        <w:bottom w:val="nil"/>
        <w:right w:val="nil"/>
      </w:pBdr>
      <w:spacing w:after="280"/>
    </w:pPr>
    <w:rPr>
      <w:sz w:val="24"/>
      <w:szCs w:val="24"/>
    </w:rPr>
  </w:style>
  <w:style w:type="paragraph" w:customStyle="1" w:styleId="xl46">
    <w:name w:val="xl46"/>
    <w:basedOn w:val="a"/>
    <w:rsid w:val="002D1CEC"/>
    <w:pPr>
      <w:spacing w:after="280"/>
      <w:jc w:val="right"/>
    </w:pPr>
    <w:rPr>
      <w:sz w:val="28"/>
      <w:szCs w:val="28"/>
    </w:rPr>
  </w:style>
  <w:style w:type="paragraph" w:customStyle="1" w:styleId="xl47">
    <w:name w:val="xl47"/>
    <w:basedOn w:val="a"/>
    <w:rsid w:val="002D1CEC"/>
    <w:pPr>
      <w:pBdr>
        <w:top w:val="nil"/>
        <w:left w:val="single" w:sz="4" w:space="0" w:color="00000A"/>
        <w:bottom w:val="double" w:sz="6" w:space="0" w:color="00000A"/>
        <w:right w:val="nil"/>
      </w:pBdr>
      <w:spacing w:after="280"/>
      <w:jc w:val="center"/>
    </w:pPr>
    <w:rPr>
      <w:sz w:val="16"/>
      <w:szCs w:val="16"/>
    </w:rPr>
  </w:style>
  <w:style w:type="paragraph" w:customStyle="1" w:styleId="xl48">
    <w:name w:val="xl48"/>
    <w:basedOn w:val="a"/>
    <w:rsid w:val="002D1CEC"/>
    <w:pPr>
      <w:pBdr>
        <w:top w:val="nil"/>
        <w:left w:val="double" w:sz="6" w:space="0" w:color="00000A"/>
        <w:bottom w:val="double" w:sz="6" w:space="0" w:color="00000A"/>
        <w:right w:val="nil"/>
      </w:pBdr>
      <w:spacing w:after="280"/>
      <w:jc w:val="center"/>
    </w:pPr>
    <w:rPr>
      <w:rFonts w:ascii="Arial CYR" w:hAnsi="Arial CYR" w:cs="Arial CYR"/>
      <w:sz w:val="16"/>
      <w:szCs w:val="16"/>
    </w:rPr>
  </w:style>
  <w:style w:type="paragraph" w:customStyle="1" w:styleId="xl49">
    <w:name w:val="xl49"/>
    <w:basedOn w:val="a"/>
    <w:rsid w:val="002D1CEC"/>
    <w:pPr>
      <w:pBdr>
        <w:top w:val="nil"/>
        <w:left w:val="double" w:sz="6" w:space="0" w:color="00000A"/>
        <w:bottom w:val="double" w:sz="6" w:space="0" w:color="00000A"/>
        <w:right w:val="nil"/>
      </w:pBdr>
      <w:spacing w:after="280"/>
      <w:jc w:val="center"/>
    </w:pPr>
    <w:rPr>
      <w:rFonts w:ascii="Arial CYR" w:hAnsi="Arial CYR" w:cs="Arial CYR"/>
      <w:b/>
      <w:bCs/>
      <w:sz w:val="16"/>
      <w:szCs w:val="16"/>
    </w:rPr>
  </w:style>
  <w:style w:type="paragraph" w:customStyle="1" w:styleId="xl50">
    <w:name w:val="xl50"/>
    <w:basedOn w:val="a"/>
    <w:rsid w:val="002D1CEC"/>
    <w:pPr>
      <w:pBdr>
        <w:top w:val="nil"/>
        <w:left w:val="double" w:sz="6" w:space="0" w:color="00000A"/>
        <w:bottom w:val="double" w:sz="6" w:space="0" w:color="00000A"/>
        <w:right w:val="nil"/>
      </w:pBdr>
      <w:spacing w:after="280"/>
      <w:jc w:val="center"/>
    </w:pPr>
    <w:rPr>
      <w:rFonts w:ascii="Arial CYR" w:hAnsi="Arial CYR" w:cs="Arial CYR"/>
      <w:b/>
      <w:bCs/>
      <w:sz w:val="16"/>
      <w:szCs w:val="16"/>
    </w:rPr>
  </w:style>
  <w:style w:type="paragraph" w:styleId="afb">
    <w:name w:val="Balloon Text"/>
    <w:basedOn w:val="a"/>
    <w:link w:val="18"/>
    <w:rsid w:val="002D1CEC"/>
    <w:pPr>
      <w:widowControl w:val="0"/>
      <w:spacing w:after="0" w:line="240" w:lineRule="auto"/>
      <w:ind w:firstLine="720"/>
      <w:jc w:val="both"/>
    </w:pPr>
    <w:rPr>
      <w:rFonts w:ascii="Tahoma" w:hAnsi="Tahoma" w:cs="Tahoma"/>
      <w:sz w:val="16"/>
      <w:szCs w:val="16"/>
    </w:rPr>
  </w:style>
  <w:style w:type="character" w:customStyle="1" w:styleId="18">
    <w:name w:val="Текст выноски Знак1"/>
    <w:basedOn w:val="a0"/>
    <w:link w:val="afb"/>
    <w:rsid w:val="002D1CEC"/>
    <w:rPr>
      <w:rFonts w:ascii="Tahoma" w:hAnsi="Tahoma" w:cs="Tahoma"/>
      <w:color w:val="00000A"/>
      <w:sz w:val="16"/>
      <w:szCs w:val="16"/>
    </w:rPr>
  </w:style>
  <w:style w:type="paragraph" w:styleId="afc">
    <w:name w:val="caption"/>
    <w:basedOn w:val="a"/>
    <w:autoRedefine/>
    <w:rsid w:val="002D1CEC"/>
    <w:pPr>
      <w:keepNext/>
      <w:widowControl w:val="0"/>
      <w:spacing w:before="240" w:after="120" w:line="240" w:lineRule="auto"/>
      <w:ind w:firstLine="720"/>
      <w:jc w:val="right"/>
    </w:pPr>
    <w:rPr>
      <w:b/>
      <w:bCs/>
      <w:sz w:val="20"/>
      <w:szCs w:val="20"/>
    </w:rPr>
  </w:style>
  <w:style w:type="paragraph" w:customStyle="1" w:styleId="100">
    <w:name w:val="Заголовок 1_0"/>
    <w:basedOn w:val="1"/>
    <w:autoRedefine/>
    <w:rsid w:val="002D1CEC"/>
    <w:pPr>
      <w:spacing w:before="0"/>
      <w:ind w:firstLine="720"/>
    </w:pPr>
    <w:rPr>
      <w:b w:val="0"/>
      <w:bCs w:val="0"/>
      <w:sz w:val="28"/>
      <w:szCs w:val="28"/>
    </w:rPr>
  </w:style>
  <w:style w:type="paragraph" w:styleId="51">
    <w:name w:val="toc 5"/>
    <w:basedOn w:val="a"/>
    <w:autoRedefine/>
    <w:rsid w:val="002D1CEC"/>
    <w:pPr>
      <w:spacing w:after="0" w:line="240" w:lineRule="auto"/>
      <w:ind w:left="960"/>
    </w:pPr>
    <w:rPr>
      <w:sz w:val="24"/>
      <w:szCs w:val="24"/>
    </w:rPr>
  </w:style>
  <w:style w:type="paragraph" w:styleId="6">
    <w:name w:val="toc 6"/>
    <w:basedOn w:val="a"/>
    <w:autoRedefine/>
    <w:rsid w:val="002D1CEC"/>
    <w:pPr>
      <w:spacing w:after="0" w:line="240" w:lineRule="auto"/>
      <w:ind w:left="1200"/>
    </w:pPr>
    <w:rPr>
      <w:sz w:val="24"/>
      <w:szCs w:val="24"/>
    </w:rPr>
  </w:style>
  <w:style w:type="paragraph" w:styleId="71">
    <w:name w:val="toc 7"/>
    <w:basedOn w:val="a"/>
    <w:autoRedefine/>
    <w:rsid w:val="002D1CEC"/>
    <w:pPr>
      <w:spacing w:after="0" w:line="240" w:lineRule="auto"/>
      <w:ind w:left="1440"/>
    </w:pPr>
    <w:rPr>
      <w:sz w:val="24"/>
      <w:szCs w:val="24"/>
    </w:rPr>
  </w:style>
  <w:style w:type="paragraph" w:styleId="8">
    <w:name w:val="toc 8"/>
    <w:basedOn w:val="a"/>
    <w:autoRedefine/>
    <w:rsid w:val="002D1CEC"/>
    <w:pPr>
      <w:spacing w:after="0" w:line="240" w:lineRule="auto"/>
      <w:ind w:left="1680"/>
    </w:pPr>
    <w:rPr>
      <w:sz w:val="24"/>
      <w:szCs w:val="24"/>
    </w:rPr>
  </w:style>
  <w:style w:type="paragraph" w:styleId="9">
    <w:name w:val="toc 9"/>
    <w:basedOn w:val="a"/>
    <w:autoRedefine/>
    <w:rsid w:val="002D1CEC"/>
    <w:pPr>
      <w:spacing w:after="0" w:line="240" w:lineRule="auto"/>
      <w:ind w:left="1920"/>
    </w:pPr>
    <w:rPr>
      <w:sz w:val="24"/>
      <w:szCs w:val="24"/>
    </w:rPr>
  </w:style>
  <w:style w:type="paragraph" w:styleId="afd">
    <w:name w:val="List Paragraph"/>
    <w:basedOn w:val="a"/>
    <w:rsid w:val="002D1CEC"/>
    <w:pPr>
      <w:ind w:left="720"/>
    </w:pPr>
  </w:style>
  <w:style w:type="paragraph" w:customStyle="1" w:styleId="xl66">
    <w:name w:val="xl66"/>
    <w:basedOn w:val="a"/>
    <w:rsid w:val="002D1CEC"/>
    <w:pPr>
      <w:spacing w:after="280"/>
    </w:pPr>
    <w:rPr>
      <w:rFonts w:ascii="Times New Roman CYR" w:hAnsi="Times New Roman CYR" w:cs="Times New Roman CYR"/>
      <w:sz w:val="24"/>
      <w:szCs w:val="24"/>
    </w:rPr>
  </w:style>
  <w:style w:type="paragraph" w:customStyle="1" w:styleId="xl67">
    <w:name w:val="xl67"/>
    <w:basedOn w:val="a"/>
    <w:rsid w:val="002D1CEC"/>
    <w:pPr>
      <w:pBdr>
        <w:top w:val="nil"/>
        <w:left w:val="nil"/>
        <w:bottom w:val="single" w:sz="4" w:space="0" w:color="00000A"/>
        <w:right w:val="nil"/>
      </w:pBdr>
      <w:spacing w:after="280"/>
    </w:pPr>
    <w:rPr>
      <w:sz w:val="24"/>
      <w:szCs w:val="24"/>
    </w:rPr>
  </w:style>
  <w:style w:type="paragraph" w:customStyle="1" w:styleId="xl68">
    <w:name w:val="xl68"/>
    <w:basedOn w:val="a"/>
    <w:rsid w:val="002D1CEC"/>
    <w:pPr>
      <w:pBdr>
        <w:top w:val="nil"/>
        <w:left w:val="single" w:sz="4" w:space="0" w:color="00000A"/>
        <w:bottom w:val="single" w:sz="4" w:space="0" w:color="00000A"/>
        <w:right w:val="nil"/>
      </w:pBdr>
      <w:spacing w:after="280"/>
    </w:pPr>
    <w:rPr>
      <w:sz w:val="24"/>
      <w:szCs w:val="24"/>
    </w:rPr>
  </w:style>
  <w:style w:type="paragraph" w:customStyle="1" w:styleId="xl69">
    <w:name w:val="xl69"/>
    <w:basedOn w:val="a"/>
    <w:rsid w:val="002D1CEC"/>
    <w:pPr>
      <w:spacing w:after="280"/>
    </w:pPr>
    <w:rPr>
      <w:sz w:val="24"/>
      <w:szCs w:val="24"/>
    </w:rPr>
  </w:style>
  <w:style w:type="paragraph" w:customStyle="1" w:styleId="xl70">
    <w:name w:val="xl70"/>
    <w:basedOn w:val="a"/>
    <w:rsid w:val="002D1CEC"/>
    <w:pPr>
      <w:pBdr>
        <w:top w:val="nil"/>
        <w:left w:val="single" w:sz="4" w:space="0" w:color="00000A"/>
        <w:bottom w:val="single" w:sz="4" w:space="0" w:color="00000A"/>
        <w:right w:val="nil"/>
      </w:pBdr>
      <w:spacing w:after="280"/>
    </w:pPr>
    <w:rPr>
      <w:rFonts w:ascii="Times New Roman CYR" w:hAnsi="Times New Roman CYR" w:cs="Times New Roman CYR"/>
      <w:sz w:val="24"/>
      <w:szCs w:val="24"/>
    </w:rPr>
  </w:style>
  <w:style w:type="paragraph" w:customStyle="1" w:styleId="xl71">
    <w:name w:val="xl71"/>
    <w:basedOn w:val="a"/>
    <w:rsid w:val="002D1CEC"/>
    <w:pPr>
      <w:spacing w:after="280"/>
      <w:jc w:val="center"/>
    </w:pPr>
    <w:rPr>
      <w:b/>
      <w:bCs/>
      <w:sz w:val="24"/>
      <w:szCs w:val="24"/>
    </w:rPr>
  </w:style>
  <w:style w:type="paragraph" w:customStyle="1" w:styleId="xl72">
    <w:name w:val="xl72"/>
    <w:basedOn w:val="a"/>
    <w:rsid w:val="002D1CEC"/>
    <w:pPr>
      <w:pBdr>
        <w:top w:val="nil"/>
        <w:left w:val="single" w:sz="4" w:space="0" w:color="00000A"/>
        <w:bottom w:val="single" w:sz="4" w:space="0" w:color="00000A"/>
        <w:right w:val="nil"/>
      </w:pBdr>
      <w:spacing w:after="280"/>
    </w:pPr>
    <w:rPr>
      <w:rFonts w:ascii="Times New Roman CYR" w:hAnsi="Times New Roman CYR" w:cs="Times New Roman CYR"/>
      <w:sz w:val="24"/>
      <w:szCs w:val="24"/>
    </w:rPr>
  </w:style>
  <w:style w:type="paragraph" w:customStyle="1" w:styleId="xl73">
    <w:name w:val="xl73"/>
    <w:basedOn w:val="a"/>
    <w:rsid w:val="002D1CEC"/>
    <w:pPr>
      <w:shd w:val="clear" w:color="auto" w:fill="CC99FF"/>
      <w:spacing w:after="280"/>
      <w:jc w:val="center"/>
    </w:pPr>
    <w:rPr>
      <w:b/>
      <w:bCs/>
      <w:sz w:val="24"/>
      <w:szCs w:val="24"/>
    </w:rPr>
  </w:style>
  <w:style w:type="paragraph" w:customStyle="1" w:styleId="xl74">
    <w:name w:val="xl74"/>
    <w:basedOn w:val="a"/>
    <w:rsid w:val="002D1CEC"/>
    <w:pPr>
      <w:pBdr>
        <w:top w:val="nil"/>
        <w:left w:val="nil"/>
        <w:bottom w:val="single" w:sz="4" w:space="0" w:color="00000A"/>
        <w:right w:val="nil"/>
      </w:pBdr>
      <w:shd w:val="clear" w:color="auto" w:fill="CC99FF"/>
      <w:spacing w:after="280"/>
      <w:jc w:val="center"/>
    </w:pPr>
    <w:rPr>
      <w:b/>
      <w:bCs/>
      <w:sz w:val="24"/>
      <w:szCs w:val="24"/>
    </w:rPr>
  </w:style>
  <w:style w:type="paragraph" w:customStyle="1" w:styleId="xl75">
    <w:name w:val="xl75"/>
    <w:basedOn w:val="a"/>
    <w:rsid w:val="002D1CEC"/>
    <w:pPr>
      <w:pBdr>
        <w:top w:val="nil"/>
        <w:left w:val="single" w:sz="4" w:space="0" w:color="00000A"/>
        <w:bottom w:val="single" w:sz="4" w:space="0" w:color="00000A"/>
        <w:right w:val="nil"/>
      </w:pBdr>
      <w:spacing w:after="280"/>
    </w:pPr>
    <w:rPr>
      <w:rFonts w:ascii="Times New Roman CYR" w:hAnsi="Times New Roman CYR" w:cs="Times New Roman CYR"/>
      <w:sz w:val="24"/>
      <w:szCs w:val="24"/>
    </w:rPr>
  </w:style>
  <w:style w:type="paragraph" w:customStyle="1" w:styleId="xl76">
    <w:name w:val="xl76"/>
    <w:basedOn w:val="a"/>
    <w:rsid w:val="002D1CEC"/>
    <w:pPr>
      <w:pBdr>
        <w:top w:val="nil"/>
        <w:left w:val="single" w:sz="4" w:space="0" w:color="00000A"/>
        <w:bottom w:val="single" w:sz="4" w:space="0" w:color="00000A"/>
        <w:right w:val="nil"/>
      </w:pBdr>
      <w:spacing w:after="280"/>
    </w:pPr>
    <w:rPr>
      <w:rFonts w:ascii="Times New Roman CYR" w:hAnsi="Times New Roman CYR" w:cs="Times New Roman CYR"/>
      <w:sz w:val="24"/>
      <w:szCs w:val="24"/>
    </w:rPr>
  </w:style>
  <w:style w:type="paragraph" w:customStyle="1" w:styleId="xl77">
    <w:name w:val="xl77"/>
    <w:basedOn w:val="a"/>
    <w:rsid w:val="002D1CEC"/>
    <w:pPr>
      <w:pBdr>
        <w:top w:val="nil"/>
        <w:left w:val="single" w:sz="4" w:space="0" w:color="00000A"/>
        <w:bottom w:val="single" w:sz="4" w:space="0" w:color="00000A"/>
        <w:right w:val="nil"/>
      </w:pBdr>
      <w:spacing w:after="280"/>
    </w:pPr>
    <w:rPr>
      <w:rFonts w:ascii="Times New Roman CYR" w:hAnsi="Times New Roman CYR" w:cs="Times New Roman CYR"/>
      <w:sz w:val="24"/>
      <w:szCs w:val="24"/>
    </w:rPr>
  </w:style>
  <w:style w:type="paragraph" w:customStyle="1" w:styleId="xl78">
    <w:name w:val="xl78"/>
    <w:basedOn w:val="a"/>
    <w:rsid w:val="002D1CEC"/>
    <w:pPr>
      <w:pBdr>
        <w:top w:val="nil"/>
        <w:left w:val="single" w:sz="4" w:space="0" w:color="00000A"/>
        <w:bottom w:val="single" w:sz="4" w:space="0" w:color="00000A"/>
        <w:right w:val="nil"/>
      </w:pBdr>
      <w:spacing w:after="280"/>
    </w:pPr>
    <w:rPr>
      <w:rFonts w:ascii="Times New Roman CYR" w:hAnsi="Times New Roman CYR" w:cs="Times New Roman CYR"/>
      <w:sz w:val="24"/>
      <w:szCs w:val="24"/>
    </w:rPr>
  </w:style>
  <w:style w:type="paragraph" w:customStyle="1" w:styleId="xl79">
    <w:name w:val="xl79"/>
    <w:basedOn w:val="a"/>
    <w:rsid w:val="002D1CEC"/>
    <w:pPr>
      <w:pBdr>
        <w:top w:val="nil"/>
        <w:left w:val="single" w:sz="4" w:space="0" w:color="00000A"/>
        <w:bottom w:val="single" w:sz="4" w:space="0" w:color="00000A"/>
        <w:right w:val="nil"/>
      </w:pBdr>
      <w:spacing w:after="280"/>
    </w:pPr>
    <w:rPr>
      <w:rFonts w:ascii="Times New Roman CYR" w:hAnsi="Times New Roman CYR" w:cs="Times New Roman CYR"/>
      <w:sz w:val="24"/>
      <w:szCs w:val="24"/>
    </w:rPr>
  </w:style>
  <w:style w:type="paragraph" w:customStyle="1" w:styleId="xl80">
    <w:name w:val="xl80"/>
    <w:basedOn w:val="a"/>
    <w:rsid w:val="002D1CEC"/>
    <w:pPr>
      <w:pBdr>
        <w:top w:val="nil"/>
        <w:left w:val="single" w:sz="4" w:space="0" w:color="00000A"/>
        <w:bottom w:val="single" w:sz="4" w:space="0" w:color="00000A"/>
        <w:right w:val="nil"/>
      </w:pBdr>
      <w:shd w:val="clear" w:color="auto" w:fill="FFFFFF"/>
      <w:spacing w:after="280"/>
    </w:pPr>
    <w:rPr>
      <w:rFonts w:ascii="Times New Roman CYR" w:hAnsi="Times New Roman CYR" w:cs="Times New Roman CYR"/>
      <w:sz w:val="24"/>
      <w:szCs w:val="24"/>
    </w:rPr>
  </w:style>
  <w:style w:type="paragraph" w:customStyle="1" w:styleId="xl81">
    <w:name w:val="xl81"/>
    <w:basedOn w:val="a"/>
    <w:rsid w:val="002D1CEC"/>
    <w:pPr>
      <w:pBdr>
        <w:top w:val="nil"/>
        <w:left w:val="single" w:sz="4" w:space="0" w:color="00000A"/>
        <w:bottom w:val="single" w:sz="4" w:space="0" w:color="00000A"/>
        <w:right w:val="nil"/>
      </w:pBdr>
      <w:shd w:val="clear" w:color="auto" w:fill="CC99FF"/>
      <w:spacing w:after="280"/>
      <w:jc w:val="center"/>
    </w:pPr>
    <w:rPr>
      <w:b/>
      <w:bCs/>
      <w:sz w:val="24"/>
      <w:szCs w:val="24"/>
    </w:rPr>
  </w:style>
  <w:style w:type="paragraph" w:customStyle="1" w:styleId="xl82">
    <w:name w:val="xl82"/>
    <w:basedOn w:val="a"/>
    <w:rsid w:val="002D1CEC"/>
    <w:pPr>
      <w:pBdr>
        <w:top w:val="nil"/>
        <w:left w:val="nil"/>
        <w:bottom w:val="single" w:sz="4" w:space="0" w:color="00000A"/>
        <w:right w:val="nil"/>
      </w:pBdr>
      <w:shd w:val="clear" w:color="auto" w:fill="CC99FF"/>
      <w:spacing w:after="280"/>
      <w:jc w:val="center"/>
    </w:pPr>
    <w:rPr>
      <w:b/>
      <w:bCs/>
      <w:sz w:val="24"/>
      <w:szCs w:val="24"/>
    </w:rPr>
  </w:style>
  <w:style w:type="paragraph" w:customStyle="1" w:styleId="xl83">
    <w:name w:val="xl83"/>
    <w:basedOn w:val="a"/>
    <w:rsid w:val="002D1CEC"/>
    <w:pPr>
      <w:spacing w:after="280"/>
      <w:jc w:val="center"/>
    </w:pPr>
    <w:rPr>
      <w:b/>
      <w:bCs/>
      <w:sz w:val="24"/>
      <w:szCs w:val="24"/>
    </w:rPr>
  </w:style>
  <w:style w:type="paragraph" w:customStyle="1" w:styleId="xl84">
    <w:name w:val="xl84"/>
    <w:basedOn w:val="a"/>
    <w:rsid w:val="002D1CEC"/>
    <w:pPr>
      <w:pBdr>
        <w:top w:val="nil"/>
        <w:left w:val="single" w:sz="4" w:space="0" w:color="00000A"/>
        <w:bottom w:val="nil"/>
        <w:right w:val="nil"/>
      </w:pBdr>
      <w:shd w:val="clear" w:color="auto" w:fill="CC99FF"/>
      <w:spacing w:after="280"/>
      <w:jc w:val="center"/>
    </w:pPr>
    <w:rPr>
      <w:b/>
      <w:bCs/>
      <w:sz w:val="24"/>
      <w:szCs w:val="24"/>
    </w:rPr>
  </w:style>
  <w:style w:type="paragraph" w:customStyle="1" w:styleId="xl85">
    <w:name w:val="xl85"/>
    <w:basedOn w:val="a"/>
    <w:rsid w:val="002D1CEC"/>
    <w:pPr>
      <w:pBdr>
        <w:top w:val="nil"/>
        <w:left w:val="single" w:sz="4" w:space="0" w:color="00000A"/>
        <w:bottom w:val="single" w:sz="4" w:space="0" w:color="00000A"/>
        <w:right w:val="nil"/>
      </w:pBdr>
      <w:shd w:val="clear" w:color="auto" w:fill="CC99FF"/>
      <w:spacing w:after="280"/>
      <w:jc w:val="center"/>
    </w:pPr>
    <w:rPr>
      <w:b/>
      <w:bCs/>
      <w:sz w:val="24"/>
      <w:szCs w:val="24"/>
    </w:rPr>
  </w:style>
  <w:style w:type="paragraph" w:customStyle="1" w:styleId="xl86">
    <w:name w:val="xl86"/>
    <w:basedOn w:val="a"/>
    <w:rsid w:val="002D1CEC"/>
    <w:pPr>
      <w:pBdr>
        <w:top w:val="nil"/>
        <w:left w:val="single" w:sz="4" w:space="0" w:color="00000A"/>
        <w:bottom w:val="nil"/>
        <w:right w:val="nil"/>
      </w:pBdr>
      <w:shd w:val="clear" w:color="auto" w:fill="CC99FF"/>
      <w:spacing w:after="280"/>
      <w:jc w:val="center"/>
    </w:pPr>
    <w:rPr>
      <w:b/>
      <w:bCs/>
      <w:sz w:val="24"/>
      <w:szCs w:val="24"/>
    </w:rPr>
  </w:style>
  <w:style w:type="paragraph" w:customStyle="1" w:styleId="xl87">
    <w:name w:val="xl87"/>
    <w:basedOn w:val="a"/>
    <w:rsid w:val="002D1CEC"/>
    <w:pPr>
      <w:pBdr>
        <w:top w:val="nil"/>
        <w:left w:val="nil"/>
        <w:bottom w:val="single" w:sz="4" w:space="0" w:color="00000A"/>
        <w:right w:val="nil"/>
      </w:pBdr>
      <w:shd w:val="clear" w:color="auto" w:fill="CC99FF"/>
      <w:spacing w:after="280"/>
      <w:jc w:val="center"/>
    </w:pPr>
    <w:rPr>
      <w:b/>
      <w:bCs/>
      <w:sz w:val="24"/>
      <w:szCs w:val="24"/>
    </w:rPr>
  </w:style>
  <w:style w:type="paragraph" w:styleId="24">
    <w:name w:val="Body Text Indent 2"/>
    <w:basedOn w:val="a"/>
    <w:link w:val="210"/>
    <w:rsid w:val="002D1CEC"/>
    <w:pPr>
      <w:spacing w:after="120" w:line="480" w:lineRule="auto"/>
      <w:ind w:left="283"/>
    </w:pPr>
  </w:style>
  <w:style w:type="character" w:customStyle="1" w:styleId="210">
    <w:name w:val="Основной текст с отступом 2 Знак1"/>
    <w:basedOn w:val="a0"/>
    <w:link w:val="24"/>
    <w:rsid w:val="002D1CEC"/>
    <w:rPr>
      <w:rFonts w:cs="Calibri"/>
      <w:color w:val="00000A"/>
      <w:sz w:val="22"/>
      <w:szCs w:val="22"/>
    </w:rPr>
  </w:style>
  <w:style w:type="paragraph" w:customStyle="1" w:styleId="afe">
    <w:name w:val="Содержимое таблицы"/>
    <w:basedOn w:val="a"/>
    <w:rsid w:val="002D1CEC"/>
    <w:pPr>
      <w:suppressLineNumbers/>
      <w:spacing w:after="0" w:line="240" w:lineRule="auto"/>
    </w:pPr>
    <w:rPr>
      <w:sz w:val="24"/>
      <w:szCs w:val="24"/>
      <w:lang w:eastAsia="zh-CN"/>
    </w:rPr>
  </w:style>
  <w:style w:type="paragraph" w:styleId="25">
    <w:name w:val="Body Text 2"/>
    <w:basedOn w:val="a"/>
    <w:link w:val="211"/>
    <w:rsid w:val="002D1CEC"/>
    <w:pPr>
      <w:spacing w:after="120" w:line="480" w:lineRule="auto"/>
    </w:pPr>
  </w:style>
  <w:style w:type="character" w:customStyle="1" w:styleId="211">
    <w:name w:val="Основной текст 2 Знак1"/>
    <w:basedOn w:val="a0"/>
    <w:link w:val="25"/>
    <w:rsid w:val="002D1CEC"/>
    <w:rPr>
      <w:rFonts w:cs="Calibri"/>
      <w:color w:val="00000A"/>
      <w:sz w:val="22"/>
      <w:szCs w:val="22"/>
    </w:rPr>
  </w:style>
  <w:style w:type="paragraph" w:styleId="aff">
    <w:name w:val="Body Text Indent"/>
    <w:basedOn w:val="a"/>
    <w:link w:val="19"/>
    <w:rsid w:val="002D1CEC"/>
    <w:pPr>
      <w:widowControl w:val="0"/>
      <w:spacing w:after="120" w:line="240" w:lineRule="auto"/>
      <w:ind w:left="283" w:firstLine="720"/>
      <w:jc w:val="both"/>
    </w:pPr>
    <w:rPr>
      <w:sz w:val="28"/>
      <w:szCs w:val="28"/>
    </w:rPr>
  </w:style>
  <w:style w:type="character" w:customStyle="1" w:styleId="19">
    <w:name w:val="Основной текст с отступом Знак1"/>
    <w:basedOn w:val="a0"/>
    <w:link w:val="aff"/>
    <w:rsid w:val="002D1CEC"/>
    <w:rPr>
      <w:rFonts w:cs="Calibri"/>
      <w:color w:val="00000A"/>
      <w:sz w:val="28"/>
      <w:szCs w:val="28"/>
    </w:rPr>
  </w:style>
  <w:style w:type="paragraph" w:styleId="aff0">
    <w:name w:val="No Spacing"/>
    <w:rsid w:val="002D1CEC"/>
    <w:pPr>
      <w:suppressAutoHyphens/>
    </w:pPr>
    <w:rPr>
      <w:rFonts w:cs="Calibri"/>
      <w:color w:val="00000A"/>
      <w:sz w:val="22"/>
      <w:szCs w:val="22"/>
      <w:lang w:eastAsia="en-US"/>
    </w:rPr>
  </w:style>
  <w:style w:type="paragraph" w:styleId="aff1">
    <w:name w:val="Normal (Web)"/>
    <w:basedOn w:val="a"/>
    <w:rsid w:val="002D1CEC"/>
    <w:pPr>
      <w:spacing w:after="280"/>
    </w:pPr>
    <w:rPr>
      <w:sz w:val="24"/>
      <w:szCs w:val="24"/>
    </w:rPr>
  </w:style>
  <w:style w:type="paragraph" w:customStyle="1" w:styleId="Default">
    <w:name w:val="Default"/>
    <w:rsid w:val="002D1CEC"/>
    <w:pPr>
      <w:suppressAutoHyphens/>
    </w:pPr>
    <w:rPr>
      <w:rFonts w:cs="Calibri"/>
      <w:color w:val="000000"/>
      <w:sz w:val="24"/>
      <w:szCs w:val="24"/>
    </w:rPr>
  </w:style>
  <w:style w:type="paragraph" w:customStyle="1" w:styleId="212">
    <w:name w:val="Основной текст с отступом 21"/>
    <w:basedOn w:val="a"/>
    <w:rsid w:val="002D1CEC"/>
    <w:pPr>
      <w:spacing w:after="120" w:line="480" w:lineRule="auto"/>
      <w:ind w:left="283"/>
    </w:pPr>
    <w:rPr>
      <w:sz w:val="24"/>
      <w:szCs w:val="24"/>
      <w:lang w:eastAsia="ar-SA"/>
    </w:rPr>
  </w:style>
  <w:style w:type="paragraph" w:customStyle="1" w:styleId="aff2">
    <w:name w:val="Знак Знак Знак Знак Знак Знак Знак Знак Знак"/>
    <w:basedOn w:val="a"/>
    <w:rsid w:val="002D1CEC"/>
    <w:pPr>
      <w:tabs>
        <w:tab w:val="left" w:pos="432"/>
      </w:tabs>
      <w:spacing w:before="120" w:after="160" w:line="240" w:lineRule="auto"/>
      <w:ind w:left="432" w:hanging="432"/>
      <w:jc w:val="both"/>
    </w:pPr>
    <w:rPr>
      <w:rFonts w:ascii="Arial" w:hAnsi="Arial" w:cs="Arial"/>
      <w:b/>
      <w:bCs/>
      <w:caps/>
      <w:sz w:val="32"/>
      <w:szCs w:val="32"/>
      <w:lang w:val="en-US" w:eastAsia="en-US"/>
    </w:rPr>
  </w:style>
  <w:style w:type="paragraph" w:styleId="33">
    <w:name w:val="Body Text 3"/>
    <w:basedOn w:val="a"/>
    <w:link w:val="310"/>
    <w:rsid w:val="002D1CEC"/>
    <w:pPr>
      <w:spacing w:after="120"/>
    </w:pPr>
    <w:rPr>
      <w:sz w:val="16"/>
      <w:szCs w:val="16"/>
    </w:rPr>
  </w:style>
  <w:style w:type="character" w:customStyle="1" w:styleId="310">
    <w:name w:val="Основной текст 3 Знак1"/>
    <w:basedOn w:val="a0"/>
    <w:link w:val="33"/>
    <w:rsid w:val="002D1CEC"/>
    <w:rPr>
      <w:rFonts w:cs="Calibri"/>
      <w:color w:val="00000A"/>
      <w:sz w:val="16"/>
      <w:szCs w:val="16"/>
    </w:rPr>
  </w:style>
  <w:style w:type="paragraph" w:customStyle="1" w:styleId="1a">
    <w:name w:val="Абзац списка1"/>
    <w:basedOn w:val="a"/>
    <w:rsid w:val="002D1CEC"/>
    <w:pPr>
      <w:spacing w:after="0" w:line="240" w:lineRule="auto"/>
      <w:ind w:left="720"/>
    </w:pPr>
    <w:rPr>
      <w:rFonts w:cs="Times New Roman"/>
      <w:sz w:val="24"/>
      <w:szCs w:val="24"/>
      <w:lang w:val="en-US" w:eastAsia="en-US"/>
    </w:rPr>
  </w:style>
  <w:style w:type="paragraph" w:customStyle="1" w:styleId="msonormalbullet1gif">
    <w:name w:val="msonormalbullet1.gif"/>
    <w:basedOn w:val="a"/>
    <w:rsid w:val="002D1CEC"/>
    <w:pPr>
      <w:spacing w:after="280"/>
    </w:pPr>
    <w:rPr>
      <w:rFonts w:ascii="Times New Roman" w:hAnsi="Times New Roman" w:cs="Times New Roman"/>
      <w:sz w:val="24"/>
      <w:szCs w:val="24"/>
    </w:rPr>
  </w:style>
  <w:style w:type="paragraph" w:customStyle="1" w:styleId="aff3">
    <w:name w:val="Содержимое врезки"/>
    <w:basedOn w:val="a"/>
    <w:rsid w:val="002D1CEC"/>
  </w:style>
  <w:style w:type="paragraph" w:customStyle="1" w:styleId="msonormalbullet3gif">
    <w:name w:val="msonormalbullet3.gif"/>
    <w:basedOn w:val="a"/>
    <w:rsid w:val="002D1CEC"/>
    <w:pPr>
      <w:spacing w:after="280"/>
    </w:pPr>
    <w:rPr>
      <w:sz w:val="24"/>
      <w:szCs w:val="24"/>
    </w:rPr>
  </w:style>
  <w:style w:type="paragraph" w:customStyle="1" w:styleId="msonormalbullet2gif">
    <w:name w:val="msonormalbullet2.gif"/>
    <w:basedOn w:val="a"/>
    <w:rsid w:val="002D1CEC"/>
    <w:pPr>
      <w:spacing w:after="280"/>
    </w:pPr>
    <w:rPr>
      <w:sz w:val="24"/>
      <w:szCs w:val="24"/>
    </w:rPr>
  </w:style>
  <w:style w:type="paragraph" w:customStyle="1" w:styleId="msolistparagraphbullet1gif">
    <w:name w:val="msolistparagraphbullet1.gif"/>
    <w:basedOn w:val="a"/>
    <w:rsid w:val="002D1CEC"/>
    <w:pPr>
      <w:spacing w:after="280"/>
    </w:pPr>
    <w:rPr>
      <w:sz w:val="24"/>
      <w:szCs w:val="24"/>
    </w:rPr>
  </w:style>
  <w:style w:type="paragraph" w:customStyle="1" w:styleId="aff4">
    <w:name w:val="Заголовок таблицы"/>
    <w:basedOn w:val="afe"/>
    <w:rsid w:val="002D1CEC"/>
  </w:style>
  <w:style w:type="paragraph" w:customStyle="1" w:styleId="msonormalcxspmiddle">
    <w:name w:val="msonormalcxspmiddle"/>
    <w:basedOn w:val="a"/>
    <w:rsid w:val="002D1CEC"/>
    <w:pPr>
      <w:spacing w:after="280"/>
    </w:pPr>
  </w:style>
  <w:style w:type="numbering" w:customStyle="1" w:styleId="aff5">
    <w:name w:val="Стиль маркированный"/>
    <w:rsid w:val="002D1CEC"/>
  </w:style>
  <w:style w:type="numbering" w:customStyle="1" w:styleId="WW8Num5">
    <w:name w:val="WW8Num5"/>
    <w:rsid w:val="002D1CEC"/>
  </w:style>
  <w:style w:type="numbering" w:customStyle="1" w:styleId="WW8Num3">
    <w:name w:val="WW8Num3"/>
    <w:rsid w:val="002D1CE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5.xml.rels><?xml version="1.0" encoding="UTF-8" standalone="yes"?>
<Relationships xmlns="http://schemas.openxmlformats.org/package/2006/relationships"><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label 0</c:f>
              <c:strCache>
                <c:ptCount val="1"/>
                <c:pt idx="0">
                  <c:v>Низкий</c:v>
                </c:pt>
              </c:strCache>
            </c:strRef>
          </c:tx>
          <c:spPr>
            <a:solidFill>
              <a:srgbClr val="4F81BD"/>
            </a:solidFill>
            <a:ln>
              <a:noFill/>
            </a:ln>
          </c:spPr>
          <c:cat>
            <c:strRef>
              <c:f>categories</c:f>
              <c:strCache>
                <c:ptCount val="3"/>
                <c:pt idx="0">
                  <c:v>Начало учебного года</c:v>
                </c:pt>
                <c:pt idx="1">
                  <c:v>Середина учебного года</c:v>
                </c:pt>
                <c:pt idx="2">
                  <c:v>Конец учебного года</c:v>
                </c:pt>
              </c:strCache>
            </c:strRef>
          </c:cat>
          <c:val>
            <c:numRef>
              <c:f>0</c:f>
              <c:numCache>
                <c:formatCode>General</c:formatCode>
                <c:ptCount val="3"/>
                <c:pt idx="0">
                  <c:v>48.965000000000003</c:v>
                </c:pt>
                <c:pt idx="1">
                  <c:v>20.02</c:v>
                </c:pt>
                <c:pt idx="2">
                  <c:v>5.9249999999999963</c:v>
                </c:pt>
              </c:numCache>
            </c:numRef>
          </c:val>
        </c:ser>
        <c:ser>
          <c:idx val="1"/>
          <c:order val="1"/>
          <c:tx>
            <c:strRef>
              <c:f>label 1</c:f>
              <c:strCache>
                <c:ptCount val="1"/>
                <c:pt idx="0">
                  <c:v>Средний</c:v>
                </c:pt>
              </c:strCache>
            </c:strRef>
          </c:tx>
          <c:spPr>
            <a:solidFill>
              <a:srgbClr val="C0504D"/>
            </a:solidFill>
            <a:ln>
              <a:noFill/>
            </a:ln>
          </c:spPr>
          <c:cat>
            <c:strRef>
              <c:f>categories</c:f>
              <c:strCache>
                <c:ptCount val="3"/>
                <c:pt idx="0">
                  <c:v>Начало учебного года</c:v>
                </c:pt>
                <c:pt idx="1">
                  <c:v>Середина учебного года</c:v>
                </c:pt>
                <c:pt idx="2">
                  <c:v>Конец учебного года</c:v>
                </c:pt>
              </c:strCache>
            </c:strRef>
          </c:cat>
          <c:val>
            <c:numRef>
              <c:f>1</c:f>
              <c:numCache>
                <c:formatCode>General</c:formatCode>
                <c:ptCount val="3"/>
                <c:pt idx="0">
                  <c:v>40.428000000000011</c:v>
                </c:pt>
                <c:pt idx="1">
                  <c:v>60.9</c:v>
                </c:pt>
                <c:pt idx="2">
                  <c:v>52.53</c:v>
                </c:pt>
              </c:numCache>
            </c:numRef>
          </c:val>
        </c:ser>
        <c:ser>
          <c:idx val="2"/>
          <c:order val="2"/>
          <c:tx>
            <c:strRef>
              <c:f>label 2</c:f>
              <c:strCache>
                <c:ptCount val="1"/>
                <c:pt idx="0">
                  <c:v>Высокий</c:v>
                </c:pt>
              </c:strCache>
            </c:strRef>
          </c:tx>
          <c:spPr>
            <a:solidFill>
              <a:srgbClr val="9BBB59"/>
            </a:solidFill>
            <a:ln>
              <a:noFill/>
            </a:ln>
          </c:spPr>
          <c:cat>
            <c:strRef>
              <c:f>categories</c:f>
              <c:strCache>
                <c:ptCount val="3"/>
                <c:pt idx="0">
                  <c:v>Начало учебного года</c:v>
                </c:pt>
                <c:pt idx="1">
                  <c:v>Середина учебного года</c:v>
                </c:pt>
                <c:pt idx="2">
                  <c:v>Конец учебного года</c:v>
                </c:pt>
              </c:strCache>
            </c:strRef>
          </c:cat>
          <c:val>
            <c:numRef>
              <c:f>2</c:f>
              <c:numCache>
                <c:formatCode>General</c:formatCode>
                <c:ptCount val="3"/>
                <c:pt idx="0">
                  <c:v>10.607000000000001</c:v>
                </c:pt>
                <c:pt idx="1">
                  <c:v>19.079999999999988</c:v>
                </c:pt>
                <c:pt idx="2">
                  <c:v>41.55</c:v>
                </c:pt>
              </c:numCache>
            </c:numRef>
          </c:val>
        </c:ser>
        <c:axId val="102921728"/>
        <c:axId val="102923264"/>
      </c:barChart>
      <c:catAx>
        <c:axId val="102921728"/>
        <c:scaling>
          <c:orientation val="minMax"/>
        </c:scaling>
        <c:axPos val="b"/>
        <c:tickLblPos val="nextTo"/>
        <c:spPr>
          <a:ln w="9360">
            <a:solidFill>
              <a:srgbClr val="878787"/>
            </a:solidFill>
            <a:round/>
          </a:ln>
        </c:spPr>
        <c:crossAx val="102923264"/>
        <c:crossesAt val="0"/>
        <c:auto val="1"/>
        <c:lblAlgn val="ctr"/>
        <c:lblOffset val="100"/>
      </c:catAx>
      <c:valAx>
        <c:axId val="102923264"/>
        <c:scaling>
          <c:orientation val="minMax"/>
        </c:scaling>
        <c:axPos val="l"/>
        <c:majorGridlines>
          <c:spPr>
            <a:ln w="9360">
              <a:solidFill>
                <a:srgbClr val="878787"/>
              </a:solidFill>
              <a:round/>
            </a:ln>
          </c:spPr>
        </c:majorGridlines>
        <c:numFmt formatCode="General" sourceLinked="1"/>
        <c:tickLblPos val="nextTo"/>
        <c:spPr>
          <a:ln w="9360">
            <a:solidFill>
              <a:srgbClr val="878787"/>
            </a:solidFill>
            <a:round/>
          </a:ln>
        </c:spPr>
        <c:crossAx val="102921728"/>
        <c:crossesAt val="0"/>
        <c:crossBetween val="between"/>
      </c:valAx>
      <c:spPr>
        <a:solidFill>
          <a:srgbClr val="FFFFFF"/>
        </a:solidFill>
        <a:ln>
          <a:noFill/>
        </a:ln>
      </c:spPr>
    </c:plotArea>
    <c:legend>
      <c:legendPos val="r"/>
      <c:spPr>
        <a:noFill/>
        <a:ln>
          <a:noFill/>
        </a:ln>
      </c:spPr>
    </c:legend>
    <c:plotVisOnly val="1"/>
  </c:chart>
  <c:spPr>
    <a:noFill/>
    <a:ln>
      <a:noFill/>
    </a:ln>
  </c:spPr>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label 0</c:f>
              <c:strCache>
                <c:ptCount val="1"/>
                <c:pt idx="0">
                  <c:v>Низкий</c:v>
                </c:pt>
              </c:strCache>
            </c:strRef>
          </c:tx>
          <c:spPr>
            <a:solidFill>
              <a:srgbClr val="4F81BD"/>
            </a:solidFill>
            <a:ln>
              <a:noFill/>
            </a:ln>
          </c:spPr>
          <c:cat>
            <c:strRef>
              <c:f>categories</c:f>
              <c:strCache>
                <c:ptCount val="3"/>
                <c:pt idx="0">
                  <c:v>Начало учебного года</c:v>
                </c:pt>
                <c:pt idx="1">
                  <c:v>Середина учебного года</c:v>
                </c:pt>
                <c:pt idx="2">
                  <c:v>Конец учебного года</c:v>
                </c:pt>
              </c:strCache>
            </c:strRef>
          </c:cat>
          <c:val>
            <c:numRef>
              <c:f>0</c:f>
              <c:numCache>
                <c:formatCode>General</c:formatCode>
                <c:ptCount val="3"/>
                <c:pt idx="0">
                  <c:v>49</c:v>
                </c:pt>
                <c:pt idx="1">
                  <c:v>20.99</c:v>
                </c:pt>
                <c:pt idx="2">
                  <c:v>9.0439999999999987</c:v>
                </c:pt>
              </c:numCache>
            </c:numRef>
          </c:val>
        </c:ser>
        <c:ser>
          <c:idx val="1"/>
          <c:order val="1"/>
          <c:tx>
            <c:strRef>
              <c:f>label 1</c:f>
              <c:strCache>
                <c:ptCount val="1"/>
                <c:pt idx="0">
                  <c:v>Средний</c:v>
                </c:pt>
              </c:strCache>
            </c:strRef>
          </c:tx>
          <c:spPr>
            <a:solidFill>
              <a:srgbClr val="C0504D"/>
            </a:solidFill>
            <a:ln>
              <a:noFill/>
            </a:ln>
          </c:spPr>
          <c:cat>
            <c:strRef>
              <c:f>categories</c:f>
              <c:strCache>
                <c:ptCount val="3"/>
                <c:pt idx="0">
                  <c:v>Начало учебного года</c:v>
                </c:pt>
                <c:pt idx="1">
                  <c:v>Середина учебного года</c:v>
                </c:pt>
                <c:pt idx="2">
                  <c:v>Конец учебного года</c:v>
                </c:pt>
              </c:strCache>
            </c:strRef>
          </c:cat>
          <c:val>
            <c:numRef>
              <c:f>1</c:f>
              <c:numCache>
                <c:formatCode>General</c:formatCode>
                <c:ptCount val="3"/>
                <c:pt idx="0">
                  <c:v>38.1</c:v>
                </c:pt>
                <c:pt idx="1">
                  <c:v>57.8</c:v>
                </c:pt>
                <c:pt idx="2">
                  <c:v>47.849999999999994</c:v>
                </c:pt>
              </c:numCache>
            </c:numRef>
          </c:val>
        </c:ser>
        <c:ser>
          <c:idx val="2"/>
          <c:order val="2"/>
          <c:tx>
            <c:strRef>
              <c:f>label 2</c:f>
              <c:strCache>
                <c:ptCount val="1"/>
                <c:pt idx="0">
                  <c:v>Высокий</c:v>
                </c:pt>
              </c:strCache>
            </c:strRef>
          </c:tx>
          <c:spPr>
            <a:solidFill>
              <a:srgbClr val="9BBB59"/>
            </a:solidFill>
            <a:ln>
              <a:noFill/>
            </a:ln>
          </c:spPr>
          <c:cat>
            <c:strRef>
              <c:f>categories</c:f>
              <c:strCache>
                <c:ptCount val="3"/>
                <c:pt idx="0">
                  <c:v>Начало учебного года</c:v>
                </c:pt>
                <c:pt idx="1">
                  <c:v>Середина учебного года</c:v>
                </c:pt>
                <c:pt idx="2">
                  <c:v>Конец учебного года</c:v>
                </c:pt>
              </c:strCache>
            </c:strRef>
          </c:cat>
          <c:val>
            <c:numRef>
              <c:f>2</c:f>
              <c:numCache>
                <c:formatCode>General</c:formatCode>
                <c:ptCount val="3"/>
                <c:pt idx="0">
                  <c:v>12.9</c:v>
                </c:pt>
                <c:pt idx="1">
                  <c:v>21.2</c:v>
                </c:pt>
                <c:pt idx="2">
                  <c:v>43.11</c:v>
                </c:pt>
              </c:numCache>
            </c:numRef>
          </c:val>
        </c:ser>
        <c:axId val="103223296"/>
        <c:axId val="103224832"/>
      </c:barChart>
      <c:catAx>
        <c:axId val="103223296"/>
        <c:scaling>
          <c:orientation val="minMax"/>
        </c:scaling>
        <c:axPos val="b"/>
        <c:tickLblPos val="nextTo"/>
        <c:spPr>
          <a:ln w="9360">
            <a:solidFill>
              <a:srgbClr val="878787"/>
            </a:solidFill>
            <a:round/>
          </a:ln>
        </c:spPr>
        <c:crossAx val="103224832"/>
        <c:crossesAt val="0"/>
        <c:auto val="1"/>
        <c:lblAlgn val="ctr"/>
        <c:lblOffset val="100"/>
      </c:catAx>
      <c:valAx>
        <c:axId val="103224832"/>
        <c:scaling>
          <c:orientation val="minMax"/>
        </c:scaling>
        <c:axPos val="l"/>
        <c:majorGridlines>
          <c:spPr>
            <a:ln w="9360">
              <a:solidFill>
                <a:srgbClr val="878787"/>
              </a:solidFill>
              <a:round/>
            </a:ln>
          </c:spPr>
        </c:majorGridlines>
        <c:numFmt formatCode="General" sourceLinked="1"/>
        <c:tickLblPos val="nextTo"/>
        <c:spPr>
          <a:ln w="9360">
            <a:solidFill>
              <a:srgbClr val="878787"/>
            </a:solidFill>
            <a:round/>
          </a:ln>
        </c:spPr>
        <c:crossAx val="103223296"/>
        <c:crossesAt val="0"/>
        <c:crossBetween val="between"/>
      </c:valAx>
      <c:spPr>
        <a:solidFill>
          <a:srgbClr val="FFFFFF"/>
        </a:solidFill>
        <a:ln>
          <a:noFill/>
        </a:ln>
      </c:spPr>
    </c:plotArea>
    <c:legend>
      <c:legendPos val="r"/>
      <c:spPr>
        <a:noFill/>
        <a:ln>
          <a:noFill/>
        </a:ln>
      </c:spPr>
    </c:legend>
    <c:plotVisOnly val="1"/>
  </c:chart>
  <c:spPr>
    <a:noFill/>
    <a:ln>
      <a:noFill/>
    </a:ln>
  </c:spPr>
</c:chartSpace>
</file>

<file path=word/charts/chart3.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label 0</c:f>
              <c:strCache>
                <c:ptCount val="1"/>
                <c:pt idx="0">
                  <c:v>Низкий</c:v>
                </c:pt>
              </c:strCache>
            </c:strRef>
          </c:tx>
          <c:spPr>
            <a:solidFill>
              <a:srgbClr val="4F81BD"/>
            </a:solidFill>
            <a:ln>
              <a:noFill/>
            </a:ln>
          </c:spPr>
          <c:cat>
            <c:strRef>
              <c:f>categories</c:f>
              <c:strCache>
                <c:ptCount val="3"/>
                <c:pt idx="0">
                  <c:v>Начало учебного года</c:v>
                </c:pt>
                <c:pt idx="1">
                  <c:v>Середина учебного года</c:v>
                </c:pt>
                <c:pt idx="2">
                  <c:v>Конец учебного года</c:v>
                </c:pt>
              </c:strCache>
            </c:strRef>
          </c:cat>
          <c:val>
            <c:numRef>
              <c:f>0</c:f>
              <c:numCache>
                <c:formatCode>General</c:formatCode>
                <c:ptCount val="3"/>
                <c:pt idx="0">
                  <c:v>48.965000000000003</c:v>
                </c:pt>
                <c:pt idx="1">
                  <c:v>20.02</c:v>
                </c:pt>
                <c:pt idx="2">
                  <c:v>5.9249999999999963</c:v>
                </c:pt>
              </c:numCache>
            </c:numRef>
          </c:val>
        </c:ser>
        <c:ser>
          <c:idx val="1"/>
          <c:order val="1"/>
          <c:tx>
            <c:strRef>
              <c:f>label 1</c:f>
              <c:strCache>
                <c:ptCount val="1"/>
                <c:pt idx="0">
                  <c:v>Средний</c:v>
                </c:pt>
              </c:strCache>
            </c:strRef>
          </c:tx>
          <c:spPr>
            <a:solidFill>
              <a:srgbClr val="C0504D"/>
            </a:solidFill>
            <a:ln>
              <a:noFill/>
            </a:ln>
          </c:spPr>
          <c:cat>
            <c:strRef>
              <c:f>categories</c:f>
              <c:strCache>
                <c:ptCount val="3"/>
                <c:pt idx="0">
                  <c:v>Начало учебного года</c:v>
                </c:pt>
                <c:pt idx="1">
                  <c:v>Середина учебного года</c:v>
                </c:pt>
                <c:pt idx="2">
                  <c:v>Конец учебного года</c:v>
                </c:pt>
              </c:strCache>
            </c:strRef>
          </c:cat>
          <c:val>
            <c:numRef>
              <c:f>1</c:f>
              <c:numCache>
                <c:formatCode>General</c:formatCode>
                <c:ptCount val="3"/>
                <c:pt idx="0">
                  <c:v>40.428000000000011</c:v>
                </c:pt>
                <c:pt idx="1">
                  <c:v>60.9</c:v>
                </c:pt>
                <c:pt idx="2">
                  <c:v>52.53</c:v>
                </c:pt>
              </c:numCache>
            </c:numRef>
          </c:val>
        </c:ser>
        <c:ser>
          <c:idx val="2"/>
          <c:order val="2"/>
          <c:tx>
            <c:strRef>
              <c:f>label 2</c:f>
              <c:strCache>
                <c:ptCount val="1"/>
                <c:pt idx="0">
                  <c:v>Высокий</c:v>
                </c:pt>
              </c:strCache>
            </c:strRef>
          </c:tx>
          <c:spPr>
            <a:solidFill>
              <a:srgbClr val="9BBB59"/>
            </a:solidFill>
            <a:ln>
              <a:noFill/>
            </a:ln>
          </c:spPr>
          <c:cat>
            <c:strRef>
              <c:f>categories</c:f>
              <c:strCache>
                <c:ptCount val="3"/>
                <c:pt idx="0">
                  <c:v>Начало учебного года</c:v>
                </c:pt>
                <c:pt idx="1">
                  <c:v>Середина учебного года</c:v>
                </c:pt>
                <c:pt idx="2">
                  <c:v>Конец учебного года</c:v>
                </c:pt>
              </c:strCache>
            </c:strRef>
          </c:cat>
          <c:val>
            <c:numRef>
              <c:f>2</c:f>
              <c:numCache>
                <c:formatCode>General</c:formatCode>
                <c:ptCount val="3"/>
                <c:pt idx="0">
                  <c:v>10.607000000000001</c:v>
                </c:pt>
                <c:pt idx="1">
                  <c:v>19.079999999999988</c:v>
                </c:pt>
                <c:pt idx="2">
                  <c:v>41.55</c:v>
                </c:pt>
              </c:numCache>
            </c:numRef>
          </c:val>
        </c:ser>
        <c:axId val="103250944"/>
        <c:axId val="103265024"/>
      </c:barChart>
      <c:catAx>
        <c:axId val="103250944"/>
        <c:scaling>
          <c:orientation val="minMax"/>
        </c:scaling>
        <c:axPos val="b"/>
        <c:tickLblPos val="nextTo"/>
        <c:spPr>
          <a:ln w="9360">
            <a:solidFill>
              <a:srgbClr val="878787"/>
            </a:solidFill>
            <a:round/>
          </a:ln>
        </c:spPr>
        <c:crossAx val="103265024"/>
        <c:crossesAt val="0"/>
        <c:auto val="1"/>
        <c:lblAlgn val="ctr"/>
        <c:lblOffset val="100"/>
      </c:catAx>
      <c:valAx>
        <c:axId val="103265024"/>
        <c:scaling>
          <c:orientation val="minMax"/>
        </c:scaling>
        <c:axPos val="l"/>
        <c:majorGridlines>
          <c:spPr>
            <a:ln w="9360">
              <a:solidFill>
                <a:srgbClr val="878787"/>
              </a:solidFill>
              <a:round/>
            </a:ln>
          </c:spPr>
        </c:majorGridlines>
        <c:numFmt formatCode="General" sourceLinked="1"/>
        <c:tickLblPos val="nextTo"/>
        <c:spPr>
          <a:ln w="9360">
            <a:solidFill>
              <a:srgbClr val="878787"/>
            </a:solidFill>
            <a:round/>
          </a:ln>
        </c:spPr>
        <c:crossAx val="103250944"/>
        <c:crossesAt val="0"/>
        <c:crossBetween val="between"/>
      </c:valAx>
      <c:spPr>
        <a:solidFill>
          <a:srgbClr val="FFFFFF"/>
        </a:solidFill>
        <a:ln>
          <a:noFill/>
        </a:ln>
      </c:spPr>
    </c:plotArea>
    <c:legend>
      <c:legendPos val="r"/>
      <c:spPr>
        <a:noFill/>
        <a:ln>
          <a:noFill/>
        </a:ln>
      </c:spPr>
    </c:legend>
    <c:plotVisOnly val="1"/>
  </c:chart>
  <c:spPr>
    <a:noFill/>
    <a:ln>
      <a:noFill/>
    </a:ln>
  </c:spPr>
</c:chartSpace>
</file>

<file path=word/charts/chart4.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label 0</c:f>
              <c:strCache>
                <c:ptCount val="1"/>
                <c:pt idx="0">
                  <c:v>Низкий</c:v>
                </c:pt>
              </c:strCache>
            </c:strRef>
          </c:tx>
          <c:spPr>
            <a:solidFill>
              <a:srgbClr val="4F81BD"/>
            </a:solidFill>
            <a:ln>
              <a:noFill/>
            </a:ln>
          </c:spPr>
          <c:cat>
            <c:strRef>
              <c:f>categories</c:f>
              <c:strCache>
                <c:ptCount val="3"/>
                <c:pt idx="0">
                  <c:v>Начало учебного года</c:v>
                </c:pt>
                <c:pt idx="1">
                  <c:v>Середина учебного года</c:v>
                </c:pt>
                <c:pt idx="2">
                  <c:v>Конец учебного года</c:v>
                </c:pt>
              </c:strCache>
            </c:strRef>
          </c:cat>
          <c:val>
            <c:numRef>
              <c:f>0</c:f>
              <c:numCache>
                <c:formatCode>General</c:formatCode>
                <c:ptCount val="3"/>
                <c:pt idx="0">
                  <c:v>47.75</c:v>
                </c:pt>
                <c:pt idx="1">
                  <c:v>20.204999999999988</c:v>
                </c:pt>
                <c:pt idx="2">
                  <c:v>7.2813000000000034</c:v>
                </c:pt>
              </c:numCache>
            </c:numRef>
          </c:val>
        </c:ser>
        <c:ser>
          <c:idx val="1"/>
          <c:order val="1"/>
          <c:tx>
            <c:strRef>
              <c:f>label 1</c:f>
              <c:strCache>
                <c:ptCount val="1"/>
                <c:pt idx="0">
                  <c:v>Средний</c:v>
                </c:pt>
              </c:strCache>
            </c:strRef>
          </c:tx>
          <c:spPr>
            <a:solidFill>
              <a:srgbClr val="C0504D"/>
            </a:solidFill>
            <a:ln>
              <a:noFill/>
            </a:ln>
          </c:spPr>
          <c:cat>
            <c:strRef>
              <c:f>categories</c:f>
              <c:strCache>
                <c:ptCount val="3"/>
                <c:pt idx="0">
                  <c:v>Начало учебного года</c:v>
                </c:pt>
                <c:pt idx="1">
                  <c:v>Середина учебного года</c:v>
                </c:pt>
                <c:pt idx="2">
                  <c:v>Конец учебного года</c:v>
                </c:pt>
              </c:strCache>
            </c:strRef>
          </c:cat>
          <c:val>
            <c:numRef>
              <c:f>1</c:f>
              <c:numCache>
                <c:formatCode>General</c:formatCode>
                <c:ptCount val="3"/>
                <c:pt idx="0">
                  <c:v>38.5</c:v>
                </c:pt>
                <c:pt idx="1">
                  <c:v>57.764000000000003</c:v>
                </c:pt>
                <c:pt idx="2">
                  <c:v>49.906000000000006</c:v>
                </c:pt>
              </c:numCache>
            </c:numRef>
          </c:val>
        </c:ser>
        <c:ser>
          <c:idx val="2"/>
          <c:order val="2"/>
          <c:tx>
            <c:strRef>
              <c:f>label 2</c:f>
              <c:strCache>
                <c:ptCount val="1"/>
                <c:pt idx="0">
                  <c:v>Высокий</c:v>
                </c:pt>
              </c:strCache>
            </c:strRef>
          </c:tx>
          <c:spPr>
            <a:solidFill>
              <a:srgbClr val="9BBB59"/>
            </a:solidFill>
            <a:ln>
              <a:noFill/>
            </a:ln>
          </c:spPr>
          <c:cat>
            <c:strRef>
              <c:f>categories</c:f>
              <c:strCache>
                <c:ptCount val="3"/>
                <c:pt idx="0">
                  <c:v>Начало учебного года</c:v>
                </c:pt>
                <c:pt idx="1">
                  <c:v>Середина учебного года</c:v>
                </c:pt>
                <c:pt idx="2">
                  <c:v>Конец учебного года</c:v>
                </c:pt>
              </c:strCache>
            </c:strRef>
          </c:cat>
          <c:val>
            <c:numRef>
              <c:f>2</c:f>
              <c:numCache>
                <c:formatCode>General</c:formatCode>
                <c:ptCount val="3"/>
                <c:pt idx="0">
                  <c:v>13.75</c:v>
                </c:pt>
                <c:pt idx="1">
                  <c:v>22.031000000000017</c:v>
                </c:pt>
                <c:pt idx="2">
                  <c:v>42.812999999999995</c:v>
                </c:pt>
              </c:numCache>
            </c:numRef>
          </c:val>
        </c:ser>
        <c:axId val="103691008"/>
        <c:axId val="103692544"/>
      </c:barChart>
      <c:catAx>
        <c:axId val="103691008"/>
        <c:scaling>
          <c:orientation val="minMax"/>
        </c:scaling>
        <c:axPos val="b"/>
        <c:tickLblPos val="nextTo"/>
        <c:spPr>
          <a:ln w="9360">
            <a:solidFill>
              <a:srgbClr val="878787"/>
            </a:solidFill>
            <a:round/>
          </a:ln>
        </c:spPr>
        <c:crossAx val="103692544"/>
        <c:crossesAt val="0"/>
        <c:auto val="1"/>
        <c:lblAlgn val="ctr"/>
        <c:lblOffset val="100"/>
      </c:catAx>
      <c:valAx>
        <c:axId val="103692544"/>
        <c:scaling>
          <c:orientation val="minMax"/>
        </c:scaling>
        <c:axPos val="l"/>
        <c:majorGridlines>
          <c:spPr>
            <a:ln w="9360">
              <a:solidFill>
                <a:srgbClr val="878787"/>
              </a:solidFill>
              <a:round/>
            </a:ln>
          </c:spPr>
        </c:majorGridlines>
        <c:numFmt formatCode="General" sourceLinked="1"/>
        <c:tickLblPos val="nextTo"/>
        <c:spPr>
          <a:ln w="9360">
            <a:solidFill>
              <a:srgbClr val="878787"/>
            </a:solidFill>
            <a:round/>
          </a:ln>
        </c:spPr>
        <c:crossAx val="103691008"/>
        <c:crossesAt val="0"/>
        <c:crossBetween val="between"/>
      </c:valAx>
      <c:spPr>
        <a:solidFill>
          <a:srgbClr val="FFFFFF"/>
        </a:solidFill>
        <a:ln>
          <a:noFill/>
        </a:ln>
      </c:spPr>
    </c:plotArea>
    <c:legend>
      <c:legendPos val="r"/>
      <c:spPr>
        <a:noFill/>
        <a:ln>
          <a:noFill/>
        </a:ln>
      </c:spPr>
    </c:legend>
    <c:plotVisOnly val="1"/>
  </c:chart>
  <c:spPr>
    <a:noFill/>
    <a:ln>
      <a:noFill/>
    </a:ln>
  </c:spPr>
</c:chartSpace>
</file>

<file path=word/charts/chart5.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label 0</c:f>
              <c:strCache>
                <c:ptCount val="1"/>
                <c:pt idx="0">
                  <c:v>Низкий</c:v>
                </c:pt>
              </c:strCache>
            </c:strRef>
          </c:tx>
          <c:spPr>
            <a:solidFill>
              <a:srgbClr val="4F81BD"/>
            </a:solidFill>
            <a:ln>
              <a:noFill/>
            </a:ln>
          </c:spPr>
          <c:cat>
            <c:strRef>
              <c:f>categories</c:f>
              <c:strCache>
                <c:ptCount val="3"/>
                <c:pt idx="0">
                  <c:v>Начало учебного года</c:v>
                </c:pt>
                <c:pt idx="1">
                  <c:v>Середина учебного года</c:v>
                </c:pt>
                <c:pt idx="2">
                  <c:v>Конец учебного года</c:v>
                </c:pt>
              </c:strCache>
            </c:strRef>
          </c:cat>
          <c:val>
            <c:numRef>
              <c:f>0</c:f>
              <c:numCache>
                <c:formatCode>General</c:formatCode>
                <c:ptCount val="3"/>
                <c:pt idx="0">
                  <c:v>47.75</c:v>
                </c:pt>
                <c:pt idx="1">
                  <c:v>20.204999999999988</c:v>
                </c:pt>
                <c:pt idx="2">
                  <c:v>7.2813000000000034</c:v>
                </c:pt>
              </c:numCache>
            </c:numRef>
          </c:val>
        </c:ser>
        <c:ser>
          <c:idx val="1"/>
          <c:order val="1"/>
          <c:tx>
            <c:strRef>
              <c:f>label 1</c:f>
              <c:strCache>
                <c:ptCount val="1"/>
                <c:pt idx="0">
                  <c:v>Средний</c:v>
                </c:pt>
              </c:strCache>
            </c:strRef>
          </c:tx>
          <c:spPr>
            <a:solidFill>
              <a:srgbClr val="C0504D"/>
            </a:solidFill>
            <a:ln>
              <a:noFill/>
            </a:ln>
          </c:spPr>
          <c:cat>
            <c:strRef>
              <c:f>categories</c:f>
              <c:strCache>
                <c:ptCount val="3"/>
                <c:pt idx="0">
                  <c:v>Начало учебного года</c:v>
                </c:pt>
                <c:pt idx="1">
                  <c:v>Середина учебного года</c:v>
                </c:pt>
                <c:pt idx="2">
                  <c:v>Конец учебного года</c:v>
                </c:pt>
              </c:strCache>
            </c:strRef>
          </c:cat>
          <c:val>
            <c:numRef>
              <c:f>1</c:f>
              <c:numCache>
                <c:formatCode>General</c:formatCode>
                <c:ptCount val="3"/>
                <c:pt idx="0">
                  <c:v>38.5</c:v>
                </c:pt>
                <c:pt idx="1">
                  <c:v>57.764000000000003</c:v>
                </c:pt>
                <c:pt idx="2">
                  <c:v>49.906000000000006</c:v>
                </c:pt>
              </c:numCache>
            </c:numRef>
          </c:val>
        </c:ser>
        <c:ser>
          <c:idx val="2"/>
          <c:order val="2"/>
          <c:tx>
            <c:strRef>
              <c:f>label 2</c:f>
              <c:strCache>
                <c:ptCount val="1"/>
                <c:pt idx="0">
                  <c:v>Высокий</c:v>
                </c:pt>
              </c:strCache>
            </c:strRef>
          </c:tx>
          <c:spPr>
            <a:solidFill>
              <a:srgbClr val="9BBB59"/>
            </a:solidFill>
            <a:ln>
              <a:noFill/>
            </a:ln>
          </c:spPr>
          <c:cat>
            <c:strRef>
              <c:f>categories</c:f>
              <c:strCache>
                <c:ptCount val="3"/>
                <c:pt idx="0">
                  <c:v>Начало учебного года</c:v>
                </c:pt>
                <c:pt idx="1">
                  <c:v>Середина учебного года</c:v>
                </c:pt>
                <c:pt idx="2">
                  <c:v>Конец учебного года</c:v>
                </c:pt>
              </c:strCache>
            </c:strRef>
          </c:cat>
          <c:val>
            <c:numRef>
              <c:f>2</c:f>
              <c:numCache>
                <c:formatCode>General</c:formatCode>
                <c:ptCount val="3"/>
                <c:pt idx="0">
                  <c:v>13.75</c:v>
                </c:pt>
                <c:pt idx="1">
                  <c:v>22.031000000000017</c:v>
                </c:pt>
                <c:pt idx="2">
                  <c:v>42.812999999999995</c:v>
                </c:pt>
              </c:numCache>
            </c:numRef>
          </c:val>
        </c:ser>
        <c:axId val="103709312"/>
        <c:axId val="103162240"/>
      </c:barChart>
      <c:catAx>
        <c:axId val="103709312"/>
        <c:scaling>
          <c:orientation val="minMax"/>
        </c:scaling>
        <c:axPos val="b"/>
        <c:tickLblPos val="nextTo"/>
        <c:spPr>
          <a:ln w="9360">
            <a:solidFill>
              <a:srgbClr val="878787"/>
            </a:solidFill>
            <a:round/>
          </a:ln>
        </c:spPr>
        <c:crossAx val="103162240"/>
        <c:crossesAt val="0"/>
        <c:auto val="1"/>
        <c:lblAlgn val="ctr"/>
        <c:lblOffset val="100"/>
      </c:catAx>
      <c:valAx>
        <c:axId val="103162240"/>
        <c:scaling>
          <c:orientation val="minMax"/>
        </c:scaling>
        <c:axPos val="l"/>
        <c:majorGridlines>
          <c:spPr>
            <a:ln w="9360">
              <a:solidFill>
                <a:srgbClr val="878787"/>
              </a:solidFill>
              <a:round/>
            </a:ln>
          </c:spPr>
        </c:majorGridlines>
        <c:numFmt formatCode="General" sourceLinked="1"/>
        <c:tickLblPos val="nextTo"/>
        <c:spPr>
          <a:ln w="9360">
            <a:solidFill>
              <a:srgbClr val="878787"/>
            </a:solidFill>
            <a:round/>
          </a:ln>
        </c:spPr>
        <c:crossAx val="103709312"/>
        <c:crossesAt val="0"/>
        <c:crossBetween val="between"/>
      </c:valAx>
      <c:spPr>
        <a:solidFill>
          <a:srgbClr val="FFFFFF"/>
        </a:solidFill>
        <a:ln>
          <a:noFill/>
        </a:ln>
      </c:spPr>
    </c:plotArea>
    <c:legend>
      <c:legendPos val="r"/>
      <c:spPr>
        <a:noFill/>
        <a:ln>
          <a:noFill/>
        </a:ln>
      </c:spPr>
    </c:legend>
    <c:plotVisOnly val="1"/>
  </c:chart>
  <c:spPr>
    <a:noFill/>
    <a:ln>
      <a:noFill/>
    </a:ln>
  </c:spPr>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42</Pages>
  <Words>19165</Words>
  <Characters>109244</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1</cp:revision>
  <dcterms:created xsi:type="dcterms:W3CDTF">2017-10-14T12:09:00Z</dcterms:created>
  <dcterms:modified xsi:type="dcterms:W3CDTF">2017-10-14T12:11:00Z</dcterms:modified>
</cp:coreProperties>
</file>