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44" w:rsidRDefault="00F97168" w:rsidP="00962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 xml:space="preserve">Учет темпераментов </w:t>
      </w:r>
      <w:r w:rsidR="00654D46" w:rsidRPr="00654D46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>учащихс</w:t>
      </w:r>
      <w:r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 xml:space="preserve">я </w:t>
      </w:r>
      <w:r w:rsidR="00654D46" w:rsidRPr="00654D46">
        <w:rPr>
          <w:rFonts w:ascii="Arial" w:eastAsia="Times New Roman" w:hAnsi="Arial" w:cs="Arial"/>
          <w:b/>
          <w:color w:val="C00000"/>
          <w:kern w:val="36"/>
          <w:sz w:val="28"/>
          <w:szCs w:val="28"/>
          <w:lang w:eastAsia="ru-RU"/>
        </w:rPr>
        <w:t>в работе творческих объединений</w:t>
      </w:r>
      <w:r w:rsidR="00D63666" w:rsidRPr="00D636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63666" w:rsidRPr="00D636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62A44" w:rsidRPr="00962A44">
        <w:rPr>
          <w:rFonts w:ascii="Arial" w:eastAsia="Times New Roman" w:hAnsi="Arial" w:cs="Arial"/>
          <w:i/>
          <w:iCs/>
          <w:color w:val="002060"/>
          <w:sz w:val="25"/>
          <w:szCs w:val="25"/>
          <w:lang w:eastAsia="ru-RU"/>
        </w:rPr>
        <w:t xml:space="preserve">     </w:t>
      </w:r>
      <w:r w:rsidR="00654D46" w:rsidRPr="00D63666">
        <w:rPr>
          <w:rFonts w:ascii="Arial" w:eastAsia="Times New Roman" w:hAnsi="Arial" w:cs="Arial"/>
          <w:b/>
          <w:i/>
          <w:iCs/>
          <w:color w:val="002060"/>
          <w:sz w:val="25"/>
          <w:szCs w:val="25"/>
          <w:lang w:eastAsia="ru-RU"/>
        </w:rPr>
        <w:t>Темперамент </w:t>
      </w:r>
      <w:r w:rsidR="00654D46" w:rsidRPr="00D63666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 xml:space="preserve">— это индивидуальные особенности человека, </w:t>
      </w:r>
      <w:r w:rsidR="006E3282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>которые определяют</w:t>
      </w:r>
      <w:r w:rsidR="00654D46" w:rsidRPr="00D63666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 xml:space="preserve"> динамику его психической деятельности и поведения.</w:t>
      </w:r>
      <w:r w:rsidR="00962A44" w:rsidRPr="00962A44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 xml:space="preserve"> </w:t>
      </w:r>
      <w:r w:rsidR="00962A44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>Знание темперамента</w:t>
      </w:r>
      <w:r w:rsidR="00D63666" w:rsidRPr="00D63666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 xml:space="preserve"> </w:t>
      </w:r>
      <w:r w:rsidR="00962A44" w:rsidRPr="00962A44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>необходимо педагогу</w:t>
      </w:r>
      <w:r w:rsidR="00962A44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 xml:space="preserve"> </w:t>
      </w:r>
      <w:r w:rsidR="001E0A9D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 xml:space="preserve">для того, чтобы </w:t>
      </w:r>
      <w:r w:rsidR="00962A44" w:rsidRPr="00962A44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>успешно осуществлять индивидуальный подход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Pr="00F97168">
        <w:rPr>
          <w:rFonts w:ascii="Arial" w:eastAsia="Times New Roman" w:hAnsi="Arial" w:cs="Arial"/>
          <w:b/>
          <w:i/>
          <w:color w:val="002060"/>
          <w:sz w:val="25"/>
          <w:szCs w:val="25"/>
          <w:lang w:eastAsia="ru-RU"/>
        </w:rPr>
        <w:t>к каждому учащемуся</w:t>
      </w:r>
    </w:p>
    <w:p w:rsidR="00962A44" w:rsidRPr="00962A44" w:rsidRDefault="00962A44" w:rsidP="00962A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D7E18" w:rsidRPr="001E0A9D" w:rsidRDefault="00962A44" w:rsidP="007D7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D7E1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</w:t>
      </w:r>
    </w:p>
    <w:p w:rsidR="00344124" w:rsidRDefault="007D7E18" w:rsidP="007D7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</w:pPr>
      <w:r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     </w:t>
      </w:r>
      <w:proofErr w:type="gramStart"/>
      <w:r w:rsidR="009A4292" w:rsidRPr="009A4292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С древнейших времён различают 4 основных типа темперамента: </w:t>
      </w:r>
      <w:r w:rsidR="009A4292"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сангвинический</w:t>
      </w:r>
      <w:r w:rsidR="009A4292" w:rsidRPr="009A4292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 (живой), </w:t>
      </w:r>
      <w:r w:rsidR="009A4292"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флегматический</w:t>
      </w:r>
      <w:r w:rsidR="009A4292" w:rsidRPr="009A4292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 (медленный, спокойный), </w:t>
      </w:r>
      <w:r w:rsidR="009A4292"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холерический</w:t>
      </w:r>
      <w:r w:rsidR="009A4292" w:rsidRPr="009A4292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 (энергичный, страстный), </w:t>
      </w:r>
      <w:r w:rsidR="009A4292"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меланхолический</w:t>
      </w:r>
      <w:r w:rsidR="009A4292" w:rsidRPr="009A4292">
        <w:rPr>
          <w:rFonts w:ascii="Arial" w:eastAsia="Times New Roman" w:hAnsi="Arial" w:cs="Arial"/>
          <w:iCs/>
          <w:color w:val="000000"/>
          <w:sz w:val="25"/>
          <w:szCs w:val="25"/>
          <w:lang w:eastAsia="ru-RU"/>
        </w:rPr>
        <w:t xml:space="preserve"> (замкнутый, склонный к глубоким переживаниям).</w:t>
      </w:r>
      <w:proofErr w:type="gramEnd"/>
    </w:p>
    <w:p w:rsidR="009A4292" w:rsidRPr="00344124" w:rsidRDefault="00344124" w:rsidP="007D7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Cs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51435</wp:posOffset>
            </wp:positionV>
            <wp:extent cx="2179955" cy="2106295"/>
            <wp:effectExtent l="19050" t="0" r="0" b="0"/>
            <wp:wrapTight wrapText="bothSides">
              <wp:wrapPolygon edited="0">
                <wp:start x="-189" y="0"/>
                <wp:lineTo x="-189" y="21489"/>
                <wp:lineTo x="21518" y="21489"/>
                <wp:lineTo x="21518" y="0"/>
                <wp:lineTo x="-189" y="0"/>
              </wp:wrapPolygon>
            </wp:wrapTight>
            <wp:docPr id="14" name="Рисунок 6" descr="C:\Users\CDT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T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AA3" w:rsidRPr="009A4292" w:rsidRDefault="009A4292" w:rsidP="007D7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     </w:t>
      </w:r>
      <w:r w:rsidR="007D7E18" w:rsidRPr="009A4292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 xml:space="preserve">Сангвиник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отличается богатой мимикой, его эмоциональные переживания сопровождаются разнообразными выразительными движениями. Это жизнерадостный человек, от</w:t>
      </w:r>
      <w:r w:rsidR="00217AA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личающийся большой подвижностью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="00217AA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Сангвиник легко справляется с задачами, </w:t>
      </w:r>
      <w:proofErr w:type="gramStart"/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требующих</w:t>
      </w:r>
      <w:proofErr w:type="gramEnd"/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быстрой сообразительности, если только эти задачи не являются особо трудными и серьезными. Он легко берется за разные дела, но вместе с тем легко и забывает о них, заинтересовавшись </w:t>
      </w:r>
      <w:proofErr w:type="gramStart"/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новыми</w:t>
      </w:r>
      <w:proofErr w:type="gramEnd"/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 своих решениях он нередко поспешен, мало над ними задумывается, часто разбрасывается.</w:t>
      </w:r>
      <w:r w:rsidR="00217AA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Сангвиник легко входит в об</w:t>
      </w:r>
      <w:r w:rsidR="00217AA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щение с другими людьми. Е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го отношение к другим людям часто поверхностно: он легко расстается со своими привязанностями, быстро забывает горести и радости, обиды и примирения. 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Такой человек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способен поддерживать бодрое настроение в коллективе, с которым работает, </w:t>
      </w:r>
      <w:proofErr w:type="gramStart"/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побудить его на</w:t>
      </w:r>
      <w:proofErr w:type="gramEnd"/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большие достижения в работе. </w:t>
      </w:r>
    </w:p>
    <w:p w:rsidR="007D7E18" w:rsidRPr="009A4292" w:rsidRDefault="00217AA3" w:rsidP="007D7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Pr="009A4292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Хол</w:t>
      </w:r>
      <w:r w:rsidR="006216AD" w:rsidRPr="009A4292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ерик</w:t>
      </w:r>
      <w:r w:rsidR="00B90D92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глубоко и сильно переж</w:t>
      </w:r>
      <w:r w:rsid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ивает как радость, так и печали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холерика </w:t>
      </w:r>
      <w:proofErr w:type="gramStart"/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характерны</w:t>
      </w:r>
      <w:proofErr w:type="gramEnd"/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вспыльчивость и отходчивость, непосредственно следующая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бурными вспышками чувств. Люди холерического темперамента отличаются большо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й подвижностью, их движения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часто носят резкий характер, отли</w:t>
      </w:r>
      <w:r w:rsidR="00034F2F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чаются стремительностью, они 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активны и энергичны. К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огда дело идет об обсто</w:t>
      </w:r>
      <w:r w:rsidR="00034F2F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ятельствах, требующих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решительных действий, проявляют с</w:t>
      </w:r>
      <w:r w:rsidR="00034F2F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ебя с положительной стороны: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быстро понимают с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уть вопроса, меньше других боят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ся опасности, скорее других находят быстрые  и необходимые решения, проявляют требуемую инициативность, действуют принципиально, с большим 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эмоциональным подъемом. Когда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холерический темперамент наблюдается у человека</w:t>
      </w:r>
      <w:r w:rsidR="006216AD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имеющего содержательных интерес</w:t>
      </w:r>
      <w:r w:rsid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ов, о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часто усугубляет </w:t>
      </w:r>
      <w:r w:rsid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негативные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черты личности: раздражительность, злобу, зависть.</w:t>
      </w:r>
    </w:p>
    <w:p w:rsidR="00017EC0" w:rsidRPr="009A4292" w:rsidRDefault="006216AD" w:rsidP="007D7E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    </w:t>
      </w:r>
      <w:r w:rsidR="00017EC0" w:rsidRPr="006337D8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Меланхолики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часто отличаются мягкостью, тактичностью, деликатностью, чуткостью и отзывчивостью. У</w:t>
      </w:r>
      <w:r w:rsid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них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эмоциональные 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переживания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отличаются большой г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лубиной, чувства и настроения 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однообразны и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устойчивы. Они легко уязвимы, тяжело переживают трудности жизни, нередко отличаются замкнутостью и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необщительностью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отсутствием бодрости и решительности в своих 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действиях,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в наиболее резких своих проявлениях – пассивностью, в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ялостью, незаинтересованностью </w:t>
      </w:r>
      <w:r w:rsidR="00034F2F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порученным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делом. Такой человек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уклоняется от общественной деятельности, погружается в собственное переживание. Но в благоприятных условиях при правильном воспитании впечатлительность, тонкая эмоциональная чувствительность, острая восприимчивость окружающего мира </w:t>
      </w:r>
      <w:r w:rsidR="00017EC0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034F2F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позволяют меланхолику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добиваться больших успехов в искусстве – музыке, рисовании, поэзии. </w:t>
      </w:r>
    </w:p>
    <w:p w:rsidR="00B90D92" w:rsidRPr="009A4292" w:rsidRDefault="00017EC0" w:rsidP="006337D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4292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 xml:space="preserve">     </w:t>
      </w:r>
      <w:r w:rsidR="007D7E18" w:rsidRPr="009A4292">
        <w:rPr>
          <w:rFonts w:ascii="Arial" w:eastAsia="Times New Roman" w:hAnsi="Arial" w:cs="Arial"/>
          <w:b/>
          <w:i/>
          <w:iCs/>
          <w:color w:val="000000"/>
          <w:sz w:val="25"/>
          <w:szCs w:val="25"/>
          <w:lang w:eastAsia="ru-RU"/>
        </w:rPr>
        <w:t>Флегматик</w:t>
      </w:r>
      <w:r w:rsidR="00D576B5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отличается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малой подвиж</w:t>
      </w:r>
      <w:r w:rsidR="00D576B5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ностью,</w:t>
      </w:r>
      <w:r w:rsidR="006337D8" w:rsidRP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6337D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сл</w:t>
      </w:r>
      <w:r w:rsid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абой</w:t>
      </w:r>
      <w:r w:rsidR="006337D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эмоцион</w:t>
      </w:r>
      <w:r w:rsid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альной</w:t>
      </w:r>
      <w:r w:rsidR="006337D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возбудимость</w:t>
      </w:r>
      <w:r w:rsidR="006337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ю,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него нельзя ожидать быстрых действий.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Флегматик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редко выходит из ровного, спокойного эмоционального состояния, его можно редко </w:t>
      </w:r>
      <w:r w:rsidR="00D576B5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увидеть сильно взволнованным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Мимика и жесты флегматика однообразны, невыразительны, речь медленная, лишенная живости, не сопровождается выразительными движениями. Прежде чем что-либо сделать, флегматик долго и обстоятельно обдумыва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ет предстоящие действия; </w:t>
      </w:r>
      <w:r w:rsidR="007D7E1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принятые решения выполняет спокойно и неотступно, сильно привязывается к привычной для него работе и с трудом переключается на новые виды труда.</w:t>
      </w:r>
      <w:r w:rsidR="00B90D92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Флегматик работоспособен, нередко обладает глубокими моральными, этическими и интеллектуальными чувствами, он может проявлять серьёзное и ответственное отношение к своим обязанностям и добиваться большой продуктивности свое работы.</w:t>
      </w:r>
    </w:p>
    <w:p w:rsidR="007D7E18" w:rsidRPr="009A4292" w:rsidRDefault="00F90A7A" w:rsidP="000F4D7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="000F4D73" w:rsidRPr="00BE26FC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Нет «хороших» и «плохих» темпераментов</w:t>
      </w:r>
      <w:r w:rsidR="000F4D7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Каждый темперамент имеет и положительные, и отрицательные стороны.</w:t>
      </w:r>
      <w:r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Поэтому п</w:t>
      </w:r>
      <w:r w:rsidR="006E3282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едагогу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следует став</w:t>
      </w:r>
      <w:r w:rsidR="006E3282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ить задачу изменить темперамент</w:t>
      </w:r>
      <w:r w:rsidR="000F4D7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учащихся</w:t>
      </w:r>
      <w:r w:rsidR="006E3282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Во-первых, это 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</w:t>
      </w:r>
      <w:r w:rsidR="00962A44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евыполнимая задача,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 во-вторых, в этом нет смыс</w:t>
      </w:r>
      <w:r w:rsidR="00962A44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ла. 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Обучение и воспитани</w:t>
      </w:r>
      <w:r w:rsidR="000F4D7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 должны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преодолевать недостатки того или иного темперамента, разв</w:t>
      </w:r>
      <w:r w:rsidR="00F9716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ивать его положительные стороны</w:t>
      </w:r>
      <w:r w:rsidR="000F4D73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</w:p>
    <w:p w:rsidR="00BE26FC" w:rsidRDefault="006337D8" w:rsidP="006337D8">
      <w:pPr>
        <w:shd w:val="clear" w:color="auto" w:fill="FFFFFF"/>
        <w:tabs>
          <w:tab w:val="left" w:pos="426"/>
          <w:tab w:val="left" w:pos="5711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</w:t>
      </w:r>
      <w:r w:rsidR="00673A0A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Какова 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</w:t>
      </w:r>
      <w:r w:rsidR="00F45AA1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олжна быть стратегия педагога в отношении учащихся</w:t>
      </w:r>
      <w:r w:rsidR="00F97168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различного темперамента? </w:t>
      </w:r>
    </w:p>
    <w:p w:rsidR="000D48A6" w:rsidRPr="009A4292" w:rsidRDefault="00BE26FC" w:rsidP="006337D8">
      <w:pPr>
        <w:shd w:val="clear" w:color="auto" w:fill="FFFFFF"/>
        <w:tabs>
          <w:tab w:val="left" w:pos="426"/>
          <w:tab w:val="left" w:pos="571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     </w:t>
      </w:r>
      <w:r w:rsidR="00344124">
        <w:rPr>
          <w:rFonts w:ascii="Arial" w:hAnsi="Arial" w:cs="Arial"/>
          <w:sz w:val="25"/>
          <w:szCs w:val="25"/>
        </w:rPr>
        <w:t xml:space="preserve"> </w:t>
      </w:r>
      <w:r w:rsidR="00D63666" w:rsidRPr="00BE26FC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У школьников-холериков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надо с</w:t>
      </w:r>
      <w:r w:rsidR="00FA5C0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тараться путем тренировки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вырабатывать умение тормозить себя, свои нежелат</w:t>
      </w:r>
      <w:r w:rsidR="00262EC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ельные реакции. От них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надо постоянно, мягко, но</w:t>
      </w:r>
      <w:r w:rsidR="00DB47C7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настойчиво требовать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обдуманных ответов, спокойны</w:t>
      </w:r>
      <w:r w:rsidR="003930E1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х, нерезких движений, системати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чески воспитывать у ребят сд</w:t>
      </w:r>
      <w:r w:rsidR="003930E1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ержанность в поведении и отношениях со сверстниками</w:t>
      </w:r>
      <w:r w:rsidR="00DB47C7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взрослыми,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последовательность, аккуратность и порядок в раб</w:t>
      </w:r>
      <w:r w:rsidR="00DB47C7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оте, </w:t>
      </w:r>
      <w:r w:rsidR="00673A0A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хоро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шего выполнения всех заданий, помня о том, что холерик не любит однообразной и кропотливой работы. Страстность же в работе, энергию и активность, разумную инициативность холери</w:t>
      </w:r>
      <w:r w:rsidR="00DB47C7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 следует поощрять. Х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олерик нередко пребывает в аффективном состоянии, </w:t>
      </w:r>
      <w:r w:rsidR="00DB47C7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поэтому 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говорить с ним резким и повышенным тоном не рекомендуется, это только усилит ег</w:t>
      </w:r>
      <w:r w:rsidR="00673A0A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возбуждение. На хо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лерика лучше действует подчеркнутый спокойный, тихий голос. </w:t>
      </w:r>
    </w:p>
    <w:p w:rsidR="00BE26FC" w:rsidRDefault="000D48A6" w:rsidP="00BE26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9A4292">
        <w:rPr>
          <w:rFonts w:ascii="Arial" w:hAnsi="Arial" w:cs="Arial"/>
          <w:color w:val="000000"/>
          <w:sz w:val="25"/>
          <w:szCs w:val="25"/>
        </w:rPr>
        <w:t xml:space="preserve">       </w:t>
      </w:r>
      <w:r w:rsidR="00D00B12" w:rsidRPr="00BE26FC">
        <w:rPr>
          <w:rFonts w:ascii="Arial" w:hAnsi="Arial" w:cs="Arial"/>
          <w:b/>
          <w:i/>
          <w:color w:val="000000"/>
          <w:sz w:val="25"/>
          <w:szCs w:val="25"/>
        </w:rPr>
        <w:t>Меланхолики</w:t>
      </w:r>
      <w:r w:rsidR="00D00B12" w:rsidRPr="009A4292">
        <w:rPr>
          <w:rFonts w:ascii="Arial" w:hAnsi="Arial" w:cs="Arial"/>
          <w:color w:val="000000"/>
          <w:sz w:val="25"/>
          <w:szCs w:val="25"/>
        </w:rPr>
        <w:t xml:space="preserve"> отличаются внушаемостью, поэтому нельзя подчеркивать их недостатки</w:t>
      </w:r>
      <w:r w:rsidR="009A4292" w:rsidRPr="009A4292">
        <w:rPr>
          <w:rFonts w:ascii="Arial" w:hAnsi="Arial" w:cs="Arial"/>
          <w:color w:val="000000"/>
          <w:sz w:val="25"/>
          <w:szCs w:val="25"/>
        </w:rPr>
        <w:t>,</w:t>
      </w:r>
      <w:r w:rsidR="00FA5C04">
        <w:rPr>
          <w:rFonts w:ascii="Arial" w:hAnsi="Arial" w:cs="Arial"/>
          <w:color w:val="000000"/>
          <w:sz w:val="25"/>
          <w:szCs w:val="25"/>
        </w:rPr>
        <w:t xml:space="preserve"> это лишь закрепит </w:t>
      </w:r>
      <w:r w:rsidR="00D00B12" w:rsidRPr="009A4292">
        <w:rPr>
          <w:rFonts w:ascii="Arial" w:hAnsi="Arial" w:cs="Arial"/>
          <w:color w:val="000000"/>
          <w:sz w:val="25"/>
          <w:szCs w:val="25"/>
        </w:rPr>
        <w:t>неуверенность в своих силах.</w:t>
      </w:r>
      <w:r w:rsidR="00262EC8" w:rsidRPr="00262EC8">
        <w:rPr>
          <w:rFonts w:ascii="Arial" w:hAnsi="Arial" w:cs="Arial"/>
          <w:color w:val="000000"/>
          <w:sz w:val="25"/>
          <w:szCs w:val="25"/>
        </w:rPr>
        <w:t xml:space="preserve"> </w:t>
      </w:r>
      <w:r w:rsidR="00262EC8" w:rsidRPr="009A4292">
        <w:rPr>
          <w:rFonts w:ascii="Arial" w:hAnsi="Arial" w:cs="Arial"/>
          <w:color w:val="000000"/>
          <w:sz w:val="25"/>
          <w:szCs w:val="25"/>
        </w:rPr>
        <w:t>Следует поддерживать положительные эмоции этих детей.</w:t>
      </w:r>
      <w:r w:rsidR="00FA5C04" w:rsidRPr="00FA5C04">
        <w:rPr>
          <w:rFonts w:ascii="Arial" w:hAnsi="Arial" w:cs="Arial"/>
          <w:color w:val="000000"/>
          <w:sz w:val="25"/>
          <w:szCs w:val="25"/>
        </w:rPr>
        <w:t xml:space="preserve"> </w:t>
      </w:r>
      <w:r w:rsidR="00FA5C04" w:rsidRPr="009A4292">
        <w:rPr>
          <w:rFonts w:ascii="Arial" w:hAnsi="Arial" w:cs="Arial"/>
          <w:color w:val="000000"/>
          <w:sz w:val="25"/>
          <w:szCs w:val="25"/>
        </w:rPr>
        <w:t>На занятиях учащихся надо чаще спрашивать, создавая во время их ответа спокойную обстановку; большую роль при этом играют одобрение, похвала, подбадривание.</w:t>
      </w:r>
      <w:r w:rsidR="00FA5C04">
        <w:rPr>
          <w:rFonts w:ascii="Arial" w:hAnsi="Arial" w:cs="Arial"/>
          <w:color w:val="000000"/>
          <w:sz w:val="25"/>
          <w:szCs w:val="25"/>
        </w:rPr>
        <w:t xml:space="preserve"> </w:t>
      </w:r>
      <w:r w:rsidRPr="009A4292">
        <w:rPr>
          <w:rFonts w:ascii="Arial" w:hAnsi="Arial" w:cs="Arial"/>
          <w:color w:val="000000"/>
          <w:sz w:val="25"/>
          <w:szCs w:val="25"/>
        </w:rPr>
        <w:t>Мягкость, тактич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 xml:space="preserve">ность, чуткость и доброжелательность в отношениях с детьми-меланхоликами особенно необходимы: чрезмерная строгость и резкое повышение требований к таким школьникам еще больше затормаживают </w:t>
      </w:r>
      <w:r w:rsidRPr="009A4292">
        <w:rPr>
          <w:rFonts w:ascii="Arial" w:hAnsi="Arial" w:cs="Arial"/>
          <w:color w:val="000000"/>
          <w:sz w:val="25"/>
          <w:szCs w:val="25"/>
        </w:rPr>
        <w:t>их, снижают работоспособность</w:t>
      </w:r>
      <w:r w:rsidR="00FA5C04">
        <w:rPr>
          <w:rFonts w:ascii="Arial" w:hAnsi="Arial" w:cs="Arial"/>
          <w:color w:val="000000"/>
          <w:sz w:val="25"/>
          <w:szCs w:val="25"/>
        </w:rPr>
        <w:t>.</w:t>
      </w:r>
      <w:r w:rsidR="00262EC8">
        <w:rPr>
          <w:rFonts w:ascii="Arial" w:hAnsi="Arial" w:cs="Arial"/>
          <w:color w:val="000000"/>
          <w:sz w:val="25"/>
          <w:szCs w:val="25"/>
        </w:rPr>
        <w:t xml:space="preserve"> 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>Учащихся-меланхоликов надо постепенно отучать от излишней робости и застенчивости, д</w:t>
      </w:r>
      <w:r w:rsidRPr="009A4292">
        <w:rPr>
          <w:rFonts w:ascii="Arial" w:hAnsi="Arial" w:cs="Arial"/>
          <w:color w:val="000000"/>
          <w:sz w:val="25"/>
          <w:szCs w:val="25"/>
        </w:rPr>
        <w:t>авать им возможность больше дей</w:t>
      </w:r>
      <w:r w:rsidR="00262EC8">
        <w:rPr>
          <w:rFonts w:ascii="Arial" w:hAnsi="Arial" w:cs="Arial"/>
          <w:color w:val="000000"/>
          <w:sz w:val="25"/>
          <w:szCs w:val="25"/>
        </w:rPr>
        <w:t xml:space="preserve">ствовать и проявлять активность, учить </w:t>
      </w:r>
      <w:r w:rsidR="00FA5C04" w:rsidRPr="009A4292">
        <w:rPr>
          <w:rFonts w:ascii="Arial" w:hAnsi="Arial" w:cs="Arial"/>
          <w:color w:val="000000"/>
          <w:sz w:val="25"/>
          <w:szCs w:val="25"/>
        </w:rPr>
        <w:t>преодолевать трудности</w:t>
      </w:r>
      <w:r w:rsidR="00262EC8">
        <w:rPr>
          <w:rFonts w:ascii="Arial" w:hAnsi="Arial" w:cs="Arial"/>
          <w:color w:val="000000"/>
          <w:sz w:val="25"/>
          <w:szCs w:val="25"/>
        </w:rPr>
        <w:t>. В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 xml:space="preserve"> тренировке работоспособности</w:t>
      </w:r>
      <w:r w:rsidR="00262EC8" w:rsidRPr="00262EC8">
        <w:rPr>
          <w:rFonts w:ascii="Arial" w:hAnsi="Arial" w:cs="Arial"/>
          <w:color w:val="000000"/>
          <w:sz w:val="25"/>
          <w:szCs w:val="25"/>
        </w:rPr>
        <w:t xml:space="preserve"> </w:t>
      </w:r>
      <w:r w:rsidR="00262EC8" w:rsidRPr="009A4292">
        <w:rPr>
          <w:rFonts w:ascii="Arial" w:hAnsi="Arial" w:cs="Arial"/>
          <w:color w:val="000000"/>
          <w:sz w:val="25"/>
          <w:szCs w:val="25"/>
        </w:rPr>
        <w:t>следует соблюдать постепенность</w:t>
      </w:r>
      <w:r w:rsidR="00262EC8">
        <w:rPr>
          <w:rFonts w:ascii="Arial" w:hAnsi="Arial" w:cs="Arial"/>
          <w:color w:val="000000"/>
          <w:sz w:val="25"/>
          <w:szCs w:val="25"/>
        </w:rPr>
        <w:t xml:space="preserve">, помня о </w:t>
      </w:r>
      <w:r w:rsidR="00262EC8">
        <w:rPr>
          <w:rFonts w:ascii="Arial" w:hAnsi="Arial" w:cs="Arial"/>
          <w:color w:val="000000"/>
          <w:sz w:val="25"/>
          <w:szCs w:val="25"/>
        </w:rPr>
        <w:lastRenderedPageBreak/>
        <w:t xml:space="preserve">быстрой утомляемости 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>эти</w:t>
      </w:r>
      <w:r w:rsidR="00262EC8">
        <w:rPr>
          <w:rFonts w:ascii="Arial" w:hAnsi="Arial" w:cs="Arial"/>
          <w:color w:val="000000"/>
          <w:sz w:val="25"/>
          <w:szCs w:val="25"/>
        </w:rPr>
        <w:t>х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 xml:space="preserve"> ре</w:t>
      </w:r>
      <w:r w:rsidR="00262EC8">
        <w:rPr>
          <w:rFonts w:ascii="Arial" w:hAnsi="Arial" w:cs="Arial"/>
          <w:color w:val="000000"/>
          <w:sz w:val="25"/>
          <w:szCs w:val="25"/>
        </w:rPr>
        <w:t>бят. Учащиеся</w:t>
      </w:r>
      <w:r w:rsidRPr="009A4292">
        <w:rPr>
          <w:rFonts w:ascii="Arial" w:hAnsi="Arial" w:cs="Arial"/>
          <w:color w:val="000000"/>
          <w:sz w:val="25"/>
          <w:szCs w:val="25"/>
        </w:rPr>
        <w:t xml:space="preserve"> меланхолического темперамента</w:t>
      </w:r>
      <w:r w:rsidR="008F7219" w:rsidRPr="009A4292">
        <w:rPr>
          <w:rFonts w:ascii="Arial" w:hAnsi="Arial" w:cs="Arial"/>
          <w:color w:val="000000"/>
          <w:sz w:val="25"/>
          <w:szCs w:val="25"/>
        </w:rPr>
        <w:t xml:space="preserve"> с трудом привыкают </w:t>
      </w:r>
      <w:r w:rsidRPr="009A4292">
        <w:rPr>
          <w:rFonts w:ascii="Arial" w:hAnsi="Arial" w:cs="Arial"/>
          <w:color w:val="000000"/>
          <w:sz w:val="25"/>
          <w:szCs w:val="25"/>
        </w:rPr>
        <w:t xml:space="preserve"> к новым условиям, к новой деятельности, избегают всего нового. </w:t>
      </w:r>
      <w:r w:rsidR="008F7219" w:rsidRPr="009A4292">
        <w:rPr>
          <w:rFonts w:ascii="Arial" w:hAnsi="Arial" w:cs="Arial"/>
          <w:color w:val="000000"/>
          <w:sz w:val="25"/>
          <w:szCs w:val="25"/>
        </w:rPr>
        <w:t xml:space="preserve">У </w:t>
      </w:r>
      <w:r w:rsidR="009A4292" w:rsidRPr="009A4292">
        <w:rPr>
          <w:rFonts w:ascii="Arial" w:hAnsi="Arial" w:cs="Arial"/>
          <w:color w:val="000000"/>
          <w:sz w:val="25"/>
          <w:szCs w:val="25"/>
        </w:rPr>
        <w:t>н</w:t>
      </w:r>
      <w:r w:rsidR="008F7219" w:rsidRPr="009A4292">
        <w:rPr>
          <w:rFonts w:ascii="Arial" w:hAnsi="Arial" w:cs="Arial"/>
          <w:color w:val="000000"/>
          <w:sz w:val="25"/>
          <w:szCs w:val="25"/>
        </w:rPr>
        <w:t>их</w:t>
      </w:r>
      <w:r w:rsidRPr="009A4292">
        <w:rPr>
          <w:rFonts w:ascii="Arial" w:hAnsi="Arial" w:cs="Arial"/>
          <w:color w:val="000000"/>
          <w:sz w:val="25"/>
          <w:szCs w:val="25"/>
        </w:rPr>
        <w:t xml:space="preserve"> необходимо разви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 xml:space="preserve">вать общительность, через </w:t>
      </w:r>
      <w:r w:rsidRPr="009A4292">
        <w:rPr>
          <w:rFonts w:ascii="Arial" w:hAnsi="Arial" w:cs="Arial"/>
          <w:color w:val="000000"/>
          <w:sz w:val="25"/>
          <w:szCs w:val="25"/>
        </w:rPr>
        <w:t>общественную деятельность посте</w:t>
      </w:r>
      <w:r w:rsidR="00262EC8">
        <w:rPr>
          <w:rFonts w:ascii="Arial" w:hAnsi="Arial" w:cs="Arial"/>
          <w:color w:val="000000"/>
          <w:sz w:val="25"/>
          <w:szCs w:val="25"/>
        </w:rPr>
        <w:t>пенно вводить их в коллектив</w:t>
      </w:r>
      <w:r w:rsidR="009A4292" w:rsidRPr="009A4292">
        <w:rPr>
          <w:rFonts w:ascii="Arial" w:hAnsi="Arial" w:cs="Arial"/>
          <w:color w:val="000000"/>
          <w:sz w:val="25"/>
          <w:szCs w:val="25"/>
        </w:rPr>
        <w:t>.</w:t>
      </w:r>
      <w:r w:rsidR="00262EC8">
        <w:rPr>
          <w:rFonts w:ascii="Arial" w:hAnsi="Arial" w:cs="Arial"/>
          <w:color w:val="000000"/>
          <w:sz w:val="25"/>
          <w:szCs w:val="25"/>
        </w:rPr>
        <w:t xml:space="preserve"> </w:t>
      </w:r>
      <w:r w:rsidR="00FA5C04" w:rsidRPr="009A4292">
        <w:rPr>
          <w:rFonts w:ascii="Arial" w:hAnsi="Arial" w:cs="Arial"/>
          <w:color w:val="000000"/>
          <w:sz w:val="25"/>
          <w:szCs w:val="25"/>
        </w:rPr>
        <w:t xml:space="preserve">Детям-меланхоликам свойственна высокая чувствительность к допущенным ошибкам и в то же время высокий уровень самоконтроля. Это обеспечивает довольно высокую продуктивность и качество работы, высокую </w:t>
      </w:r>
      <w:proofErr w:type="spellStart"/>
      <w:r w:rsidR="00FA5C04" w:rsidRPr="009A4292">
        <w:rPr>
          <w:rFonts w:ascii="Arial" w:hAnsi="Arial" w:cs="Arial"/>
          <w:color w:val="000000"/>
          <w:sz w:val="25"/>
          <w:szCs w:val="25"/>
        </w:rPr>
        <w:t>обучаемость.</w:t>
      </w:r>
      <w:proofErr w:type="spellEnd"/>
    </w:p>
    <w:p w:rsidR="007D7E18" w:rsidRPr="009A4292" w:rsidRDefault="00BE26FC" w:rsidP="00BE26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</w:t>
      </w:r>
      <w:r w:rsidR="008F7219" w:rsidRPr="00BE26FC">
        <w:rPr>
          <w:rFonts w:ascii="Arial" w:hAnsi="Arial" w:cs="Arial"/>
          <w:b/>
          <w:i/>
          <w:color w:val="000000"/>
          <w:sz w:val="25"/>
          <w:szCs w:val="25"/>
        </w:rPr>
        <w:t>У</w:t>
      </w:r>
      <w:r w:rsidR="000D48A6" w:rsidRPr="00BE26FC">
        <w:rPr>
          <w:rFonts w:ascii="Arial" w:hAnsi="Arial" w:cs="Arial"/>
          <w:b/>
          <w:i/>
          <w:color w:val="000000"/>
          <w:sz w:val="25"/>
          <w:szCs w:val="25"/>
        </w:rPr>
        <w:t>чащиеся флегмати</w:t>
      </w:r>
      <w:r w:rsidR="00D63666" w:rsidRPr="00BE26FC">
        <w:rPr>
          <w:rFonts w:ascii="Arial" w:hAnsi="Arial" w:cs="Arial"/>
          <w:b/>
          <w:i/>
          <w:color w:val="000000"/>
          <w:sz w:val="25"/>
          <w:szCs w:val="25"/>
        </w:rPr>
        <w:t>ческого темперам</w:t>
      </w:r>
      <w:r w:rsidR="008F7219" w:rsidRPr="00BE26FC">
        <w:rPr>
          <w:rFonts w:ascii="Arial" w:hAnsi="Arial" w:cs="Arial"/>
          <w:b/>
          <w:i/>
          <w:color w:val="000000"/>
          <w:sz w:val="25"/>
          <w:szCs w:val="25"/>
        </w:rPr>
        <w:t>ента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 xml:space="preserve"> спокойны, никому не мешают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>, усидчивы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>.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 xml:space="preserve"> </w:t>
      </w:r>
      <w:r w:rsidR="009033EF" w:rsidRPr="009A4292">
        <w:rPr>
          <w:rFonts w:ascii="Arial" w:hAnsi="Arial" w:cs="Arial"/>
          <w:color w:val="000000"/>
          <w:sz w:val="25"/>
          <w:szCs w:val="25"/>
        </w:rPr>
        <w:t>В процессе деятельности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 xml:space="preserve"> школьнику-флегматику нередко мешает его медлительность. В тех случаях, когда необходимо быстро сообразить, быстро запомнить, быстро что-либо сделать, флегматик проявляет полную беспомощность. Вместе с тем</w:t>
      </w:r>
      <w:r>
        <w:rPr>
          <w:rFonts w:ascii="Arial" w:hAnsi="Arial" w:cs="Arial"/>
          <w:color w:val="000000"/>
          <w:sz w:val="25"/>
          <w:szCs w:val="25"/>
        </w:rPr>
        <w:t>,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 xml:space="preserve"> если уж он запоминает, то надолго и основательно. 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>Но у флегматика следует развивать недостающие ему качества — большую подвижность, активность, не допускать, чтобы он проявлял безразличие к деятельнос</w:t>
      </w:r>
      <w:r w:rsidR="009079A7" w:rsidRPr="009A4292">
        <w:rPr>
          <w:rFonts w:ascii="Arial" w:hAnsi="Arial" w:cs="Arial"/>
          <w:color w:val="000000"/>
          <w:sz w:val="25"/>
          <w:szCs w:val="25"/>
        </w:rPr>
        <w:t>ти, вялость, инертность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 xml:space="preserve">, 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>чаще заставлять таких учащ</w:t>
      </w:r>
      <w:r>
        <w:rPr>
          <w:rFonts w:ascii="Arial" w:hAnsi="Arial" w:cs="Arial"/>
          <w:color w:val="000000"/>
          <w:sz w:val="25"/>
          <w:szCs w:val="25"/>
        </w:rPr>
        <w:t xml:space="preserve">ихся </w:t>
      </w:r>
      <w:r w:rsidR="009079A7" w:rsidRPr="009A4292">
        <w:rPr>
          <w:rFonts w:ascii="Arial" w:hAnsi="Arial" w:cs="Arial"/>
          <w:color w:val="000000"/>
          <w:sz w:val="25"/>
          <w:szCs w:val="25"/>
        </w:rPr>
        <w:t>работать на занятиях</w:t>
      </w:r>
      <w:r>
        <w:rPr>
          <w:rFonts w:ascii="Arial" w:hAnsi="Arial" w:cs="Arial"/>
          <w:color w:val="000000"/>
          <w:sz w:val="25"/>
          <w:szCs w:val="25"/>
        </w:rPr>
        <w:t xml:space="preserve"> в определенном темпе, </w:t>
      </w:r>
      <w:r w:rsidR="00D63666" w:rsidRPr="009A4292">
        <w:rPr>
          <w:rFonts w:ascii="Arial" w:hAnsi="Arial" w:cs="Arial"/>
          <w:color w:val="000000"/>
          <w:sz w:val="25"/>
          <w:szCs w:val="25"/>
        </w:rPr>
        <w:t>вызывать у них эмоциональное отношение к тому, что делают они с</w:t>
      </w:r>
      <w:r w:rsidR="009079A7" w:rsidRPr="009A4292">
        <w:rPr>
          <w:rFonts w:ascii="Arial" w:hAnsi="Arial" w:cs="Arial"/>
          <w:color w:val="000000"/>
          <w:sz w:val="25"/>
          <w:szCs w:val="25"/>
        </w:rPr>
        <w:t>ами и их товарищи.</w:t>
      </w:r>
      <w:r w:rsidR="007D7E18" w:rsidRPr="009A4292">
        <w:rPr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 xml:space="preserve">Окрики, угрозы, подталкивания </w:t>
      </w:r>
      <w:r w:rsidR="009033EF" w:rsidRPr="009A4292">
        <w:rPr>
          <w:rFonts w:ascii="Arial" w:hAnsi="Arial" w:cs="Arial"/>
          <w:color w:val="000000"/>
          <w:sz w:val="25"/>
          <w:szCs w:val="25"/>
        </w:rPr>
        <w:t>оказываю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>т тормозящее действие на ребенка, и, вместо того чтобы торопиться, он действует еще медленнее. Развивать активность, подвижность флегматиков надо постепенно, соблюдая посильность в наращивании темпа. Важно поощрять</w:t>
      </w:r>
      <w:r w:rsidR="009033EF" w:rsidRPr="009A4292">
        <w:rPr>
          <w:rFonts w:ascii="Arial" w:hAnsi="Arial" w:cs="Arial"/>
          <w:color w:val="000000"/>
          <w:sz w:val="25"/>
          <w:szCs w:val="25"/>
        </w:rPr>
        <w:t xml:space="preserve"> </w:t>
      </w:r>
      <w:r w:rsidR="0020463B" w:rsidRPr="009A4292">
        <w:rPr>
          <w:rFonts w:ascii="Arial" w:hAnsi="Arial" w:cs="Arial"/>
          <w:color w:val="000000"/>
          <w:sz w:val="25"/>
          <w:szCs w:val="25"/>
        </w:rPr>
        <w:t xml:space="preserve">даже незначительное проявление расторопности, подвижности. </w:t>
      </w:r>
    </w:p>
    <w:p w:rsidR="00B01F29" w:rsidRDefault="007D7E18" w:rsidP="00BE26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BE26FC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 xml:space="preserve">     </w:t>
      </w:r>
      <w:r w:rsidR="009079A7" w:rsidRPr="00BE26FC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У</w:t>
      </w:r>
      <w:r w:rsidR="00D63666" w:rsidRPr="00BE26FC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 xml:space="preserve"> учащихся-са</w:t>
      </w:r>
      <w:r w:rsidR="009079A7" w:rsidRPr="00BE26FC">
        <w:rPr>
          <w:rFonts w:ascii="Arial" w:eastAsia="Times New Roman" w:hAnsi="Arial" w:cs="Arial"/>
          <w:b/>
          <w:i/>
          <w:color w:val="000000"/>
          <w:sz w:val="25"/>
          <w:szCs w:val="25"/>
          <w:lang w:eastAsia="ru-RU"/>
        </w:rPr>
        <w:t>нгвиников</w:t>
      </w:r>
      <w:r w:rsidR="009079A7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надо воспитывать усид</w:t>
      </w:r>
      <w:r w:rsidR="00D63666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чивость, устойчивые интересы, более серьезное отношение к любому делу, неторопливость, изживать беззаботную беспечность, легкомыслие, если они начнут проявляться. </w:t>
      </w:r>
      <w:r w:rsidR="00F90A7A" w:rsidRPr="009A42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Педагогу</w:t>
      </w:r>
      <w:r w:rsidR="00F90A7A" w:rsidRPr="009A4292">
        <w:rPr>
          <w:rFonts w:ascii="Arial" w:hAnsi="Arial" w:cs="Arial"/>
          <w:color w:val="000000"/>
          <w:sz w:val="25"/>
          <w:szCs w:val="25"/>
        </w:rPr>
        <w:t xml:space="preserve"> следует добиваться, чтобы начатое дело учащимся-сангвиником было закончено, приучить его обращать внимание на качество, не допускать поверхностного и небрежного выполнения задания. Плохо выполненную работу можно предложить сделать заново, новыми способами, при этом стоит проявить  выдумку и фантазию. Не следует допускать частой смены деятельности: привычка за все браться и н</w:t>
      </w:r>
      <w:r w:rsidR="00B01F29" w:rsidRPr="009A4292">
        <w:rPr>
          <w:rFonts w:ascii="Arial" w:hAnsi="Arial" w:cs="Arial"/>
          <w:color w:val="000000"/>
          <w:sz w:val="25"/>
          <w:szCs w:val="25"/>
        </w:rPr>
        <w:t xml:space="preserve">е доводить до конца может стать </w:t>
      </w:r>
      <w:r w:rsidR="00F90A7A" w:rsidRPr="009A4292">
        <w:rPr>
          <w:rFonts w:ascii="Arial" w:hAnsi="Arial" w:cs="Arial"/>
          <w:color w:val="000000"/>
          <w:sz w:val="25"/>
          <w:szCs w:val="25"/>
        </w:rPr>
        <w:t>свойством характера.</w:t>
      </w:r>
    </w:p>
    <w:p w:rsidR="001E0A9D" w:rsidRPr="009A4292" w:rsidRDefault="001E0A9D" w:rsidP="00BE26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9A4292" w:rsidRPr="001E0A9D" w:rsidRDefault="001E0A9D" w:rsidP="001E0A9D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color w:val="002060"/>
          <w:sz w:val="25"/>
          <w:szCs w:val="25"/>
        </w:rPr>
      </w:pPr>
      <w:r w:rsidRPr="001E0A9D">
        <w:rPr>
          <w:rFonts w:ascii="Arial" w:hAnsi="Arial" w:cs="Arial"/>
          <w:b/>
          <w:i/>
          <w:color w:val="002060"/>
          <w:sz w:val="25"/>
          <w:szCs w:val="25"/>
        </w:rPr>
        <w:t>Таким образом, если педагог обладает знаниями о типах темпера</w:t>
      </w:r>
      <w:r>
        <w:rPr>
          <w:rFonts w:ascii="Arial" w:hAnsi="Arial" w:cs="Arial"/>
          <w:b/>
          <w:i/>
          <w:color w:val="002060"/>
          <w:sz w:val="25"/>
          <w:szCs w:val="25"/>
        </w:rPr>
        <w:t>мента</w:t>
      </w:r>
      <w:r w:rsidRPr="001E0A9D">
        <w:rPr>
          <w:rFonts w:ascii="Arial" w:hAnsi="Arial" w:cs="Arial"/>
          <w:b/>
          <w:i/>
          <w:color w:val="002060"/>
          <w:sz w:val="25"/>
          <w:szCs w:val="25"/>
        </w:rPr>
        <w:t>, владеет педагогической техникой, создаёт на занятиях в творческом объединении</w:t>
      </w:r>
      <w:r w:rsidR="009A4292" w:rsidRPr="001E0A9D">
        <w:rPr>
          <w:rFonts w:ascii="Arial" w:hAnsi="Arial" w:cs="Arial"/>
          <w:b/>
          <w:i/>
          <w:color w:val="002060"/>
          <w:sz w:val="25"/>
          <w:szCs w:val="25"/>
        </w:rPr>
        <w:t xml:space="preserve"> </w:t>
      </w:r>
      <w:r w:rsidRPr="001E0A9D">
        <w:rPr>
          <w:rFonts w:ascii="Arial" w:hAnsi="Arial" w:cs="Arial"/>
          <w:b/>
          <w:i/>
          <w:color w:val="002060"/>
          <w:sz w:val="25"/>
          <w:szCs w:val="25"/>
        </w:rPr>
        <w:t xml:space="preserve">соответствующие </w:t>
      </w:r>
      <w:r w:rsidR="009A4292" w:rsidRPr="001E0A9D">
        <w:rPr>
          <w:rFonts w:ascii="Arial" w:hAnsi="Arial" w:cs="Arial"/>
          <w:b/>
          <w:i/>
          <w:color w:val="002060"/>
          <w:sz w:val="25"/>
          <w:szCs w:val="25"/>
        </w:rPr>
        <w:t xml:space="preserve">условия, </w:t>
      </w:r>
      <w:r w:rsidRPr="001E0A9D">
        <w:rPr>
          <w:rFonts w:ascii="Arial" w:hAnsi="Arial" w:cs="Arial"/>
          <w:b/>
          <w:i/>
          <w:color w:val="002060"/>
          <w:sz w:val="25"/>
          <w:szCs w:val="25"/>
        </w:rPr>
        <w:t>то успешность и качество его деятельности и деятельности учащихся значительно повышаются.</w:t>
      </w:r>
    </w:p>
    <w:p w:rsidR="009A4292" w:rsidRPr="001E0A9D" w:rsidRDefault="009A4292" w:rsidP="001E0A9D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i/>
          <w:color w:val="002060"/>
          <w:sz w:val="25"/>
          <w:szCs w:val="25"/>
        </w:rPr>
      </w:pPr>
    </w:p>
    <w:p w:rsidR="009A4292" w:rsidRP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9A4292" w:rsidRP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9A4292" w:rsidRP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9A4292" w:rsidRP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</w:p>
    <w:p w:rsid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A4292" w:rsidRDefault="009A4292" w:rsidP="00F90A7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sectPr w:rsidR="009A4292" w:rsidSect="001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F6D"/>
    <w:multiLevelType w:val="multilevel"/>
    <w:tmpl w:val="2492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3666"/>
    <w:rsid w:val="00017EC0"/>
    <w:rsid w:val="00034F2F"/>
    <w:rsid w:val="000523F2"/>
    <w:rsid w:val="000D48A6"/>
    <w:rsid w:val="000F4D73"/>
    <w:rsid w:val="00195448"/>
    <w:rsid w:val="001E0A9D"/>
    <w:rsid w:val="0020463B"/>
    <w:rsid w:val="00217AA3"/>
    <w:rsid w:val="00262EC8"/>
    <w:rsid w:val="00344124"/>
    <w:rsid w:val="003930E1"/>
    <w:rsid w:val="00453BA6"/>
    <w:rsid w:val="004616ED"/>
    <w:rsid w:val="006216AD"/>
    <w:rsid w:val="006337D8"/>
    <w:rsid w:val="00654D46"/>
    <w:rsid w:val="00673A0A"/>
    <w:rsid w:val="006E3282"/>
    <w:rsid w:val="007D7E18"/>
    <w:rsid w:val="008F7219"/>
    <w:rsid w:val="009033EF"/>
    <w:rsid w:val="009079A7"/>
    <w:rsid w:val="00911377"/>
    <w:rsid w:val="00962A44"/>
    <w:rsid w:val="009A4292"/>
    <w:rsid w:val="00B01F29"/>
    <w:rsid w:val="00B90D92"/>
    <w:rsid w:val="00BE26FC"/>
    <w:rsid w:val="00D00B12"/>
    <w:rsid w:val="00D00FB9"/>
    <w:rsid w:val="00D576B5"/>
    <w:rsid w:val="00D63666"/>
    <w:rsid w:val="00DB47C7"/>
    <w:rsid w:val="00F45AA1"/>
    <w:rsid w:val="00F90A7A"/>
    <w:rsid w:val="00F97168"/>
    <w:rsid w:val="00FA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8"/>
  </w:style>
  <w:style w:type="paragraph" w:styleId="1">
    <w:name w:val="heading 1"/>
    <w:basedOn w:val="a"/>
    <w:link w:val="10"/>
    <w:uiPriority w:val="9"/>
    <w:qFormat/>
    <w:rsid w:val="00D63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D63666"/>
    <w:rPr>
      <w:i/>
      <w:iCs/>
    </w:rPr>
  </w:style>
  <w:style w:type="character" w:styleId="a5">
    <w:name w:val="Strong"/>
    <w:basedOn w:val="a0"/>
    <w:uiPriority w:val="22"/>
    <w:qFormat/>
    <w:rsid w:val="00D63666"/>
    <w:rPr>
      <w:b/>
      <w:bCs/>
    </w:rPr>
  </w:style>
  <w:style w:type="character" w:styleId="a6">
    <w:name w:val="Hyperlink"/>
    <w:basedOn w:val="a0"/>
    <w:uiPriority w:val="99"/>
    <w:semiHidden/>
    <w:unhideWhenUsed/>
    <w:rsid w:val="00D636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666"/>
    <w:rPr>
      <w:rFonts w:ascii="Tahoma" w:hAnsi="Tahoma" w:cs="Tahoma"/>
      <w:sz w:val="16"/>
      <w:szCs w:val="16"/>
    </w:rPr>
  </w:style>
  <w:style w:type="character" w:customStyle="1" w:styleId="badge">
    <w:name w:val="badge"/>
    <w:basedOn w:val="a0"/>
    <w:rsid w:val="00453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DBAD9-86E5-4CB0-BD95-DE1C16AB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5</cp:revision>
  <dcterms:created xsi:type="dcterms:W3CDTF">2018-05-03T06:55:00Z</dcterms:created>
  <dcterms:modified xsi:type="dcterms:W3CDTF">2018-05-04T10:45:00Z</dcterms:modified>
</cp:coreProperties>
</file>