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40" w:rsidRPr="00470408" w:rsidRDefault="00C81F40" w:rsidP="00470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408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</w:t>
      </w:r>
      <w:r w:rsidRPr="00470408">
        <w:rPr>
          <w:rFonts w:ascii="Times New Roman" w:hAnsi="Times New Roman" w:cs="Times New Roman"/>
          <w:sz w:val="28"/>
          <w:szCs w:val="28"/>
        </w:rPr>
        <w:t>– Дополнительная общеобразовательная общеразвивающая программа «Разноцветные клубочки»</w:t>
      </w:r>
    </w:p>
    <w:p w:rsidR="00C81F40" w:rsidRPr="00470408" w:rsidRDefault="00C81F40" w:rsidP="00470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408"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Pr="00470408">
        <w:rPr>
          <w:rFonts w:ascii="Times New Roman" w:hAnsi="Times New Roman" w:cs="Times New Roman"/>
          <w:sz w:val="28"/>
          <w:szCs w:val="28"/>
        </w:rPr>
        <w:t xml:space="preserve"> – Воробьева Г.П. – педагог дополнительного образования.</w:t>
      </w:r>
    </w:p>
    <w:p w:rsidR="00C81F40" w:rsidRPr="00470408" w:rsidRDefault="00C81F40" w:rsidP="00470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408">
        <w:rPr>
          <w:rFonts w:ascii="Times New Roman" w:hAnsi="Times New Roman" w:cs="Times New Roman"/>
          <w:b/>
          <w:bCs/>
          <w:sz w:val="28"/>
          <w:szCs w:val="28"/>
        </w:rPr>
        <w:t>Направленность</w:t>
      </w:r>
      <w:r w:rsidRPr="00470408">
        <w:rPr>
          <w:rFonts w:ascii="Times New Roman" w:hAnsi="Times New Roman" w:cs="Times New Roman"/>
          <w:sz w:val="28"/>
          <w:szCs w:val="28"/>
        </w:rPr>
        <w:t xml:space="preserve"> – художественная</w:t>
      </w:r>
    </w:p>
    <w:p w:rsidR="00C81F40" w:rsidRPr="00470408" w:rsidRDefault="00C81F40" w:rsidP="00470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408">
        <w:rPr>
          <w:rFonts w:ascii="Times New Roman" w:hAnsi="Times New Roman" w:cs="Times New Roman"/>
          <w:b/>
          <w:bCs/>
          <w:sz w:val="28"/>
          <w:szCs w:val="28"/>
        </w:rPr>
        <w:t>Возраст учащихся</w:t>
      </w:r>
      <w:r w:rsidRPr="00470408">
        <w:rPr>
          <w:rFonts w:ascii="Times New Roman" w:hAnsi="Times New Roman" w:cs="Times New Roman"/>
          <w:sz w:val="28"/>
          <w:szCs w:val="28"/>
        </w:rPr>
        <w:t xml:space="preserve"> – 7-12лет</w:t>
      </w:r>
    </w:p>
    <w:p w:rsidR="00C81F40" w:rsidRPr="00470408" w:rsidRDefault="00C81F40" w:rsidP="00470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408">
        <w:rPr>
          <w:rFonts w:ascii="Times New Roman" w:hAnsi="Times New Roman" w:cs="Times New Roman"/>
          <w:b/>
          <w:bCs/>
          <w:sz w:val="28"/>
          <w:szCs w:val="28"/>
        </w:rPr>
        <w:t>Срок реализации</w:t>
      </w:r>
      <w:r w:rsidRPr="00470408">
        <w:rPr>
          <w:rFonts w:ascii="Times New Roman" w:hAnsi="Times New Roman" w:cs="Times New Roman"/>
          <w:sz w:val="28"/>
          <w:szCs w:val="28"/>
        </w:rPr>
        <w:t xml:space="preserve"> – 2 года</w:t>
      </w:r>
    </w:p>
    <w:p w:rsidR="00C81F40" w:rsidRPr="00470408" w:rsidRDefault="00C81F40" w:rsidP="00470408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70408">
        <w:rPr>
          <w:b/>
          <w:bCs/>
          <w:sz w:val="28"/>
          <w:szCs w:val="28"/>
        </w:rPr>
        <w:t xml:space="preserve">Актуальность данной программы </w:t>
      </w:r>
      <w:r w:rsidRPr="00470408">
        <w:rPr>
          <w:sz w:val="28"/>
          <w:szCs w:val="28"/>
        </w:rPr>
        <w:t xml:space="preserve">заключается в том, что через приобщение учащихся  к искусству  вязания, которое основано на народных традициях, оказывает влияние на формирование их художественного вкуса, на развитие творческих качеств личности.  Открываются пути для дальнейшего совершенствования и в других областях культуры и искусства, что способствует гармоничному развитию личности в целом. </w:t>
      </w:r>
    </w:p>
    <w:p w:rsidR="00C81F40" w:rsidRPr="00470408" w:rsidRDefault="00C81F40" w:rsidP="00470408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70408">
        <w:rPr>
          <w:sz w:val="28"/>
          <w:szCs w:val="28"/>
        </w:rPr>
        <w:t>Дополнительная общеобразовательная общеразвивающая программа «Разноцветные клубочки»  предлагает посредством рукоделия, а именно, вязания, понять суть традиционной славянской культуры и предусматривает овладение такими видами художественного вязания как вязание крючком и спицами. Для формирования художественного мировоззрения учащихся важно знакомство с народным искусством, народными традициями семьи, которая являлась основой для формирования и сохранения особенностей быта и поведения людей предшествующих поколений.</w:t>
      </w:r>
    </w:p>
    <w:p w:rsidR="00C81F40" w:rsidRPr="00470408" w:rsidRDefault="00C81F40" w:rsidP="00470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F40" w:rsidRPr="00470408" w:rsidRDefault="00C81F40" w:rsidP="0047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0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70408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художественной культуры учащихся, их творческой активности посредством обучения ручному вязанию.</w:t>
      </w:r>
    </w:p>
    <w:p w:rsidR="00C81F40" w:rsidRPr="00470408" w:rsidRDefault="00C81F40" w:rsidP="0047040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C81F40" w:rsidRPr="00470408" w:rsidRDefault="00C81F40" w:rsidP="00470408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470408">
        <w:rPr>
          <w:rFonts w:ascii="Times New Roman" w:hAnsi="Times New Roman" w:cs="Times New Roman"/>
          <w:b/>
          <w:bCs/>
          <w:sz w:val="28"/>
          <w:szCs w:val="28"/>
        </w:rPr>
        <w:t>К  концу обучения учащиеся должны</w:t>
      </w:r>
    </w:p>
    <w:p w:rsidR="00C81F40" w:rsidRPr="00470408" w:rsidRDefault="00C81F40" w:rsidP="0047040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70408">
        <w:rPr>
          <w:rFonts w:ascii="Times New Roman" w:hAnsi="Times New Roman" w:cs="Times New Roman"/>
          <w:b/>
          <w:bCs/>
          <w:sz w:val="28"/>
          <w:szCs w:val="28"/>
        </w:rPr>
        <w:t>знать:</w:t>
      </w:r>
      <w:r w:rsidRPr="00470408">
        <w:rPr>
          <w:rFonts w:ascii="Times New Roman" w:hAnsi="Times New Roman" w:cs="Times New Roman"/>
          <w:sz w:val="28"/>
          <w:szCs w:val="28"/>
        </w:rPr>
        <w:t xml:space="preserve">  правила т\б;  направления и традиции декоративно – прикладного  искусства;   материалы и оборудование при ручном вязании;  основные термины в вязании; условные обозначения на схемах; технологическую последовательность выполнения изделий.</w:t>
      </w:r>
    </w:p>
    <w:p w:rsidR="00C81F40" w:rsidRPr="00470408" w:rsidRDefault="00C81F40" w:rsidP="0047040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70408">
        <w:rPr>
          <w:rFonts w:ascii="Times New Roman" w:hAnsi="Times New Roman" w:cs="Times New Roman"/>
          <w:b/>
          <w:bCs/>
          <w:sz w:val="28"/>
          <w:szCs w:val="28"/>
        </w:rPr>
        <w:t>уметь:</w:t>
      </w:r>
      <w:r w:rsidRPr="00470408">
        <w:rPr>
          <w:rFonts w:ascii="Times New Roman" w:hAnsi="Times New Roman" w:cs="Times New Roman"/>
          <w:sz w:val="28"/>
          <w:szCs w:val="28"/>
        </w:rPr>
        <w:t xml:space="preserve"> правильно пользоваться инструментами и приспособлениями; правильно обмерять  фигуру, переносить мерки на выкройки; набирать и рассчитывать петли для определенной модели; декорировать одежду и изделия из пряжи.</w:t>
      </w:r>
    </w:p>
    <w:p w:rsidR="00C81F40" w:rsidRPr="00674470" w:rsidRDefault="00C81F40" w:rsidP="0047040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E4DC3">
        <w:rPr>
          <w:rFonts w:ascii="Times New Roman" w:hAnsi="Times New Roman" w:cs="Times New Roman"/>
          <w:b/>
          <w:bCs/>
          <w:sz w:val="28"/>
          <w:szCs w:val="28"/>
        </w:rPr>
        <w:t>Формами подведения итогов</w:t>
      </w:r>
      <w:r w:rsidRPr="00674470">
        <w:rPr>
          <w:rFonts w:ascii="Times New Roman" w:hAnsi="Times New Roman" w:cs="Times New Roman"/>
          <w:sz w:val="28"/>
          <w:szCs w:val="28"/>
        </w:rPr>
        <w:t xml:space="preserve"> является участие в выставках и конкурсах разного уровня (районных и окружных, городских,  областных) открытые занятия, массовые мероприятия. </w:t>
      </w:r>
    </w:p>
    <w:p w:rsidR="00C81F40" w:rsidRPr="00674470" w:rsidRDefault="00C81F40" w:rsidP="00470408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C81F40" w:rsidRPr="00674470" w:rsidRDefault="00C81F40" w:rsidP="00470408">
      <w:pPr>
        <w:ind w:firstLine="540"/>
        <w:rPr>
          <w:rFonts w:ascii="Times New Roman" w:hAnsi="Times New Roman" w:cs="Times New Roman"/>
          <w:sz w:val="28"/>
          <w:szCs w:val="28"/>
        </w:rPr>
      </w:pPr>
    </w:p>
    <w:sectPr w:rsidR="00C81F40" w:rsidRPr="00674470" w:rsidSect="0093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6EAD"/>
    <w:multiLevelType w:val="hybridMultilevel"/>
    <w:tmpl w:val="9180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439D0"/>
    <w:multiLevelType w:val="hybridMultilevel"/>
    <w:tmpl w:val="9180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66F"/>
    <w:rsid w:val="00470408"/>
    <w:rsid w:val="005B20B9"/>
    <w:rsid w:val="006224DA"/>
    <w:rsid w:val="00674470"/>
    <w:rsid w:val="00774454"/>
    <w:rsid w:val="00932BA2"/>
    <w:rsid w:val="009729C9"/>
    <w:rsid w:val="009E4DC3"/>
    <w:rsid w:val="00B664EC"/>
    <w:rsid w:val="00B846A1"/>
    <w:rsid w:val="00B9066F"/>
    <w:rsid w:val="00C81F40"/>
    <w:rsid w:val="00DD38A0"/>
    <w:rsid w:val="00E67D05"/>
    <w:rsid w:val="00E7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A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24DA"/>
    <w:pPr>
      <w:ind w:left="720"/>
    </w:pPr>
  </w:style>
  <w:style w:type="paragraph" w:styleId="NormalWeb">
    <w:name w:val="Normal (Web)"/>
    <w:basedOn w:val="Normal"/>
    <w:uiPriority w:val="99"/>
    <w:rsid w:val="005B20B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1</Pages>
  <Words>292</Words>
  <Characters>1667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Методист</cp:lastModifiedBy>
  <cp:revision>3</cp:revision>
  <dcterms:created xsi:type="dcterms:W3CDTF">2006-06-30T19:31:00Z</dcterms:created>
  <dcterms:modified xsi:type="dcterms:W3CDTF">2017-10-12T11:34:00Z</dcterms:modified>
</cp:coreProperties>
</file>