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3F" w:rsidRPr="004077D1" w:rsidRDefault="00371FB8" w:rsidP="0037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D1"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 w:rsidRPr="004077D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3313F" w:rsidRPr="004077D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4077D1" w:rsidRPr="004077D1">
        <w:rPr>
          <w:rFonts w:ascii="Times New Roman" w:hAnsi="Times New Roman" w:cs="Times New Roman"/>
          <w:sz w:val="28"/>
          <w:szCs w:val="28"/>
        </w:rPr>
        <w:t>Театр игры «Парус»</w:t>
      </w:r>
    </w:p>
    <w:p w:rsidR="00371FB8" w:rsidRPr="004077D1" w:rsidRDefault="00371FB8" w:rsidP="00371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7D1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270ACE" w:rsidRPr="004077D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4077D1" w:rsidRPr="004077D1">
        <w:rPr>
          <w:rFonts w:ascii="Times New Roman" w:eastAsia="Calibri" w:hAnsi="Times New Roman" w:cs="Times New Roman"/>
          <w:sz w:val="28"/>
          <w:szCs w:val="28"/>
        </w:rPr>
        <w:t>Абрарова С.А</w:t>
      </w:r>
      <w:r w:rsidR="00270ACE" w:rsidRPr="004077D1">
        <w:rPr>
          <w:rFonts w:ascii="Times New Roman" w:eastAsia="Calibri" w:hAnsi="Times New Roman" w:cs="Times New Roman"/>
          <w:sz w:val="28"/>
          <w:szCs w:val="28"/>
        </w:rPr>
        <w:t>.</w:t>
      </w:r>
      <w:r w:rsidRPr="00407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1"/>
      <w:bookmarkEnd w:id="0"/>
      <w:r w:rsidRPr="004077D1"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371FB8" w:rsidRPr="00AF7994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4077D1"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Pr="004077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87D9B">
        <w:rPr>
          <w:rFonts w:ascii="Times New Roman" w:eastAsia="Calibri" w:hAnsi="Times New Roman" w:cs="Times New Roman"/>
          <w:sz w:val="28"/>
          <w:szCs w:val="28"/>
        </w:rPr>
        <w:t xml:space="preserve"> социально-педагогическая</w:t>
      </w:r>
      <w:r w:rsidR="00C23814">
        <w:rPr>
          <w:rFonts w:ascii="Times New Roman" w:eastAsia="Calibri" w:hAnsi="Times New Roman" w:cs="Times New Roman"/>
          <w:sz w:val="28"/>
          <w:szCs w:val="28"/>
        </w:rPr>
        <w:t>.</w:t>
      </w:r>
      <w:r w:rsidR="00AF79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FB8" w:rsidRPr="004077D1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7D1">
        <w:rPr>
          <w:rFonts w:ascii="Times New Roman" w:eastAsia="Calibri" w:hAnsi="Times New Roman" w:cs="Times New Roman"/>
          <w:b/>
          <w:sz w:val="28"/>
          <w:szCs w:val="28"/>
        </w:rPr>
        <w:t>Возраст учащихся</w:t>
      </w:r>
      <w:r w:rsidRPr="004077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077D1" w:rsidRPr="004077D1">
        <w:rPr>
          <w:rFonts w:ascii="Times New Roman" w:eastAsia="Calibri" w:hAnsi="Times New Roman" w:cs="Times New Roman"/>
          <w:sz w:val="28"/>
          <w:szCs w:val="28"/>
        </w:rPr>
        <w:t>12-15</w:t>
      </w:r>
      <w:r w:rsidR="00270ACE" w:rsidRPr="00407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7D1">
        <w:rPr>
          <w:rFonts w:ascii="Times New Roman" w:eastAsia="Calibri" w:hAnsi="Times New Roman" w:cs="Times New Roman"/>
          <w:sz w:val="28"/>
          <w:szCs w:val="28"/>
        </w:rPr>
        <w:t>лет</w:t>
      </w:r>
      <w:r w:rsidR="00C238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FB8" w:rsidRPr="004077D1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7D1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4077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077D1" w:rsidRPr="004077D1">
        <w:rPr>
          <w:rFonts w:ascii="Times New Roman" w:eastAsia="Calibri" w:hAnsi="Times New Roman" w:cs="Times New Roman"/>
          <w:sz w:val="28"/>
          <w:szCs w:val="28"/>
        </w:rPr>
        <w:t>3</w:t>
      </w:r>
      <w:r w:rsidRPr="004077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23814">
        <w:rPr>
          <w:rFonts w:ascii="Times New Roman" w:eastAsia="Calibri" w:hAnsi="Times New Roman" w:cs="Times New Roman"/>
          <w:sz w:val="28"/>
          <w:szCs w:val="28"/>
        </w:rPr>
        <w:t>.</w:t>
      </w:r>
      <w:r w:rsidRPr="004077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77D1" w:rsidRPr="004077D1" w:rsidRDefault="00371FB8" w:rsidP="00407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7D1">
        <w:rPr>
          <w:rFonts w:ascii="Times New Roman" w:eastAsia="Calibri" w:hAnsi="Times New Roman" w:cs="Times New Roman"/>
          <w:bCs/>
          <w:sz w:val="28"/>
          <w:szCs w:val="28"/>
        </w:rPr>
        <w:t>Актуальность</w:t>
      </w:r>
      <w:r w:rsidR="004F0E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77D1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</w:t>
      </w:r>
      <w:r w:rsidR="004F0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7D1">
        <w:rPr>
          <w:rFonts w:ascii="Times New Roman" w:eastAsia="Calibri" w:hAnsi="Times New Roman" w:cs="Times New Roman"/>
          <w:sz w:val="28"/>
          <w:szCs w:val="28"/>
        </w:rPr>
        <w:t>общеразвивающей программы</w:t>
      </w:r>
      <w:r w:rsidR="00AF7994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она является альтернативой «уличной» организации досуга учащихся, п</w:t>
      </w:r>
      <w:r w:rsidR="004F0E71">
        <w:rPr>
          <w:rFonts w:ascii="Times New Roman" w:eastAsia="Calibri" w:hAnsi="Times New Roman" w:cs="Times New Roman"/>
          <w:sz w:val="28"/>
          <w:szCs w:val="28"/>
        </w:rPr>
        <w:t>оскольку</w:t>
      </w:r>
      <w:r w:rsidR="00AF7994">
        <w:rPr>
          <w:rFonts w:ascii="Times New Roman" w:eastAsia="Calibri" w:hAnsi="Times New Roman" w:cs="Times New Roman"/>
          <w:sz w:val="28"/>
          <w:szCs w:val="28"/>
        </w:rPr>
        <w:t xml:space="preserve"> предполагает вовлечение ее участников в интересную, яркую, творческую деятельность, которая носит развивающий, социально-адаптирующий характер. </w:t>
      </w:r>
    </w:p>
    <w:p w:rsidR="004077D1" w:rsidRPr="004F0E71" w:rsidRDefault="00371FB8" w:rsidP="00407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="004077D1" w:rsidRPr="004077D1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подростков посредств</w:t>
      </w:r>
      <w:r w:rsidR="001B5A13">
        <w:rPr>
          <w:rFonts w:ascii="Times New Roman" w:hAnsi="Times New Roman" w:cs="Times New Roman"/>
          <w:sz w:val="28"/>
          <w:szCs w:val="28"/>
        </w:rPr>
        <w:t>о</w:t>
      </w:r>
      <w:r w:rsidR="004077D1" w:rsidRPr="004077D1">
        <w:rPr>
          <w:rFonts w:ascii="Times New Roman" w:hAnsi="Times New Roman" w:cs="Times New Roman"/>
          <w:sz w:val="28"/>
          <w:szCs w:val="28"/>
        </w:rPr>
        <w:t xml:space="preserve">м включения их в процесс игротворчества и самоорганизации </w:t>
      </w:r>
      <w:r w:rsidR="004077D1" w:rsidRPr="004F0E71">
        <w:rPr>
          <w:rFonts w:ascii="Times New Roman" w:hAnsi="Times New Roman" w:cs="Times New Roman"/>
          <w:sz w:val="28"/>
          <w:szCs w:val="28"/>
        </w:rPr>
        <w:t>эмоционально-привлекательного развивающего досуга</w:t>
      </w:r>
    </w:p>
    <w:p w:rsidR="00371FB8" w:rsidRPr="004F0E71" w:rsidRDefault="00371FB8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0E71">
        <w:rPr>
          <w:rFonts w:ascii="Times New Roman" w:eastAsia="Calibri" w:hAnsi="Times New Roman" w:cs="Times New Roman"/>
          <w:b/>
          <w:sz w:val="28"/>
          <w:szCs w:val="28"/>
        </w:rPr>
        <w:t>К концу обучения учащиеся должны:</w:t>
      </w:r>
    </w:p>
    <w:p w:rsidR="00AF7994" w:rsidRPr="004F0E71" w:rsidRDefault="00371FB8" w:rsidP="00AF7994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  <w:r w:rsidRPr="004F0E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F7994" w:rsidRPr="004F0E71">
        <w:rPr>
          <w:rFonts w:ascii="Times New Roman" w:hAnsi="Times New Roman" w:cs="Times New Roman"/>
          <w:sz w:val="28"/>
          <w:szCs w:val="28"/>
        </w:rPr>
        <w:t>сущность и основные функции игры; виды игр; структуру игр; правила подбора игр для разных возрастных категорий; игровой речевой этикет; виды и правила составления игровых композиций; назначение и виды игрового реквизита; основы сценического движения; особенности актерского внимания, мышления, воображения; правила нанесения грима; методику работы с аудиторией; правила игрового взаимодействия; правила работы над ролью; правила разработки и постановки сценариев досуговых программ различных видов.</w:t>
      </w:r>
    </w:p>
    <w:p w:rsidR="00AF7994" w:rsidRPr="004F0E71" w:rsidRDefault="00AF7994" w:rsidP="00371FB8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F0E71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4F0E71">
        <w:rPr>
          <w:rFonts w:ascii="Times New Roman" w:hAnsi="Times New Roman" w:cs="Times New Roman"/>
          <w:sz w:val="28"/>
          <w:szCs w:val="28"/>
        </w:rPr>
        <w:t>организовывать активные и пассивные игры; проектировать разные виды игр; подбирать игровой материал в соответствии с возрастом зрительской аудитории; производить литературную обработку спроектированных игр; составлять и режиссировать игровые композиции; изготавливать несложный реквизит и декорации к досуговым программам разных видов; создавать пластический образ игры; накладывать грим; применять приемы владения зрительской аудиторией; взаимодействовать с партнером на сцене; разрабатывать и режиссировать сценарии досуговых программ разных видов; выступать публично.</w:t>
      </w:r>
      <w:r w:rsidRPr="004F0E71">
        <w:rPr>
          <w:rFonts w:ascii="Times New Roman" w:hAnsi="Times New Roman" w:cs="Times New Roman"/>
          <w:sz w:val="28"/>
          <w:szCs w:val="28"/>
        </w:rPr>
        <w:tab/>
      </w:r>
    </w:p>
    <w:p w:rsidR="00371FB8" w:rsidRPr="004F0E71" w:rsidRDefault="00AF7994" w:rsidP="00371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E71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371FB8" w:rsidRPr="004F0E71">
        <w:rPr>
          <w:rFonts w:ascii="Times New Roman" w:eastAsia="Calibri" w:hAnsi="Times New Roman" w:cs="Times New Roman"/>
          <w:b/>
          <w:sz w:val="28"/>
          <w:szCs w:val="28"/>
        </w:rPr>
        <w:t xml:space="preserve">ормами подведения итогов </w:t>
      </w:r>
      <w:r w:rsidR="00371FB8" w:rsidRPr="004F0E71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4F0E71">
        <w:rPr>
          <w:rFonts w:ascii="Times New Roman" w:eastAsia="Calibri" w:hAnsi="Times New Roman" w:cs="Times New Roman"/>
          <w:sz w:val="28"/>
          <w:szCs w:val="28"/>
        </w:rPr>
        <w:t>публичные</w:t>
      </w:r>
      <w:r w:rsidR="00C00606">
        <w:rPr>
          <w:rFonts w:ascii="Times New Roman" w:eastAsia="Calibri" w:hAnsi="Times New Roman" w:cs="Times New Roman"/>
          <w:sz w:val="28"/>
          <w:szCs w:val="28"/>
        </w:rPr>
        <w:t xml:space="preserve"> выступления</w:t>
      </w:r>
      <w:r w:rsidRPr="004F0E71">
        <w:rPr>
          <w:rFonts w:ascii="Times New Roman" w:eastAsia="Calibri" w:hAnsi="Times New Roman" w:cs="Times New Roman"/>
          <w:sz w:val="28"/>
          <w:szCs w:val="28"/>
        </w:rPr>
        <w:t xml:space="preserve">, творческие </w:t>
      </w:r>
      <w:r w:rsidR="00C00606">
        <w:rPr>
          <w:rFonts w:ascii="Times New Roman" w:eastAsia="Calibri" w:hAnsi="Times New Roman" w:cs="Times New Roman"/>
          <w:sz w:val="28"/>
          <w:szCs w:val="28"/>
        </w:rPr>
        <w:t xml:space="preserve"> отчеты</w:t>
      </w:r>
      <w:r w:rsidRPr="004F0E71">
        <w:rPr>
          <w:rFonts w:ascii="Times New Roman" w:eastAsia="Calibri" w:hAnsi="Times New Roman" w:cs="Times New Roman"/>
          <w:sz w:val="28"/>
          <w:szCs w:val="28"/>
        </w:rPr>
        <w:t xml:space="preserve">, участие в городских, областных, всероссийских </w:t>
      </w:r>
      <w:r w:rsidR="00C00606">
        <w:rPr>
          <w:rFonts w:ascii="Times New Roman" w:eastAsia="Calibri" w:hAnsi="Times New Roman" w:cs="Times New Roman"/>
          <w:sz w:val="28"/>
          <w:szCs w:val="28"/>
        </w:rPr>
        <w:t xml:space="preserve"> конкурсах театрально-игрового творчества</w:t>
      </w:r>
      <w:r w:rsidR="008336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606">
        <w:rPr>
          <w:rFonts w:ascii="Times New Roman" w:eastAsia="Times New Roman" w:hAnsi="Times New Roman" w:cs="Times New Roman"/>
          <w:sz w:val="28"/>
          <w:szCs w:val="28"/>
        </w:rPr>
        <w:t xml:space="preserve">выставки </w:t>
      </w:r>
      <w:r w:rsidR="008336F7" w:rsidRPr="00D52101">
        <w:rPr>
          <w:rFonts w:ascii="Times New Roman" w:eastAsia="Times New Roman" w:hAnsi="Times New Roman" w:cs="Times New Roman"/>
          <w:sz w:val="28"/>
          <w:szCs w:val="28"/>
        </w:rPr>
        <w:t xml:space="preserve"> сценарных разработок</w:t>
      </w:r>
      <w:r w:rsidR="004F0E71" w:rsidRPr="004F0E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565" w:rsidRPr="00371FB8" w:rsidRDefault="00866565">
      <w:pPr>
        <w:rPr>
          <w:sz w:val="28"/>
          <w:szCs w:val="28"/>
        </w:rPr>
      </w:pPr>
    </w:p>
    <w:sectPr w:rsidR="00866565" w:rsidRPr="00371FB8" w:rsidSect="0086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B8"/>
    <w:rsid w:val="001B5A13"/>
    <w:rsid w:val="0020173E"/>
    <w:rsid w:val="00270ACE"/>
    <w:rsid w:val="00287D9B"/>
    <w:rsid w:val="0033313F"/>
    <w:rsid w:val="00371FB8"/>
    <w:rsid w:val="003C7134"/>
    <w:rsid w:val="004077D1"/>
    <w:rsid w:val="004841FC"/>
    <w:rsid w:val="004B08C6"/>
    <w:rsid w:val="004F0E71"/>
    <w:rsid w:val="008336F7"/>
    <w:rsid w:val="00866565"/>
    <w:rsid w:val="009558D5"/>
    <w:rsid w:val="009B5ADD"/>
    <w:rsid w:val="00AF7994"/>
    <w:rsid w:val="00BE60EB"/>
    <w:rsid w:val="00C00606"/>
    <w:rsid w:val="00C23814"/>
    <w:rsid w:val="00D2170A"/>
    <w:rsid w:val="00D71D2D"/>
    <w:rsid w:val="00D81F5A"/>
    <w:rsid w:val="00D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5</cp:revision>
  <dcterms:created xsi:type="dcterms:W3CDTF">2017-10-09T08:44:00Z</dcterms:created>
  <dcterms:modified xsi:type="dcterms:W3CDTF">2017-10-11T04:00:00Z</dcterms:modified>
</cp:coreProperties>
</file>