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B" w:rsidRDefault="0056312B" w:rsidP="0056312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4120" cy="836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04" t="9841" r="29384" b="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37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2B" w:rsidRDefault="0056312B">
      <w:pPr>
        <w:pStyle w:val="Default"/>
        <w:ind w:hanging="340"/>
        <w:jc w:val="both"/>
        <w:rPr>
          <w:b/>
          <w:bCs/>
          <w:sz w:val="28"/>
          <w:szCs w:val="28"/>
        </w:rPr>
      </w:pPr>
    </w:p>
    <w:p w:rsidR="00452936" w:rsidRDefault="0056312B">
      <w:pPr>
        <w:pStyle w:val="Default"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задачи Совета: </w:t>
      </w:r>
    </w:p>
    <w:p w:rsidR="00452936" w:rsidRDefault="00563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приоритетных направлений организационно-массовой работы; </w:t>
      </w:r>
    </w:p>
    <w:p w:rsidR="00452936" w:rsidRDefault="00563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художественного уровня проводимых мероприятий;</w:t>
      </w:r>
    </w:p>
    <w:p w:rsidR="00452936" w:rsidRDefault="00563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системы м</w:t>
      </w:r>
      <w:r>
        <w:rPr>
          <w:sz w:val="28"/>
          <w:szCs w:val="28"/>
        </w:rPr>
        <w:t xml:space="preserve">ассовых мероприятий по выявлению и поддержке талантливых детей и молодежи. </w:t>
      </w:r>
    </w:p>
    <w:p w:rsidR="00452936" w:rsidRDefault="00452936">
      <w:pPr>
        <w:pStyle w:val="Default"/>
        <w:jc w:val="both"/>
        <w:rPr>
          <w:sz w:val="28"/>
          <w:szCs w:val="28"/>
        </w:rPr>
      </w:pPr>
    </w:p>
    <w:p w:rsidR="00452936" w:rsidRDefault="005631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Совета</w:t>
      </w:r>
    </w:p>
    <w:p w:rsidR="00452936" w:rsidRDefault="005631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3.1. Функции Совета: </w:t>
      </w:r>
    </w:p>
    <w:p w:rsidR="00452936" w:rsidRDefault="00563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художественно-творческому развитию детских коллективов ЦДТ и координация их деятельности; </w:t>
      </w:r>
    </w:p>
    <w:p w:rsidR="00452936" w:rsidRDefault="00563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и согласование подходов к организации, осуществлению и оценке инновационной деятельности в области организационно-массовой работы ЦДТ; </w:t>
      </w:r>
    </w:p>
    <w:p w:rsidR="00452936" w:rsidRDefault="0056312B">
      <w:pPr>
        <w:pStyle w:val="Defaul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- утверждение сценариев массовых мероприятий, проводимых ЦДТ, определение готовности сдачи спектаклей, конце</w:t>
      </w:r>
      <w:r>
        <w:rPr>
          <w:sz w:val="28"/>
          <w:szCs w:val="28"/>
        </w:rPr>
        <w:t xml:space="preserve">ртных номеров и </w:t>
      </w:r>
      <w:r>
        <w:rPr>
          <w:color w:val="00000A"/>
          <w:sz w:val="28"/>
          <w:szCs w:val="28"/>
        </w:rPr>
        <w:t xml:space="preserve">программ; </w:t>
      </w:r>
    </w:p>
    <w:p w:rsidR="00452936" w:rsidRDefault="0056312B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распространение и обобщение передового опыта творческой деятельности педагогов художественного направления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 (совместно с методическим советом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). </w:t>
      </w:r>
    </w:p>
    <w:p w:rsidR="00452936" w:rsidRDefault="00452936">
      <w:pPr>
        <w:pStyle w:val="Default"/>
        <w:jc w:val="both"/>
        <w:rPr>
          <w:color w:val="00000A"/>
          <w:sz w:val="28"/>
          <w:szCs w:val="28"/>
        </w:rPr>
      </w:pPr>
    </w:p>
    <w:p w:rsidR="00452936" w:rsidRDefault="0056312B">
      <w:pPr>
        <w:pStyle w:val="Defaul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Права Совета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  </w:t>
      </w:r>
      <w:r>
        <w:rPr>
          <w:color w:val="00000A"/>
          <w:sz w:val="28"/>
          <w:szCs w:val="28"/>
        </w:rPr>
        <w:t xml:space="preserve">4.1. Совет имеет право: </w:t>
      </w:r>
    </w:p>
    <w:p w:rsidR="00452936" w:rsidRDefault="0056312B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формировать временные творчес</w:t>
      </w:r>
      <w:r>
        <w:rPr>
          <w:color w:val="00000A"/>
          <w:sz w:val="28"/>
          <w:szCs w:val="28"/>
        </w:rPr>
        <w:t xml:space="preserve">кие группы для решения конкретных творческих задач; </w:t>
      </w:r>
    </w:p>
    <w:p w:rsidR="00452936" w:rsidRDefault="0056312B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взаимодействовать со структурными подразделениями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, образовательными учреждениями, другими организациями по вопросам, отнесенным к его ведению; </w:t>
      </w:r>
    </w:p>
    <w:p w:rsidR="00452936" w:rsidRDefault="0056312B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вносить предложения администрации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 о награждении</w:t>
      </w:r>
      <w:r>
        <w:rPr>
          <w:color w:val="00000A"/>
          <w:sz w:val="28"/>
          <w:szCs w:val="28"/>
        </w:rPr>
        <w:t xml:space="preserve"> и поощрении педагогических работников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, активно участвующих в деятельности Совета. </w:t>
      </w:r>
    </w:p>
    <w:p w:rsidR="00452936" w:rsidRDefault="00452936">
      <w:pPr>
        <w:pStyle w:val="Default"/>
        <w:jc w:val="both"/>
        <w:rPr>
          <w:color w:val="00000A"/>
          <w:sz w:val="28"/>
          <w:szCs w:val="28"/>
        </w:rPr>
      </w:pPr>
    </w:p>
    <w:p w:rsidR="00452936" w:rsidRDefault="0056312B">
      <w:pPr>
        <w:pStyle w:val="Defaul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5. Организация управления Советом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5.1. Председателем Совета является заместитель директора по организационно-массовой работе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. </w:t>
      </w:r>
    </w:p>
    <w:p w:rsidR="00452936" w:rsidRDefault="0056312B">
      <w:pPr>
        <w:pStyle w:val="Default"/>
        <w:ind w:hanging="34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5.2. Председатель имеет одного з</w:t>
      </w:r>
      <w:r>
        <w:rPr>
          <w:color w:val="00000A"/>
          <w:sz w:val="28"/>
          <w:szCs w:val="28"/>
        </w:rPr>
        <w:t xml:space="preserve">аместителя из числа членов Совета. </w:t>
      </w:r>
    </w:p>
    <w:p w:rsidR="00452936" w:rsidRDefault="0056312B">
      <w:pPr>
        <w:pStyle w:val="Default"/>
        <w:ind w:hanging="34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5.3. Состав Совета формируется из числа наиболее квалифицированных педагогических и руководящих работников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. </w:t>
      </w:r>
    </w:p>
    <w:p w:rsidR="00452936" w:rsidRDefault="0056312B">
      <w:pPr>
        <w:pStyle w:val="Default"/>
        <w:ind w:hanging="34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5.4. Состав и численность Совета утверждается приказом директора </w:t>
      </w:r>
      <w:r>
        <w:rPr>
          <w:sz w:val="28"/>
          <w:szCs w:val="28"/>
        </w:rPr>
        <w:t>ЦДТ</w:t>
      </w:r>
      <w:r>
        <w:rPr>
          <w:color w:val="00000A"/>
          <w:sz w:val="28"/>
          <w:szCs w:val="28"/>
        </w:rPr>
        <w:t xml:space="preserve">. </w:t>
      </w:r>
    </w:p>
    <w:p w:rsidR="00452936" w:rsidRDefault="0056312B">
      <w:pPr>
        <w:pStyle w:val="Default"/>
        <w:ind w:hanging="34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5.5. К деятельности Сове</w:t>
      </w:r>
      <w:r>
        <w:rPr>
          <w:color w:val="00000A"/>
          <w:sz w:val="28"/>
          <w:szCs w:val="28"/>
        </w:rPr>
        <w:t xml:space="preserve">та могут привлекаться специалисты в области художественного творчества, работники культуры. </w:t>
      </w:r>
    </w:p>
    <w:p w:rsidR="00452936" w:rsidRDefault="00452936">
      <w:pPr>
        <w:pStyle w:val="Default"/>
        <w:jc w:val="both"/>
        <w:rPr>
          <w:color w:val="00000A"/>
          <w:sz w:val="28"/>
          <w:szCs w:val="28"/>
        </w:rPr>
      </w:pPr>
    </w:p>
    <w:p w:rsidR="00452936" w:rsidRDefault="0056312B">
      <w:pPr>
        <w:pStyle w:val="Defaul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6. Ответственность Совета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6.1. Совет несет ответственность: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 соответствие принимаемых решений законодательству РФ, нормативным правовым актам;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 выполнение</w:t>
      </w:r>
      <w:r>
        <w:rPr>
          <w:color w:val="00000A"/>
          <w:sz w:val="28"/>
          <w:szCs w:val="28"/>
        </w:rPr>
        <w:t xml:space="preserve"> задач и функций, определенных настоящим Положением. </w:t>
      </w:r>
    </w:p>
    <w:p w:rsidR="00452936" w:rsidRDefault="00452936">
      <w:pPr>
        <w:pStyle w:val="Default"/>
        <w:jc w:val="both"/>
        <w:rPr>
          <w:color w:val="00000A"/>
          <w:sz w:val="28"/>
          <w:szCs w:val="28"/>
        </w:rPr>
      </w:pPr>
    </w:p>
    <w:p w:rsidR="00452936" w:rsidRDefault="0056312B">
      <w:pPr>
        <w:pStyle w:val="Defaul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7. </w:t>
      </w:r>
      <w:r>
        <w:rPr>
          <w:color w:val="00000A"/>
          <w:sz w:val="28"/>
          <w:szCs w:val="28"/>
        </w:rPr>
        <w:t>Д</w:t>
      </w:r>
      <w:r>
        <w:rPr>
          <w:b/>
          <w:bCs/>
          <w:color w:val="00000A"/>
          <w:sz w:val="28"/>
          <w:szCs w:val="28"/>
        </w:rPr>
        <w:t>елопроизводство Совета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7.1. Деятельность Совета отражается в протоколах заседаний Совета.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7.2. В протоколах заседаний Совета фиксируются: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дата проведения заседания Совета; 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присутствующие члены Совета; 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приглашенные (ФИО, должность) на заседание Совета; </w:t>
      </w:r>
    </w:p>
    <w:p w:rsidR="00452936" w:rsidRDefault="0056312B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повестка дня заседания Совета; </w:t>
      </w:r>
    </w:p>
    <w:p w:rsidR="00452936" w:rsidRDefault="0056312B">
      <w:pPr>
        <w:pStyle w:val="Default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ход обсуждения вопросов, выносимых на рассмотрение Совета;     </w:t>
      </w:r>
      <w:r>
        <w:rPr>
          <w:sz w:val="28"/>
          <w:szCs w:val="28"/>
        </w:rPr>
        <w:t>предложения, рекомендации и замечания присутствующих на заседании Совета членов</w:t>
      </w:r>
      <w:r>
        <w:rPr>
          <w:sz w:val="28"/>
          <w:szCs w:val="28"/>
        </w:rPr>
        <w:t xml:space="preserve"> Совета и приглашенных лиц;</w:t>
      </w:r>
    </w:p>
    <w:p w:rsidR="00452936" w:rsidRDefault="005631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Совета. </w:t>
      </w:r>
    </w:p>
    <w:p w:rsidR="00452936" w:rsidRDefault="0056312B">
      <w:pPr>
        <w:pStyle w:val="Default"/>
        <w:ind w:left="5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Особые мнения участников заседания Совета по принятому решению, излагаются отдельно и прикладываются к протоколу, о чем делается запись после соответствующего решения. </w:t>
      </w:r>
    </w:p>
    <w:p w:rsidR="00452936" w:rsidRDefault="0056312B">
      <w:pPr>
        <w:pStyle w:val="Default"/>
        <w:ind w:left="5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Протоколы заседаний Совета подписываются председателем и секретарем Совета. </w:t>
      </w:r>
    </w:p>
    <w:p w:rsidR="00452936" w:rsidRDefault="0056312B">
      <w:pPr>
        <w:pStyle w:val="Default"/>
        <w:ind w:left="5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Протоколам заседаний Совета присваиваются регистрационные номера. Регистрационным номером является порядковый номер заседания Совета. </w:t>
      </w:r>
    </w:p>
    <w:p w:rsidR="00452936" w:rsidRDefault="0056312B">
      <w:pPr>
        <w:pStyle w:val="Default"/>
        <w:ind w:left="57" w:hanging="340"/>
        <w:jc w:val="both"/>
        <w:rPr>
          <w:sz w:val="28"/>
          <w:szCs w:val="28"/>
        </w:rPr>
      </w:pPr>
      <w:r>
        <w:rPr>
          <w:sz w:val="28"/>
          <w:szCs w:val="28"/>
        </w:rPr>
        <w:t>7.6. Протоколы заседаний Совета пр</w:t>
      </w:r>
      <w:r>
        <w:rPr>
          <w:sz w:val="28"/>
          <w:szCs w:val="28"/>
        </w:rPr>
        <w:t xml:space="preserve">ошнуровываются и хранятся в соответствии с номенклатурой дел ЦДТ. </w:t>
      </w:r>
    </w:p>
    <w:p w:rsidR="00452936" w:rsidRDefault="00452936">
      <w:pPr>
        <w:pStyle w:val="Default"/>
        <w:ind w:left="57" w:hanging="340"/>
        <w:jc w:val="both"/>
      </w:pPr>
    </w:p>
    <w:sectPr w:rsidR="00452936" w:rsidSect="00452936">
      <w:pgSz w:w="12240" w:h="15840"/>
      <w:pgMar w:top="1134" w:right="850" w:bottom="1134" w:left="1319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52936"/>
    <w:rsid w:val="00452936"/>
    <w:rsid w:val="0056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31C8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2936"/>
    <w:rPr>
      <w:rFonts w:cs="Courier New"/>
    </w:rPr>
  </w:style>
  <w:style w:type="character" w:customStyle="1" w:styleId="a4">
    <w:name w:val="Маркеры списка"/>
    <w:rsid w:val="0045293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529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452936"/>
    <w:pPr>
      <w:spacing w:after="140" w:line="288" w:lineRule="auto"/>
    </w:pPr>
  </w:style>
  <w:style w:type="paragraph" w:styleId="a7">
    <w:name w:val="List"/>
    <w:basedOn w:val="a6"/>
    <w:rsid w:val="00452936"/>
    <w:rPr>
      <w:rFonts w:cs="FreeSans"/>
    </w:rPr>
  </w:style>
  <w:style w:type="paragraph" w:styleId="a8">
    <w:name w:val="Title"/>
    <w:basedOn w:val="a"/>
    <w:rsid w:val="004529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452936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4954BB"/>
    <w:pPr>
      <w:ind w:left="720"/>
      <w:contextualSpacing/>
    </w:pPr>
  </w:style>
  <w:style w:type="paragraph" w:customStyle="1" w:styleId="Default">
    <w:name w:val="Default"/>
    <w:rsid w:val="007008B3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rsid w:val="00B31C8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54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8151-8E29-4E47-84FA-BE73285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МБУДОД</dc:creator>
  <cp:lastModifiedBy>Отдел кадров</cp:lastModifiedBy>
  <cp:revision>16</cp:revision>
  <cp:lastPrinted>2013-10-04T07:32:00Z</cp:lastPrinted>
  <dcterms:created xsi:type="dcterms:W3CDTF">2013-09-17T07:37:00Z</dcterms:created>
  <dcterms:modified xsi:type="dcterms:W3CDTF">2017-10-09T09:29:00Z</dcterms:modified>
  <dc:language>ru-RU</dc:language>
</cp:coreProperties>
</file>